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EFEF" w14:textId="77777777" w:rsidR="002E4BCF" w:rsidRPr="00B45A0C" w:rsidRDefault="002E4BCF" w:rsidP="002E4BCF">
      <w:pPr>
        <w:ind w:left="-709"/>
        <w:rPr>
          <w:rFonts w:ascii="Arial" w:hAnsi="Arial" w:cs="Arial"/>
        </w:rPr>
      </w:pPr>
      <w:bookmarkStart w:id="0" w:name="_Toc257903849"/>
      <w:r w:rsidRPr="00B45A0C">
        <w:rPr>
          <w:rFonts w:ascii="Arial" w:hAnsi="Arial" w:cs="Arial"/>
          <w:noProof/>
        </w:rPr>
        <w:pict w14:anchorId="22CF6BD4">
          <v:shapetype id="_x0000_t202" coordsize="21600,21600" o:spt="202" path="m,l,21600r21600,l21600,xe">
            <v:stroke joinstyle="miter"/>
            <v:path gradientshapeok="t" o:connecttype="rect"/>
          </v:shapetype>
          <v:shape id="_x0000_s1058" type="#_x0000_t202" style="position:absolute;left:0;text-align:left;margin-left:-39pt;margin-top:2in;width:496pt;height:90pt;z-index:251658752" wrapcoords="0 0 21600 0 21600 21600 0 21600 0 0" fillcolor="#cff" stroked="f" strokecolor="#3cc">
            <v:fill opacity="13107f"/>
            <v:textbox style="mso-next-textbox:#_x0000_s1058">
              <w:txbxContent>
                <w:p w14:paraId="1FBF4AB6" w14:textId="77777777" w:rsidR="006C7A65" w:rsidRPr="0085112B" w:rsidRDefault="006C7A65" w:rsidP="002E4BCF">
                  <w:pPr>
                    <w:rPr>
                      <w:rFonts w:ascii="Arial Narrow" w:hAnsi="Arial Narrow" w:cs="Arial"/>
                      <w:b/>
                      <w:caps/>
                      <w:spacing w:val="20"/>
                      <w:sz w:val="64"/>
                      <w:szCs w:val="64"/>
                    </w:rPr>
                  </w:pPr>
                  <w:r>
                    <w:rPr>
                      <w:rFonts w:ascii="Arial Narrow" w:hAnsi="Arial Narrow" w:cs="Arial"/>
                      <w:b/>
                      <w:caps/>
                      <w:spacing w:val="20"/>
                      <w:sz w:val="64"/>
                      <w:szCs w:val="64"/>
                    </w:rPr>
                    <w:t xml:space="preserve">The </w:t>
                  </w:r>
                  <w:r w:rsidRPr="0085112B">
                    <w:rPr>
                      <w:rFonts w:ascii="Arial Narrow" w:hAnsi="Arial Narrow" w:cs="Arial"/>
                      <w:b/>
                      <w:caps/>
                      <w:spacing w:val="20"/>
                      <w:sz w:val="64"/>
                      <w:szCs w:val="64"/>
                    </w:rPr>
                    <w:t>community</w:t>
                  </w:r>
                  <w:r>
                    <w:rPr>
                      <w:rFonts w:ascii="Arial Narrow" w:hAnsi="Arial Narrow" w:cs="Arial"/>
                      <w:b/>
                      <w:caps/>
                      <w:spacing w:val="20"/>
                      <w:sz w:val="64"/>
                      <w:szCs w:val="64"/>
                    </w:rPr>
                    <w:t>’s</w:t>
                  </w:r>
                  <w:r w:rsidRPr="0085112B">
                    <w:rPr>
                      <w:rFonts w:ascii="Arial Narrow" w:hAnsi="Arial Narrow" w:cs="Arial"/>
                      <w:b/>
                      <w:caps/>
                      <w:spacing w:val="20"/>
                      <w:sz w:val="64"/>
                      <w:szCs w:val="64"/>
                    </w:rPr>
                    <w:t xml:space="preserve"> perceptions </w:t>
                  </w:r>
                </w:p>
                <w:p w14:paraId="08A1E26A" w14:textId="77777777" w:rsidR="006C7A65" w:rsidRPr="0085112B" w:rsidRDefault="006C7A65" w:rsidP="002E4BCF">
                  <w:pPr>
                    <w:rPr>
                      <w:rFonts w:ascii="Arial Narrow" w:hAnsi="Arial Narrow" w:cs="Arial"/>
                      <w:b/>
                      <w:caps/>
                      <w:spacing w:val="20"/>
                      <w:sz w:val="64"/>
                      <w:szCs w:val="64"/>
                    </w:rPr>
                  </w:pPr>
                  <w:r w:rsidRPr="0085112B">
                    <w:rPr>
                      <w:rFonts w:ascii="Arial Narrow" w:hAnsi="Arial Narrow" w:cs="Arial"/>
                      <w:b/>
                      <w:caps/>
                      <w:spacing w:val="20"/>
                      <w:sz w:val="64"/>
                      <w:szCs w:val="64"/>
                    </w:rPr>
                    <w:t>of heritage</w:t>
                  </w:r>
                </w:p>
              </w:txbxContent>
            </v:textbox>
            <w10:wrap type="tight"/>
          </v:shape>
        </w:pict>
      </w:r>
      <w:r w:rsidRPr="00B45A0C">
        <w:rPr>
          <w:rFonts w:ascii="Arial" w:hAnsi="Arial" w:cs="Arial"/>
          <w:noProof/>
        </w:rPr>
        <w:pict w14:anchorId="0A687444">
          <v:rect id="_x0000_s1056" style="position:absolute;left:0;text-align:left;margin-left:-63pt;margin-top:117pt;width:612pt;height:135pt;z-index:-251659776" wrapcoords="0 0 21600 0 21600 21600 0 21600 0 0" fillcolor="#ccecff" stroked="f" strokecolor="#3cc">
            <w10:wrap type="tight"/>
          </v:rect>
        </w:pict>
      </w:r>
      <w:r w:rsidRPr="00B45A0C">
        <w:rPr>
          <w:rFonts w:ascii="Arial" w:hAnsi="Arial" w:cs="Arial"/>
          <w:noProof/>
        </w:rPr>
        <w:pict w14:anchorId="64411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9CF409B-DC67-4E9D-BAF7-05AC9C00E5E2" o:spid="_x0000_s1057" type="#_x0000_t75" style="position:absolute;left:0;text-align:left;margin-left:-64.1pt;margin-top:-1in;width:609.55pt;height:189pt;z-index:-251658752;visibility:visible" wrapcoords="-27 0 -27 21580 21600 21580 21600 0 -27 0">
            <v:imagedata r:id="rId8" o:title="~b420591" croptop="32483f" cropbottom="21086f" cropleft="10184f" cropright="3919f"/>
            <w10:wrap type="tight"/>
          </v:shape>
        </w:pict>
      </w:r>
    </w:p>
    <w:p w14:paraId="5563494A" w14:textId="77777777" w:rsidR="002E4BCF" w:rsidRPr="00B45A0C" w:rsidRDefault="002E4BCF" w:rsidP="002E4BCF">
      <w:pPr>
        <w:ind w:left="-709"/>
        <w:rPr>
          <w:rFonts w:ascii="Arial" w:hAnsi="Arial" w:cs="Arial"/>
        </w:rPr>
      </w:pPr>
    </w:p>
    <w:p w14:paraId="5CFF6ED4" w14:textId="77777777" w:rsidR="002E4BCF" w:rsidRPr="00B45A0C" w:rsidRDefault="002E4BCF" w:rsidP="002E4BCF">
      <w:pPr>
        <w:ind w:left="-709"/>
        <w:rPr>
          <w:rFonts w:ascii="Arial" w:hAnsi="Arial" w:cs="Arial"/>
          <w:b/>
          <w:sz w:val="36"/>
          <w:szCs w:val="36"/>
        </w:rPr>
      </w:pPr>
    </w:p>
    <w:p w14:paraId="4E4B97C7" w14:textId="77777777" w:rsidR="002E4BCF" w:rsidRPr="00B45A0C" w:rsidRDefault="002E4BCF" w:rsidP="002E4BCF">
      <w:pPr>
        <w:ind w:left="-709"/>
        <w:rPr>
          <w:rFonts w:ascii="Arial" w:hAnsi="Arial" w:cs="Arial"/>
          <w:b/>
          <w:sz w:val="36"/>
          <w:szCs w:val="36"/>
        </w:rPr>
      </w:pPr>
      <w:r w:rsidRPr="00B45A0C">
        <w:rPr>
          <w:rFonts w:ascii="Arial" w:hAnsi="Arial" w:cs="Arial"/>
          <w:b/>
          <w:sz w:val="36"/>
          <w:szCs w:val="36"/>
        </w:rPr>
        <w:t>Literature Review</w:t>
      </w:r>
      <w:r>
        <w:rPr>
          <w:rFonts w:ascii="Arial" w:hAnsi="Arial" w:cs="Arial"/>
          <w:b/>
          <w:sz w:val="36"/>
          <w:szCs w:val="36"/>
        </w:rPr>
        <w:t xml:space="preserve"> - Appendices</w:t>
      </w:r>
    </w:p>
    <w:p w14:paraId="450A8230" w14:textId="77777777" w:rsidR="002E4BCF" w:rsidRDefault="002E4BCF" w:rsidP="002E4BCF">
      <w:pPr>
        <w:spacing w:before="120"/>
        <w:ind w:left="-709"/>
        <w:rPr>
          <w:rFonts w:ascii="Arial" w:hAnsi="Arial" w:cs="Arial"/>
          <w:b/>
          <w:sz w:val="28"/>
          <w:szCs w:val="28"/>
        </w:rPr>
      </w:pPr>
    </w:p>
    <w:p w14:paraId="3F313D8F" w14:textId="77777777" w:rsidR="0040399A" w:rsidRDefault="0040399A" w:rsidP="002E4BCF">
      <w:pPr>
        <w:spacing w:before="120"/>
        <w:ind w:left="-709"/>
        <w:rPr>
          <w:rFonts w:ascii="Arial" w:hAnsi="Arial" w:cs="Arial"/>
          <w:b/>
          <w:sz w:val="28"/>
          <w:szCs w:val="28"/>
        </w:rPr>
      </w:pPr>
    </w:p>
    <w:p w14:paraId="5F1373C9" w14:textId="77777777" w:rsidR="002E4BCF" w:rsidRPr="00B45A0C" w:rsidRDefault="002E4BCF" w:rsidP="002E4BCF">
      <w:pPr>
        <w:spacing w:before="120"/>
        <w:ind w:left="-709"/>
        <w:rPr>
          <w:rFonts w:ascii="Arial" w:hAnsi="Arial" w:cs="Arial"/>
          <w:b/>
          <w:sz w:val="28"/>
          <w:szCs w:val="28"/>
        </w:rPr>
      </w:pPr>
    </w:p>
    <w:p w14:paraId="084DC1E3" w14:textId="77777777" w:rsidR="002E4BCF" w:rsidRPr="00B45A0C" w:rsidRDefault="002E4BCF" w:rsidP="002E4BCF">
      <w:pPr>
        <w:ind w:left="-709"/>
        <w:rPr>
          <w:rFonts w:ascii="Arial" w:hAnsi="Arial" w:cs="Arial"/>
        </w:rPr>
      </w:pPr>
    </w:p>
    <w:p w14:paraId="2A13C91B" w14:textId="77777777" w:rsidR="002E4BCF" w:rsidRPr="00B45A0C" w:rsidRDefault="002E4BCF" w:rsidP="002E4BCF">
      <w:pPr>
        <w:ind w:left="-709"/>
        <w:rPr>
          <w:rFonts w:ascii="Arial" w:hAnsi="Arial" w:cs="Arial"/>
        </w:rPr>
      </w:pPr>
    </w:p>
    <w:p w14:paraId="5416C7A8" w14:textId="77777777" w:rsidR="002E4BCF" w:rsidRPr="00B45A0C" w:rsidRDefault="002E4BCF" w:rsidP="002E4BCF">
      <w:pPr>
        <w:ind w:left="-709"/>
        <w:rPr>
          <w:rFonts w:ascii="Arial" w:hAnsi="Arial" w:cs="Arial"/>
        </w:rPr>
      </w:pPr>
    </w:p>
    <w:p w14:paraId="08F65060" w14:textId="77777777" w:rsidR="002E4BCF" w:rsidRDefault="002E4BCF" w:rsidP="002E4BCF">
      <w:pPr>
        <w:ind w:left="-709"/>
      </w:pPr>
    </w:p>
    <w:p w14:paraId="6C762C45" w14:textId="77777777" w:rsidR="002E4BCF" w:rsidRDefault="002E4BCF" w:rsidP="002E4BCF">
      <w:pPr>
        <w:ind w:left="-709"/>
      </w:pPr>
    </w:p>
    <w:p w14:paraId="0C8D3227" w14:textId="77777777" w:rsidR="002E4BCF" w:rsidRDefault="002E4BCF" w:rsidP="002E4BCF">
      <w:pPr>
        <w:ind w:left="-709"/>
      </w:pPr>
    </w:p>
    <w:p w14:paraId="1FC9C8FA" w14:textId="77777777" w:rsidR="002E4BCF" w:rsidRDefault="002E4BCF" w:rsidP="002E4BCF"/>
    <w:p w14:paraId="1B2FEB40" w14:textId="77777777" w:rsidR="002E4BCF" w:rsidRDefault="002E4BCF" w:rsidP="002E4BCF"/>
    <w:p w14:paraId="1860B438" w14:textId="77777777" w:rsidR="002E4BCF" w:rsidRDefault="002E4BCF" w:rsidP="002E4BCF">
      <w:pPr>
        <w:ind w:left="-720"/>
      </w:pPr>
    </w:p>
    <w:p w14:paraId="50EE8423" w14:textId="77777777" w:rsidR="0040399A" w:rsidRDefault="0040399A" w:rsidP="002E4BCF">
      <w:pPr>
        <w:ind w:left="-720"/>
      </w:pPr>
    </w:p>
    <w:p w14:paraId="69500A9B" w14:textId="77777777" w:rsidR="0040399A" w:rsidRDefault="0040399A" w:rsidP="002E4BCF">
      <w:pPr>
        <w:ind w:left="-720"/>
      </w:pPr>
    </w:p>
    <w:p w14:paraId="3EB3B89F" w14:textId="77777777" w:rsidR="0040399A" w:rsidRDefault="0040399A" w:rsidP="002E4BCF">
      <w:pPr>
        <w:ind w:left="-720"/>
      </w:pPr>
    </w:p>
    <w:p w14:paraId="0FBE7D36" w14:textId="77777777" w:rsidR="0040399A" w:rsidRDefault="0040399A" w:rsidP="002E4BCF">
      <w:pPr>
        <w:ind w:left="-720"/>
      </w:pPr>
    </w:p>
    <w:p w14:paraId="19D6451B" w14:textId="77777777" w:rsidR="0040399A" w:rsidRPr="0040399A" w:rsidRDefault="0040399A" w:rsidP="0040399A">
      <w:pPr>
        <w:spacing w:before="120"/>
        <w:ind w:left="-709"/>
        <w:rPr>
          <w:rFonts w:ascii="Arial" w:hAnsi="Arial" w:cs="Arial"/>
          <w:b/>
          <w:sz w:val="28"/>
          <w:szCs w:val="28"/>
        </w:rPr>
      </w:pPr>
      <w:r>
        <w:rPr>
          <w:rFonts w:ascii="Arial" w:hAnsi="Arial" w:cs="Arial"/>
          <w:b/>
          <w:sz w:val="28"/>
          <w:szCs w:val="28"/>
        </w:rPr>
        <w:t>October</w:t>
      </w:r>
      <w:r w:rsidRPr="00B45A0C">
        <w:rPr>
          <w:rFonts w:ascii="Arial" w:hAnsi="Arial" w:cs="Arial"/>
          <w:b/>
          <w:sz w:val="28"/>
          <w:szCs w:val="28"/>
        </w:rPr>
        <w:t xml:space="preserve"> 2014</w:t>
      </w:r>
    </w:p>
    <w:p w14:paraId="4C25D108" w14:textId="77777777" w:rsidR="002E4BCF" w:rsidRDefault="002E4BCF" w:rsidP="002E4BCF">
      <w:pPr>
        <w:ind w:left="-720"/>
      </w:pPr>
    </w:p>
    <w:p w14:paraId="61D110E5" w14:textId="77777777" w:rsidR="002E4BCF" w:rsidRDefault="002E4BCF" w:rsidP="002E4BCF">
      <w:pPr>
        <w:ind w:left="-720"/>
        <w:sectPr w:rsidR="002E4BCF" w:rsidSect="002E4BC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titlePg/>
        </w:sectPr>
      </w:pPr>
    </w:p>
    <w:p w14:paraId="2C821E19" w14:textId="77777777" w:rsidR="002E4BCF" w:rsidRPr="00016FC4" w:rsidRDefault="002E4BCF">
      <w:pPr>
        <w:pStyle w:val="GridTable31"/>
        <w:rPr>
          <w:rFonts w:ascii="Arial" w:hAnsi="Arial" w:cs="Arial"/>
          <w:color w:val="008080"/>
          <w:szCs w:val="36"/>
        </w:rPr>
      </w:pPr>
      <w:r w:rsidRPr="00016FC4">
        <w:rPr>
          <w:rFonts w:ascii="Arial" w:hAnsi="Arial" w:cs="Arial"/>
          <w:color w:val="008080"/>
          <w:szCs w:val="36"/>
        </w:rPr>
        <w:lastRenderedPageBreak/>
        <w:t>Contents</w:t>
      </w:r>
    </w:p>
    <w:p w14:paraId="16C9770E" w14:textId="77777777" w:rsidR="002E4BCF" w:rsidRPr="00A837A3" w:rsidRDefault="002E4BCF">
      <w:pPr>
        <w:rPr>
          <w:rFonts w:ascii="Arial" w:hAnsi="Arial" w:cs="Arial"/>
        </w:rPr>
      </w:pPr>
    </w:p>
    <w:p w14:paraId="49E922FC" w14:textId="77777777" w:rsidR="006C7A65" w:rsidRDefault="002E4BCF">
      <w:pPr>
        <w:pStyle w:val="TOC1"/>
        <w:tabs>
          <w:tab w:val="right" w:leader="dot" w:pos="9010"/>
        </w:tabs>
        <w:rPr>
          <w:rFonts w:ascii="Times New Roman" w:eastAsia="Times New Roman" w:hAnsi="Times New Roman"/>
          <w:noProof/>
          <w:lang w:val="en-US"/>
        </w:rPr>
      </w:pPr>
      <w:r>
        <w:rPr>
          <w:rFonts w:cs="Arial"/>
        </w:rPr>
        <w:fldChar w:fldCharType="begin"/>
      </w:r>
      <w:r>
        <w:rPr>
          <w:rFonts w:cs="Arial"/>
        </w:rPr>
        <w:instrText xml:space="preserve"> TOC \o "1-3" \h \z \u </w:instrText>
      </w:r>
      <w:r>
        <w:rPr>
          <w:rFonts w:cs="Arial"/>
        </w:rPr>
        <w:fldChar w:fldCharType="separate"/>
      </w:r>
      <w:hyperlink w:anchor="_Toc402279750" w:history="1">
        <w:r w:rsidR="006C7A65" w:rsidRPr="00A8621C">
          <w:rPr>
            <w:rStyle w:val="Hyperlink"/>
            <w:rFonts w:cs="Arial"/>
            <w:noProof/>
          </w:rPr>
          <w:t>Appendix A: Existing Research and Surveys</w:t>
        </w:r>
        <w:r w:rsidR="006C7A65">
          <w:rPr>
            <w:noProof/>
            <w:webHidden/>
          </w:rPr>
          <w:tab/>
        </w:r>
        <w:r w:rsidR="006C7A65">
          <w:rPr>
            <w:noProof/>
            <w:webHidden/>
          </w:rPr>
          <w:fldChar w:fldCharType="begin"/>
        </w:r>
        <w:r w:rsidR="006C7A65">
          <w:rPr>
            <w:noProof/>
            <w:webHidden/>
          </w:rPr>
          <w:instrText xml:space="preserve"> PAGEREF _Toc402279750 \h </w:instrText>
        </w:r>
        <w:r w:rsidR="006C7A65">
          <w:rPr>
            <w:noProof/>
          </w:rPr>
        </w:r>
        <w:r w:rsidR="006C7A65">
          <w:rPr>
            <w:noProof/>
            <w:webHidden/>
          </w:rPr>
          <w:fldChar w:fldCharType="separate"/>
        </w:r>
        <w:r w:rsidR="006C7A65">
          <w:rPr>
            <w:noProof/>
            <w:webHidden/>
          </w:rPr>
          <w:t>1</w:t>
        </w:r>
        <w:r w:rsidR="006C7A65">
          <w:rPr>
            <w:noProof/>
            <w:webHidden/>
          </w:rPr>
          <w:fldChar w:fldCharType="end"/>
        </w:r>
      </w:hyperlink>
    </w:p>
    <w:p w14:paraId="0FF001A8" w14:textId="77777777" w:rsidR="006C7A65" w:rsidRDefault="006C7A65">
      <w:pPr>
        <w:pStyle w:val="TOC2"/>
        <w:rPr>
          <w:rFonts w:ascii="Times New Roman" w:eastAsia="Times New Roman" w:hAnsi="Times New Roman"/>
          <w:noProof/>
          <w:sz w:val="24"/>
          <w:szCs w:val="24"/>
          <w:lang w:val="en-US"/>
        </w:rPr>
      </w:pPr>
      <w:hyperlink w:anchor="_Toc402279751" w:history="1">
        <w:r w:rsidRPr="00A8621C">
          <w:rPr>
            <w:rStyle w:val="Hyperlink"/>
            <w:noProof/>
          </w:rPr>
          <w:t>List of Existing Research and Surveys</w:t>
        </w:r>
        <w:r>
          <w:rPr>
            <w:noProof/>
            <w:webHidden/>
          </w:rPr>
          <w:tab/>
        </w:r>
        <w:r>
          <w:rPr>
            <w:noProof/>
            <w:webHidden/>
          </w:rPr>
          <w:fldChar w:fldCharType="begin"/>
        </w:r>
        <w:r>
          <w:rPr>
            <w:noProof/>
            <w:webHidden/>
          </w:rPr>
          <w:instrText xml:space="preserve"> PAGEREF _Toc402279751 \h </w:instrText>
        </w:r>
        <w:r>
          <w:rPr>
            <w:noProof/>
          </w:rPr>
        </w:r>
        <w:r>
          <w:rPr>
            <w:noProof/>
            <w:webHidden/>
          </w:rPr>
          <w:fldChar w:fldCharType="separate"/>
        </w:r>
        <w:r>
          <w:rPr>
            <w:noProof/>
            <w:webHidden/>
          </w:rPr>
          <w:t>1</w:t>
        </w:r>
        <w:r>
          <w:rPr>
            <w:noProof/>
            <w:webHidden/>
          </w:rPr>
          <w:fldChar w:fldCharType="end"/>
        </w:r>
      </w:hyperlink>
    </w:p>
    <w:p w14:paraId="057C30EC" w14:textId="77777777" w:rsidR="006C7A65" w:rsidRDefault="006C7A65">
      <w:pPr>
        <w:pStyle w:val="TOC2"/>
        <w:rPr>
          <w:rFonts w:ascii="Times New Roman" w:eastAsia="Times New Roman" w:hAnsi="Times New Roman"/>
          <w:noProof/>
          <w:sz w:val="24"/>
          <w:szCs w:val="24"/>
          <w:lang w:val="en-US"/>
        </w:rPr>
      </w:pPr>
      <w:hyperlink w:anchor="_Toc402279752" w:history="1">
        <w:r w:rsidRPr="00A8621C">
          <w:rPr>
            <w:rStyle w:val="Hyperlink"/>
            <w:noProof/>
          </w:rPr>
          <w:t>Research Objectives and Methodology</w:t>
        </w:r>
        <w:r>
          <w:rPr>
            <w:noProof/>
            <w:webHidden/>
          </w:rPr>
          <w:tab/>
        </w:r>
        <w:r>
          <w:rPr>
            <w:noProof/>
            <w:webHidden/>
          </w:rPr>
          <w:fldChar w:fldCharType="begin"/>
        </w:r>
        <w:r>
          <w:rPr>
            <w:noProof/>
            <w:webHidden/>
          </w:rPr>
          <w:instrText xml:space="preserve"> PAGEREF _Toc402279752 \h </w:instrText>
        </w:r>
        <w:r>
          <w:rPr>
            <w:noProof/>
          </w:rPr>
        </w:r>
        <w:r>
          <w:rPr>
            <w:noProof/>
            <w:webHidden/>
          </w:rPr>
          <w:fldChar w:fldCharType="separate"/>
        </w:r>
        <w:r>
          <w:rPr>
            <w:noProof/>
            <w:webHidden/>
          </w:rPr>
          <w:t>3</w:t>
        </w:r>
        <w:r>
          <w:rPr>
            <w:noProof/>
            <w:webHidden/>
          </w:rPr>
          <w:fldChar w:fldCharType="end"/>
        </w:r>
      </w:hyperlink>
    </w:p>
    <w:p w14:paraId="086D8BA1" w14:textId="77777777" w:rsidR="006C7A65" w:rsidRDefault="006C7A65">
      <w:pPr>
        <w:pStyle w:val="TOC1"/>
        <w:tabs>
          <w:tab w:val="right" w:leader="dot" w:pos="9010"/>
        </w:tabs>
        <w:rPr>
          <w:rFonts w:ascii="Times New Roman" w:eastAsia="Times New Roman" w:hAnsi="Times New Roman"/>
          <w:noProof/>
          <w:lang w:val="en-US"/>
        </w:rPr>
      </w:pPr>
      <w:hyperlink w:anchor="_Toc402279753" w:history="1">
        <w:r w:rsidRPr="00A8621C">
          <w:rPr>
            <w:rStyle w:val="Hyperlink"/>
            <w:rFonts w:cs="Arial"/>
            <w:noProof/>
          </w:rPr>
          <w:t>Appendix B: Deakin National Surveys 2006 and 2010</w:t>
        </w:r>
        <w:r>
          <w:rPr>
            <w:noProof/>
            <w:webHidden/>
          </w:rPr>
          <w:tab/>
        </w:r>
        <w:r>
          <w:rPr>
            <w:noProof/>
            <w:webHidden/>
          </w:rPr>
          <w:fldChar w:fldCharType="begin"/>
        </w:r>
        <w:r>
          <w:rPr>
            <w:noProof/>
            <w:webHidden/>
          </w:rPr>
          <w:instrText xml:space="preserve"> PAGEREF _Toc402279753 \h </w:instrText>
        </w:r>
        <w:r>
          <w:rPr>
            <w:noProof/>
          </w:rPr>
        </w:r>
        <w:r>
          <w:rPr>
            <w:noProof/>
            <w:webHidden/>
          </w:rPr>
          <w:fldChar w:fldCharType="separate"/>
        </w:r>
        <w:r>
          <w:rPr>
            <w:noProof/>
            <w:webHidden/>
          </w:rPr>
          <w:t>10</w:t>
        </w:r>
        <w:r>
          <w:rPr>
            <w:noProof/>
            <w:webHidden/>
          </w:rPr>
          <w:fldChar w:fldCharType="end"/>
        </w:r>
      </w:hyperlink>
    </w:p>
    <w:p w14:paraId="6D92544F" w14:textId="77777777" w:rsidR="006C7A65" w:rsidRDefault="006C7A65">
      <w:pPr>
        <w:pStyle w:val="TOC2"/>
        <w:rPr>
          <w:rFonts w:ascii="Times New Roman" w:eastAsia="Times New Roman" w:hAnsi="Times New Roman"/>
          <w:noProof/>
          <w:sz w:val="24"/>
          <w:szCs w:val="24"/>
          <w:lang w:val="en-US"/>
        </w:rPr>
      </w:pPr>
      <w:hyperlink w:anchor="_Toc402279754" w:history="1">
        <w:r w:rsidRPr="00A8621C">
          <w:rPr>
            <w:rStyle w:val="Hyperlink"/>
            <w:noProof/>
          </w:rPr>
          <w:t>Public Attitudes to Australian Heritage</w:t>
        </w:r>
        <w:r>
          <w:rPr>
            <w:noProof/>
            <w:webHidden/>
          </w:rPr>
          <w:tab/>
        </w:r>
        <w:r>
          <w:rPr>
            <w:noProof/>
            <w:webHidden/>
          </w:rPr>
          <w:fldChar w:fldCharType="begin"/>
        </w:r>
        <w:r>
          <w:rPr>
            <w:noProof/>
            <w:webHidden/>
          </w:rPr>
          <w:instrText xml:space="preserve"> PAGEREF _Toc402279754 \h </w:instrText>
        </w:r>
        <w:r>
          <w:rPr>
            <w:noProof/>
          </w:rPr>
        </w:r>
        <w:r>
          <w:rPr>
            <w:noProof/>
            <w:webHidden/>
          </w:rPr>
          <w:fldChar w:fldCharType="separate"/>
        </w:r>
        <w:r>
          <w:rPr>
            <w:noProof/>
            <w:webHidden/>
          </w:rPr>
          <w:t>10</w:t>
        </w:r>
        <w:r>
          <w:rPr>
            <w:noProof/>
            <w:webHidden/>
          </w:rPr>
          <w:fldChar w:fldCharType="end"/>
        </w:r>
      </w:hyperlink>
    </w:p>
    <w:p w14:paraId="21B95D14" w14:textId="77777777" w:rsidR="006C7A65" w:rsidRDefault="006C7A65">
      <w:pPr>
        <w:pStyle w:val="TOC1"/>
        <w:tabs>
          <w:tab w:val="right" w:leader="dot" w:pos="9010"/>
        </w:tabs>
        <w:rPr>
          <w:rFonts w:ascii="Times New Roman" w:eastAsia="Times New Roman" w:hAnsi="Times New Roman"/>
          <w:noProof/>
          <w:lang w:val="en-US"/>
        </w:rPr>
      </w:pPr>
      <w:hyperlink w:anchor="_Toc402279755" w:history="1">
        <w:r w:rsidRPr="00A8621C">
          <w:rPr>
            <w:rStyle w:val="Hyperlink"/>
            <w:rFonts w:cs="Arial"/>
            <w:noProof/>
          </w:rPr>
          <w:t>Appendix C: Allens National Survey 2005</w:t>
        </w:r>
        <w:r>
          <w:rPr>
            <w:noProof/>
            <w:webHidden/>
          </w:rPr>
          <w:tab/>
        </w:r>
        <w:r>
          <w:rPr>
            <w:noProof/>
            <w:webHidden/>
          </w:rPr>
          <w:fldChar w:fldCharType="begin"/>
        </w:r>
        <w:r>
          <w:rPr>
            <w:noProof/>
            <w:webHidden/>
          </w:rPr>
          <w:instrText xml:space="preserve"> PAGEREF _Toc402279755 \h </w:instrText>
        </w:r>
        <w:r>
          <w:rPr>
            <w:noProof/>
          </w:rPr>
        </w:r>
        <w:r>
          <w:rPr>
            <w:noProof/>
            <w:webHidden/>
          </w:rPr>
          <w:fldChar w:fldCharType="separate"/>
        </w:r>
        <w:r>
          <w:rPr>
            <w:noProof/>
            <w:webHidden/>
          </w:rPr>
          <w:t>18</w:t>
        </w:r>
        <w:r>
          <w:rPr>
            <w:noProof/>
            <w:webHidden/>
          </w:rPr>
          <w:fldChar w:fldCharType="end"/>
        </w:r>
      </w:hyperlink>
    </w:p>
    <w:p w14:paraId="5F347DD6" w14:textId="77777777" w:rsidR="006C7A65" w:rsidRDefault="006C7A65">
      <w:pPr>
        <w:pStyle w:val="TOC2"/>
        <w:rPr>
          <w:rFonts w:ascii="Times New Roman" w:eastAsia="Times New Roman" w:hAnsi="Times New Roman"/>
          <w:noProof/>
          <w:sz w:val="24"/>
          <w:szCs w:val="24"/>
          <w:lang w:val="en-US"/>
        </w:rPr>
      </w:pPr>
      <w:hyperlink w:anchor="_Toc402279756" w:history="1">
        <w:r w:rsidRPr="00A8621C">
          <w:rPr>
            <w:rStyle w:val="Hyperlink"/>
            <w:noProof/>
          </w:rPr>
          <w:t>Public Attitudes to Historic Heritage – Victorian results</w:t>
        </w:r>
        <w:r>
          <w:rPr>
            <w:noProof/>
            <w:webHidden/>
          </w:rPr>
          <w:tab/>
        </w:r>
        <w:r>
          <w:rPr>
            <w:noProof/>
            <w:webHidden/>
          </w:rPr>
          <w:fldChar w:fldCharType="begin"/>
        </w:r>
        <w:r>
          <w:rPr>
            <w:noProof/>
            <w:webHidden/>
          </w:rPr>
          <w:instrText xml:space="preserve"> PAGEREF _Toc402279756 \h </w:instrText>
        </w:r>
        <w:r>
          <w:rPr>
            <w:noProof/>
          </w:rPr>
        </w:r>
        <w:r>
          <w:rPr>
            <w:noProof/>
            <w:webHidden/>
          </w:rPr>
          <w:fldChar w:fldCharType="separate"/>
        </w:r>
        <w:r>
          <w:rPr>
            <w:noProof/>
            <w:webHidden/>
          </w:rPr>
          <w:t>18</w:t>
        </w:r>
        <w:r>
          <w:rPr>
            <w:noProof/>
            <w:webHidden/>
          </w:rPr>
          <w:fldChar w:fldCharType="end"/>
        </w:r>
      </w:hyperlink>
    </w:p>
    <w:p w14:paraId="7BCC7612" w14:textId="77777777" w:rsidR="006C7A65" w:rsidRDefault="006C7A65">
      <w:pPr>
        <w:pStyle w:val="TOC1"/>
        <w:tabs>
          <w:tab w:val="right" w:leader="dot" w:pos="9010"/>
        </w:tabs>
        <w:rPr>
          <w:rFonts w:ascii="Times New Roman" w:eastAsia="Times New Roman" w:hAnsi="Times New Roman"/>
          <w:noProof/>
          <w:lang w:val="en-US"/>
        </w:rPr>
      </w:pPr>
      <w:hyperlink w:anchor="_Toc402279757" w:history="1">
        <w:r w:rsidRPr="00A8621C">
          <w:rPr>
            <w:rStyle w:val="Hyperlink"/>
            <w:rFonts w:cs="Arial"/>
            <w:noProof/>
          </w:rPr>
          <w:t>Appendix D: Mornington Shire Council Survey 2013</w:t>
        </w:r>
        <w:r>
          <w:rPr>
            <w:noProof/>
            <w:webHidden/>
          </w:rPr>
          <w:tab/>
        </w:r>
        <w:r>
          <w:rPr>
            <w:noProof/>
            <w:webHidden/>
          </w:rPr>
          <w:fldChar w:fldCharType="begin"/>
        </w:r>
        <w:r>
          <w:rPr>
            <w:noProof/>
            <w:webHidden/>
          </w:rPr>
          <w:instrText xml:space="preserve"> PAGEREF _Toc402279757 \h </w:instrText>
        </w:r>
        <w:r>
          <w:rPr>
            <w:noProof/>
          </w:rPr>
        </w:r>
        <w:r>
          <w:rPr>
            <w:noProof/>
            <w:webHidden/>
          </w:rPr>
          <w:fldChar w:fldCharType="separate"/>
        </w:r>
        <w:r>
          <w:rPr>
            <w:noProof/>
            <w:webHidden/>
          </w:rPr>
          <w:t>21</w:t>
        </w:r>
        <w:r>
          <w:rPr>
            <w:noProof/>
            <w:webHidden/>
          </w:rPr>
          <w:fldChar w:fldCharType="end"/>
        </w:r>
      </w:hyperlink>
    </w:p>
    <w:p w14:paraId="6DDA8FFD" w14:textId="77777777" w:rsidR="006C7A65" w:rsidRDefault="006C7A65">
      <w:pPr>
        <w:pStyle w:val="TOC2"/>
        <w:rPr>
          <w:rFonts w:ascii="Times New Roman" w:eastAsia="Times New Roman" w:hAnsi="Times New Roman"/>
          <w:noProof/>
          <w:sz w:val="24"/>
          <w:szCs w:val="24"/>
          <w:lang w:val="en-US"/>
        </w:rPr>
      </w:pPr>
      <w:hyperlink w:anchor="_Toc402279758" w:history="1">
        <w:r w:rsidRPr="00A8621C">
          <w:rPr>
            <w:rStyle w:val="Hyperlink"/>
            <w:noProof/>
          </w:rPr>
          <w:t>Attitudes of Heritage Property Owners</w:t>
        </w:r>
        <w:r>
          <w:rPr>
            <w:noProof/>
            <w:webHidden/>
          </w:rPr>
          <w:tab/>
        </w:r>
        <w:r>
          <w:rPr>
            <w:noProof/>
            <w:webHidden/>
          </w:rPr>
          <w:fldChar w:fldCharType="begin"/>
        </w:r>
        <w:r>
          <w:rPr>
            <w:noProof/>
            <w:webHidden/>
          </w:rPr>
          <w:instrText xml:space="preserve"> PAGEREF _Toc402279758 \h </w:instrText>
        </w:r>
        <w:r>
          <w:rPr>
            <w:noProof/>
          </w:rPr>
        </w:r>
        <w:r>
          <w:rPr>
            <w:noProof/>
            <w:webHidden/>
          </w:rPr>
          <w:fldChar w:fldCharType="separate"/>
        </w:r>
        <w:r>
          <w:rPr>
            <w:noProof/>
            <w:webHidden/>
          </w:rPr>
          <w:t>21</w:t>
        </w:r>
        <w:r>
          <w:rPr>
            <w:noProof/>
            <w:webHidden/>
          </w:rPr>
          <w:fldChar w:fldCharType="end"/>
        </w:r>
      </w:hyperlink>
    </w:p>
    <w:p w14:paraId="74D2DC10" w14:textId="77777777" w:rsidR="006C7A65" w:rsidRDefault="006C7A65">
      <w:pPr>
        <w:pStyle w:val="TOC1"/>
        <w:tabs>
          <w:tab w:val="right" w:leader="dot" w:pos="9010"/>
        </w:tabs>
        <w:rPr>
          <w:rFonts w:ascii="Times New Roman" w:eastAsia="Times New Roman" w:hAnsi="Times New Roman"/>
          <w:noProof/>
          <w:lang w:val="en-US"/>
        </w:rPr>
      </w:pPr>
      <w:hyperlink w:anchor="_Toc402279759" w:history="1">
        <w:r w:rsidRPr="00A8621C">
          <w:rPr>
            <w:rStyle w:val="Hyperlink"/>
            <w:rFonts w:cs="Arial"/>
            <w:noProof/>
          </w:rPr>
          <w:t>Appendix E: Tools and Techniques</w:t>
        </w:r>
        <w:r>
          <w:rPr>
            <w:noProof/>
            <w:webHidden/>
          </w:rPr>
          <w:tab/>
        </w:r>
        <w:r>
          <w:rPr>
            <w:noProof/>
            <w:webHidden/>
          </w:rPr>
          <w:fldChar w:fldCharType="begin"/>
        </w:r>
        <w:r>
          <w:rPr>
            <w:noProof/>
            <w:webHidden/>
          </w:rPr>
          <w:instrText xml:space="preserve"> PAGEREF _Toc402279759 \h </w:instrText>
        </w:r>
        <w:r>
          <w:rPr>
            <w:noProof/>
          </w:rPr>
        </w:r>
        <w:r>
          <w:rPr>
            <w:noProof/>
            <w:webHidden/>
          </w:rPr>
          <w:fldChar w:fldCharType="separate"/>
        </w:r>
        <w:r>
          <w:rPr>
            <w:noProof/>
            <w:webHidden/>
          </w:rPr>
          <w:t>23</w:t>
        </w:r>
        <w:r>
          <w:rPr>
            <w:noProof/>
            <w:webHidden/>
          </w:rPr>
          <w:fldChar w:fldCharType="end"/>
        </w:r>
      </w:hyperlink>
    </w:p>
    <w:p w14:paraId="58513517" w14:textId="77777777" w:rsidR="006C7A65" w:rsidRDefault="006C7A65">
      <w:pPr>
        <w:pStyle w:val="TOC2"/>
        <w:rPr>
          <w:rFonts w:ascii="Times New Roman" w:eastAsia="Times New Roman" w:hAnsi="Times New Roman"/>
          <w:noProof/>
          <w:sz w:val="24"/>
          <w:szCs w:val="24"/>
          <w:lang w:val="en-US"/>
        </w:rPr>
      </w:pPr>
      <w:hyperlink w:anchor="_Toc402279760" w:history="1">
        <w:r w:rsidRPr="00A8621C">
          <w:rPr>
            <w:rStyle w:val="Hyperlink"/>
            <w:noProof/>
          </w:rPr>
          <w:t>Existing Heritage Council &amp; Heritage Victoria Tools &amp; Techniques</w:t>
        </w:r>
        <w:r>
          <w:rPr>
            <w:noProof/>
            <w:webHidden/>
          </w:rPr>
          <w:tab/>
        </w:r>
        <w:r>
          <w:rPr>
            <w:noProof/>
            <w:webHidden/>
          </w:rPr>
          <w:fldChar w:fldCharType="begin"/>
        </w:r>
        <w:r>
          <w:rPr>
            <w:noProof/>
            <w:webHidden/>
          </w:rPr>
          <w:instrText xml:space="preserve"> PAGEREF _Toc402279760 \h </w:instrText>
        </w:r>
        <w:r>
          <w:rPr>
            <w:noProof/>
          </w:rPr>
        </w:r>
        <w:r>
          <w:rPr>
            <w:noProof/>
            <w:webHidden/>
          </w:rPr>
          <w:fldChar w:fldCharType="separate"/>
        </w:r>
        <w:r>
          <w:rPr>
            <w:noProof/>
            <w:webHidden/>
          </w:rPr>
          <w:t>23</w:t>
        </w:r>
        <w:r>
          <w:rPr>
            <w:noProof/>
            <w:webHidden/>
          </w:rPr>
          <w:fldChar w:fldCharType="end"/>
        </w:r>
      </w:hyperlink>
    </w:p>
    <w:p w14:paraId="3E6EA71F" w14:textId="77777777" w:rsidR="006C7A65" w:rsidRDefault="006C7A65">
      <w:pPr>
        <w:pStyle w:val="TOC2"/>
        <w:rPr>
          <w:rFonts w:ascii="Times New Roman" w:eastAsia="Times New Roman" w:hAnsi="Times New Roman"/>
          <w:noProof/>
          <w:sz w:val="24"/>
          <w:szCs w:val="24"/>
          <w:lang w:val="en-US"/>
        </w:rPr>
      </w:pPr>
      <w:hyperlink w:anchor="_Toc402279761" w:history="1">
        <w:r w:rsidRPr="00A8621C">
          <w:rPr>
            <w:rStyle w:val="Hyperlink"/>
            <w:noProof/>
          </w:rPr>
          <w:t>Examples of Tools &amp; Techniques by Other Organisations</w:t>
        </w:r>
        <w:r>
          <w:rPr>
            <w:noProof/>
            <w:webHidden/>
          </w:rPr>
          <w:tab/>
        </w:r>
        <w:r>
          <w:rPr>
            <w:noProof/>
            <w:webHidden/>
          </w:rPr>
          <w:fldChar w:fldCharType="begin"/>
        </w:r>
        <w:r>
          <w:rPr>
            <w:noProof/>
            <w:webHidden/>
          </w:rPr>
          <w:instrText xml:space="preserve"> PAGEREF _Toc402279761 \h </w:instrText>
        </w:r>
        <w:r>
          <w:rPr>
            <w:noProof/>
          </w:rPr>
        </w:r>
        <w:r>
          <w:rPr>
            <w:noProof/>
            <w:webHidden/>
          </w:rPr>
          <w:fldChar w:fldCharType="separate"/>
        </w:r>
        <w:r>
          <w:rPr>
            <w:noProof/>
            <w:webHidden/>
          </w:rPr>
          <w:t>28</w:t>
        </w:r>
        <w:r>
          <w:rPr>
            <w:noProof/>
            <w:webHidden/>
          </w:rPr>
          <w:fldChar w:fldCharType="end"/>
        </w:r>
      </w:hyperlink>
    </w:p>
    <w:p w14:paraId="360E1C17" w14:textId="77777777" w:rsidR="002E4BCF" w:rsidRDefault="002E4BCF" w:rsidP="002E4BCF">
      <w:pPr>
        <w:rPr>
          <w:rFonts w:ascii="Arial" w:hAnsi="Arial" w:cs="Arial"/>
          <w:sz w:val="24"/>
        </w:rPr>
      </w:pPr>
      <w:r>
        <w:rPr>
          <w:rFonts w:ascii="Arial" w:hAnsi="Arial" w:cs="Arial"/>
          <w:sz w:val="24"/>
        </w:rPr>
        <w:fldChar w:fldCharType="end"/>
      </w:r>
    </w:p>
    <w:p w14:paraId="5658714D" w14:textId="77777777" w:rsidR="006C7A65" w:rsidRDefault="002E4BCF">
      <w:pPr>
        <w:pStyle w:val="TableofFigures"/>
        <w:tabs>
          <w:tab w:val="right" w:leader="dot" w:pos="9010"/>
        </w:tabs>
        <w:rPr>
          <w:rFonts w:ascii="Times New Roman" w:eastAsia="Times New Roman" w:hAnsi="Times New Roman"/>
          <w:noProof/>
          <w:sz w:val="24"/>
          <w:lang w:val="en-US"/>
        </w:rPr>
      </w:pPr>
      <w:r>
        <w:rPr>
          <w:rFonts w:cs="Arial"/>
          <w:sz w:val="24"/>
        </w:rPr>
        <w:fldChar w:fldCharType="begin"/>
      </w:r>
      <w:r>
        <w:rPr>
          <w:rFonts w:cs="Arial"/>
          <w:sz w:val="24"/>
        </w:rPr>
        <w:instrText xml:space="preserve"> TOC \h \z \c "Figure" </w:instrText>
      </w:r>
      <w:r>
        <w:rPr>
          <w:rFonts w:cs="Arial"/>
          <w:sz w:val="24"/>
        </w:rPr>
        <w:fldChar w:fldCharType="separate"/>
      </w:r>
      <w:hyperlink w:anchor="_Toc402279795" w:history="1">
        <w:r w:rsidR="006C7A65" w:rsidRPr="0046756C">
          <w:rPr>
            <w:rStyle w:val="Hyperlink"/>
            <w:noProof/>
          </w:rPr>
          <w:t xml:space="preserve">Figure </w:t>
        </w:r>
        <w:r w:rsidR="006C7A65" w:rsidRPr="0046756C">
          <w:rPr>
            <w:rStyle w:val="Hyperlink"/>
            <w:rFonts w:cs="Arial"/>
            <w:noProof/>
          </w:rPr>
          <w:t>1</w:t>
        </w:r>
        <w:r w:rsidR="006C7A65" w:rsidRPr="0046756C">
          <w:rPr>
            <w:rStyle w:val="Hyperlink"/>
            <w:noProof/>
          </w:rPr>
          <w:t>: Quantitative Survey 2010 – Key messages: raising public involvement in heritage</w:t>
        </w:r>
        <w:r w:rsidR="006C7A65">
          <w:rPr>
            <w:noProof/>
            <w:webHidden/>
          </w:rPr>
          <w:tab/>
        </w:r>
        <w:r w:rsidR="006C7A65">
          <w:rPr>
            <w:noProof/>
            <w:webHidden/>
          </w:rPr>
          <w:fldChar w:fldCharType="begin"/>
        </w:r>
        <w:r w:rsidR="006C7A65">
          <w:rPr>
            <w:noProof/>
            <w:webHidden/>
          </w:rPr>
          <w:instrText xml:space="preserve"> PAGEREF _Toc402279795 \h </w:instrText>
        </w:r>
        <w:r w:rsidR="006C7A65">
          <w:rPr>
            <w:noProof/>
          </w:rPr>
        </w:r>
        <w:r w:rsidR="006C7A65">
          <w:rPr>
            <w:noProof/>
            <w:webHidden/>
          </w:rPr>
          <w:fldChar w:fldCharType="separate"/>
        </w:r>
        <w:r w:rsidR="006C7A65">
          <w:rPr>
            <w:noProof/>
            <w:webHidden/>
          </w:rPr>
          <w:t>10</w:t>
        </w:r>
        <w:r w:rsidR="006C7A65">
          <w:rPr>
            <w:noProof/>
            <w:webHidden/>
          </w:rPr>
          <w:fldChar w:fldCharType="end"/>
        </w:r>
      </w:hyperlink>
    </w:p>
    <w:p w14:paraId="19FF73BD"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796" w:history="1">
        <w:r w:rsidRPr="0046756C">
          <w:rPr>
            <w:rStyle w:val="Hyperlink"/>
            <w:noProof/>
          </w:rPr>
          <w:t xml:space="preserve">Figure </w:t>
        </w:r>
        <w:r w:rsidRPr="0046756C">
          <w:rPr>
            <w:rStyle w:val="Hyperlink"/>
            <w:rFonts w:cs="Arial"/>
            <w:noProof/>
          </w:rPr>
          <w:t>2</w:t>
        </w:r>
        <w:r w:rsidRPr="0046756C">
          <w:rPr>
            <w:rStyle w:val="Hyperlink"/>
            <w:noProof/>
          </w:rPr>
          <w:t>: Quantitative Survey 2010 – Interest in World Heritage Listing</w:t>
        </w:r>
        <w:r>
          <w:rPr>
            <w:noProof/>
            <w:webHidden/>
          </w:rPr>
          <w:tab/>
        </w:r>
        <w:r>
          <w:rPr>
            <w:noProof/>
            <w:webHidden/>
          </w:rPr>
          <w:fldChar w:fldCharType="begin"/>
        </w:r>
        <w:r>
          <w:rPr>
            <w:noProof/>
            <w:webHidden/>
          </w:rPr>
          <w:instrText xml:space="preserve"> PAGEREF _Toc402279796 \h </w:instrText>
        </w:r>
        <w:r>
          <w:rPr>
            <w:noProof/>
          </w:rPr>
        </w:r>
        <w:r>
          <w:rPr>
            <w:noProof/>
            <w:webHidden/>
          </w:rPr>
          <w:fldChar w:fldCharType="separate"/>
        </w:r>
        <w:r>
          <w:rPr>
            <w:noProof/>
            <w:webHidden/>
          </w:rPr>
          <w:t>12</w:t>
        </w:r>
        <w:r>
          <w:rPr>
            <w:noProof/>
            <w:webHidden/>
          </w:rPr>
          <w:fldChar w:fldCharType="end"/>
        </w:r>
      </w:hyperlink>
    </w:p>
    <w:p w14:paraId="7807C830"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797" w:history="1">
        <w:r w:rsidRPr="0046756C">
          <w:rPr>
            <w:rStyle w:val="Hyperlink"/>
            <w:noProof/>
          </w:rPr>
          <w:t xml:space="preserve">Figure </w:t>
        </w:r>
        <w:r w:rsidRPr="0046756C">
          <w:rPr>
            <w:rStyle w:val="Hyperlink"/>
            <w:rFonts w:cs="Arial"/>
            <w:noProof/>
          </w:rPr>
          <w:t>3</w:t>
        </w:r>
        <w:r w:rsidRPr="0046756C">
          <w:rPr>
            <w:rStyle w:val="Hyperlink"/>
            <w:noProof/>
          </w:rPr>
          <w:t>: Quantitative Survey 2010 – Interest in National Heritage Listing</w:t>
        </w:r>
        <w:r>
          <w:rPr>
            <w:noProof/>
            <w:webHidden/>
          </w:rPr>
          <w:tab/>
        </w:r>
        <w:r>
          <w:rPr>
            <w:noProof/>
            <w:webHidden/>
          </w:rPr>
          <w:fldChar w:fldCharType="begin"/>
        </w:r>
        <w:r>
          <w:rPr>
            <w:noProof/>
            <w:webHidden/>
          </w:rPr>
          <w:instrText xml:space="preserve"> PAGEREF _Toc402279797 \h </w:instrText>
        </w:r>
        <w:r>
          <w:rPr>
            <w:noProof/>
          </w:rPr>
        </w:r>
        <w:r>
          <w:rPr>
            <w:noProof/>
            <w:webHidden/>
          </w:rPr>
          <w:fldChar w:fldCharType="separate"/>
        </w:r>
        <w:r>
          <w:rPr>
            <w:noProof/>
            <w:webHidden/>
          </w:rPr>
          <w:t>12</w:t>
        </w:r>
        <w:r>
          <w:rPr>
            <w:noProof/>
            <w:webHidden/>
          </w:rPr>
          <w:fldChar w:fldCharType="end"/>
        </w:r>
      </w:hyperlink>
    </w:p>
    <w:p w14:paraId="5D97D1EC"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798" w:history="1">
        <w:r w:rsidRPr="0046756C">
          <w:rPr>
            <w:rStyle w:val="Hyperlink"/>
            <w:noProof/>
          </w:rPr>
          <w:t xml:space="preserve">Figure </w:t>
        </w:r>
        <w:r w:rsidRPr="0046756C">
          <w:rPr>
            <w:rStyle w:val="Hyperlink"/>
            <w:rFonts w:cs="Arial"/>
            <w:noProof/>
          </w:rPr>
          <w:t>4</w:t>
        </w:r>
        <w:r w:rsidRPr="0046756C">
          <w:rPr>
            <w:rStyle w:val="Hyperlink"/>
            <w:noProof/>
          </w:rPr>
          <w:t>: Quantitative Survey 2010 – Interest in heritage</w:t>
        </w:r>
        <w:r>
          <w:rPr>
            <w:noProof/>
            <w:webHidden/>
          </w:rPr>
          <w:tab/>
        </w:r>
        <w:r>
          <w:rPr>
            <w:noProof/>
            <w:webHidden/>
          </w:rPr>
          <w:fldChar w:fldCharType="begin"/>
        </w:r>
        <w:r>
          <w:rPr>
            <w:noProof/>
            <w:webHidden/>
          </w:rPr>
          <w:instrText xml:space="preserve"> PAGEREF _Toc402279798 \h </w:instrText>
        </w:r>
        <w:r>
          <w:rPr>
            <w:noProof/>
          </w:rPr>
        </w:r>
        <w:r>
          <w:rPr>
            <w:noProof/>
            <w:webHidden/>
          </w:rPr>
          <w:fldChar w:fldCharType="separate"/>
        </w:r>
        <w:r>
          <w:rPr>
            <w:noProof/>
            <w:webHidden/>
          </w:rPr>
          <w:t>13</w:t>
        </w:r>
        <w:r>
          <w:rPr>
            <w:noProof/>
            <w:webHidden/>
          </w:rPr>
          <w:fldChar w:fldCharType="end"/>
        </w:r>
      </w:hyperlink>
    </w:p>
    <w:p w14:paraId="245D2793"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799" w:history="1">
        <w:r w:rsidRPr="0046756C">
          <w:rPr>
            <w:rStyle w:val="Hyperlink"/>
            <w:noProof/>
          </w:rPr>
          <w:t xml:space="preserve">Figure </w:t>
        </w:r>
        <w:r w:rsidRPr="0046756C">
          <w:rPr>
            <w:rStyle w:val="Hyperlink"/>
            <w:rFonts w:cs="Arial"/>
            <w:noProof/>
          </w:rPr>
          <w:t>5</w:t>
        </w:r>
        <w:r w:rsidRPr="0046756C">
          <w:rPr>
            <w:rStyle w:val="Hyperlink"/>
            <w:noProof/>
          </w:rPr>
          <w:t>: Quantitative Survey 2010 – Preferred sources of heritage information</w:t>
        </w:r>
        <w:r>
          <w:rPr>
            <w:noProof/>
            <w:webHidden/>
          </w:rPr>
          <w:tab/>
        </w:r>
        <w:r>
          <w:rPr>
            <w:noProof/>
            <w:webHidden/>
          </w:rPr>
          <w:fldChar w:fldCharType="begin"/>
        </w:r>
        <w:r>
          <w:rPr>
            <w:noProof/>
            <w:webHidden/>
          </w:rPr>
          <w:instrText xml:space="preserve"> PAGEREF _Toc402279799 \h </w:instrText>
        </w:r>
        <w:r>
          <w:rPr>
            <w:noProof/>
          </w:rPr>
        </w:r>
        <w:r>
          <w:rPr>
            <w:noProof/>
            <w:webHidden/>
          </w:rPr>
          <w:fldChar w:fldCharType="separate"/>
        </w:r>
        <w:r>
          <w:rPr>
            <w:noProof/>
            <w:webHidden/>
          </w:rPr>
          <w:t>17</w:t>
        </w:r>
        <w:r>
          <w:rPr>
            <w:noProof/>
            <w:webHidden/>
          </w:rPr>
          <w:fldChar w:fldCharType="end"/>
        </w:r>
      </w:hyperlink>
    </w:p>
    <w:p w14:paraId="24C3E7E7"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0" w:history="1">
        <w:r w:rsidRPr="0046756C">
          <w:rPr>
            <w:rStyle w:val="Hyperlink"/>
            <w:noProof/>
          </w:rPr>
          <w:t xml:space="preserve">Figure </w:t>
        </w:r>
        <w:r w:rsidRPr="0046756C">
          <w:rPr>
            <w:rStyle w:val="Hyperlink"/>
            <w:rFonts w:cs="Arial"/>
            <w:noProof/>
          </w:rPr>
          <w:t>6</w:t>
        </w:r>
        <w:r w:rsidRPr="0046756C">
          <w:rPr>
            <w:rStyle w:val="Hyperlink"/>
            <w:noProof/>
          </w:rPr>
          <w:t>: Quantitative Survey 2005 – Community preferences for additional spending on heritage</w:t>
        </w:r>
        <w:r>
          <w:rPr>
            <w:noProof/>
            <w:webHidden/>
          </w:rPr>
          <w:tab/>
        </w:r>
        <w:r>
          <w:rPr>
            <w:noProof/>
            <w:webHidden/>
          </w:rPr>
          <w:fldChar w:fldCharType="begin"/>
        </w:r>
        <w:r>
          <w:rPr>
            <w:noProof/>
            <w:webHidden/>
          </w:rPr>
          <w:instrText xml:space="preserve"> PAGEREF _Toc402279800 \h </w:instrText>
        </w:r>
        <w:r>
          <w:rPr>
            <w:noProof/>
          </w:rPr>
        </w:r>
        <w:r>
          <w:rPr>
            <w:noProof/>
            <w:webHidden/>
          </w:rPr>
          <w:fldChar w:fldCharType="separate"/>
        </w:r>
        <w:r>
          <w:rPr>
            <w:noProof/>
            <w:webHidden/>
          </w:rPr>
          <w:t>20</w:t>
        </w:r>
        <w:r>
          <w:rPr>
            <w:noProof/>
            <w:webHidden/>
          </w:rPr>
          <w:fldChar w:fldCharType="end"/>
        </w:r>
      </w:hyperlink>
    </w:p>
    <w:p w14:paraId="0AA456EC" w14:textId="77777777" w:rsidR="002E4BCF" w:rsidRDefault="002E4BCF" w:rsidP="002E4BCF">
      <w:pPr>
        <w:rPr>
          <w:rFonts w:ascii="Arial" w:hAnsi="Arial" w:cs="Arial"/>
        </w:rPr>
      </w:pPr>
      <w:r>
        <w:rPr>
          <w:rFonts w:ascii="Arial" w:hAnsi="Arial" w:cs="Arial"/>
          <w:sz w:val="24"/>
        </w:rPr>
        <w:fldChar w:fldCharType="end"/>
      </w:r>
    </w:p>
    <w:bookmarkStart w:id="1" w:name="_Toc304301988"/>
    <w:bookmarkEnd w:id="0"/>
    <w:p w14:paraId="5DA75295" w14:textId="77777777" w:rsidR="006C7A65" w:rsidRDefault="002E4BCF">
      <w:pPr>
        <w:pStyle w:val="TableofFigures"/>
        <w:tabs>
          <w:tab w:val="right" w:leader="dot" w:pos="9010"/>
        </w:tabs>
        <w:rPr>
          <w:rFonts w:ascii="Times New Roman" w:eastAsia="Times New Roman" w:hAnsi="Times New Roman"/>
          <w:noProof/>
          <w:sz w:val="24"/>
          <w:lang w:val="en-US"/>
        </w:rPr>
      </w:pPr>
      <w:r>
        <w:rPr>
          <w:b/>
          <w:bCs/>
        </w:rPr>
        <w:fldChar w:fldCharType="begin"/>
      </w:r>
      <w:r>
        <w:rPr>
          <w:b/>
          <w:bCs/>
        </w:rPr>
        <w:instrText xml:space="preserve"> TOC \h \z \c "Table" </w:instrText>
      </w:r>
      <w:r>
        <w:rPr>
          <w:b/>
          <w:bCs/>
        </w:rPr>
        <w:fldChar w:fldCharType="separate"/>
      </w:r>
      <w:hyperlink w:anchor="_Toc402279801" w:history="1">
        <w:r w:rsidR="006C7A65" w:rsidRPr="0028273E">
          <w:rPr>
            <w:rStyle w:val="Hyperlink"/>
            <w:noProof/>
          </w:rPr>
          <w:t xml:space="preserve">Table </w:t>
        </w:r>
        <w:r w:rsidR="006C7A65" w:rsidRPr="0028273E">
          <w:rPr>
            <w:rStyle w:val="Hyperlink"/>
            <w:rFonts w:cs="Arial"/>
            <w:noProof/>
          </w:rPr>
          <w:t>1</w:t>
        </w:r>
        <w:r w:rsidR="006C7A65" w:rsidRPr="0028273E">
          <w:rPr>
            <w:rStyle w:val="Hyperlink"/>
            <w:noProof/>
          </w:rPr>
          <w:t>: Quantitative Survey 2006 &amp; 2010 – Heritage related behaviours</w:t>
        </w:r>
        <w:r w:rsidR="006C7A65">
          <w:rPr>
            <w:noProof/>
            <w:webHidden/>
          </w:rPr>
          <w:tab/>
        </w:r>
        <w:r w:rsidR="006C7A65">
          <w:rPr>
            <w:noProof/>
            <w:webHidden/>
          </w:rPr>
          <w:fldChar w:fldCharType="begin"/>
        </w:r>
        <w:r w:rsidR="006C7A65">
          <w:rPr>
            <w:noProof/>
            <w:webHidden/>
          </w:rPr>
          <w:instrText xml:space="preserve"> PAGEREF _Toc402279801 \h </w:instrText>
        </w:r>
        <w:r w:rsidR="006C7A65">
          <w:rPr>
            <w:noProof/>
          </w:rPr>
        </w:r>
        <w:r w:rsidR="006C7A65">
          <w:rPr>
            <w:noProof/>
            <w:webHidden/>
          </w:rPr>
          <w:fldChar w:fldCharType="separate"/>
        </w:r>
        <w:r w:rsidR="006C7A65">
          <w:rPr>
            <w:noProof/>
            <w:webHidden/>
          </w:rPr>
          <w:t>10</w:t>
        </w:r>
        <w:r w:rsidR="006C7A65">
          <w:rPr>
            <w:noProof/>
            <w:webHidden/>
          </w:rPr>
          <w:fldChar w:fldCharType="end"/>
        </w:r>
      </w:hyperlink>
    </w:p>
    <w:p w14:paraId="7717F677"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2" w:history="1">
        <w:r w:rsidRPr="0028273E">
          <w:rPr>
            <w:rStyle w:val="Hyperlink"/>
            <w:noProof/>
          </w:rPr>
          <w:t xml:space="preserve">Table </w:t>
        </w:r>
        <w:r w:rsidRPr="0028273E">
          <w:rPr>
            <w:rStyle w:val="Hyperlink"/>
            <w:rFonts w:cs="Arial"/>
            <w:noProof/>
          </w:rPr>
          <w:t>2</w:t>
        </w:r>
        <w:r w:rsidRPr="0028273E">
          <w:rPr>
            <w:rStyle w:val="Hyperlink"/>
            <w:noProof/>
          </w:rPr>
          <w:t>: Quantitative Survey 2006 – Visitation of World and National Heritage List sites</w:t>
        </w:r>
        <w:r>
          <w:rPr>
            <w:noProof/>
            <w:webHidden/>
          </w:rPr>
          <w:tab/>
        </w:r>
        <w:r>
          <w:rPr>
            <w:noProof/>
            <w:webHidden/>
          </w:rPr>
          <w:fldChar w:fldCharType="begin"/>
        </w:r>
        <w:r>
          <w:rPr>
            <w:noProof/>
            <w:webHidden/>
          </w:rPr>
          <w:instrText xml:space="preserve"> PAGEREF _Toc402279802 \h </w:instrText>
        </w:r>
        <w:r>
          <w:rPr>
            <w:noProof/>
          </w:rPr>
        </w:r>
        <w:r>
          <w:rPr>
            <w:noProof/>
            <w:webHidden/>
          </w:rPr>
          <w:fldChar w:fldCharType="separate"/>
        </w:r>
        <w:r>
          <w:rPr>
            <w:noProof/>
            <w:webHidden/>
          </w:rPr>
          <w:t>11</w:t>
        </w:r>
        <w:r>
          <w:rPr>
            <w:noProof/>
            <w:webHidden/>
          </w:rPr>
          <w:fldChar w:fldCharType="end"/>
        </w:r>
      </w:hyperlink>
    </w:p>
    <w:p w14:paraId="6D57395A"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3" w:history="1">
        <w:r w:rsidRPr="0028273E">
          <w:rPr>
            <w:rStyle w:val="Hyperlink"/>
            <w:noProof/>
          </w:rPr>
          <w:t xml:space="preserve">Table </w:t>
        </w:r>
        <w:r w:rsidRPr="0028273E">
          <w:rPr>
            <w:rStyle w:val="Hyperlink"/>
            <w:rFonts w:cs="Arial"/>
            <w:noProof/>
          </w:rPr>
          <w:t>3</w:t>
        </w:r>
        <w:r w:rsidRPr="0028273E">
          <w:rPr>
            <w:rStyle w:val="Hyperlink"/>
            <w:noProof/>
          </w:rPr>
          <w:t>: Quantitative Survey 2010 – Awareness of World and National Heritage List</w:t>
        </w:r>
        <w:r>
          <w:rPr>
            <w:noProof/>
            <w:webHidden/>
          </w:rPr>
          <w:tab/>
        </w:r>
        <w:r>
          <w:rPr>
            <w:noProof/>
            <w:webHidden/>
          </w:rPr>
          <w:fldChar w:fldCharType="begin"/>
        </w:r>
        <w:r>
          <w:rPr>
            <w:noProof/>
            <w:webHidden/>
          </w:rPr>
          <w:instrText xml:space="preserve"> PAGEREF _Toc402279803 \h </w:instrText>
        </w:r>
        <w:r>
          <w:rPr>
            <w:noProof/>
          </w:rPr>
        </w:r>
        <w:r>
          <w:rPr>
            <w:noProof/>
            <w:webHidden/>
          </w:rPr>
          <w:fldChar w:fldCharType="separate"/>
        </w:r>
        <w:r>
          <w:rPr>
            <w:noProof/>
            <w:webHidden/>
          </w:rPr>
          <w:t>11</w:t>
        </w:r>
        <w:r>
          <w:rPr>
            <w:noProof/>
            <w:webHidden/>
          </w:rPr>
          <w:fldChar w:fldCharType="end"/>
        </w:r>
      </w:hyperlink>
    </w:p>
    <w:p w14:paraId="464010EE"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4" w:history="1">
        <w:r w:rsidRPr="0028273E">
          <w:rPr>
            <w:rStyle w:val="Hyperlink"/>
            <w:noProof/>
          </w:rPr>
          <w:t xml:space="preserve">Table </w:t>
        </w:r>
        <w:r w:rsidRPr="0028273E">
          <w:rPr>
            <w:rStyle w:val="Hyperlink"/>
            <w:rFonts w:cs="Arial"/>
            <w:noProof/>
          </w:rPr>
          <w:t>4</w:t>
        </w:r>
        <w:r w:rsidRPr="0028273E">
          <w:rPr>
            <w:rStyle w:val="Hyperlink"/>
            <w:noProof/>
          </w:rPr>
          <w:t>: Quantitative Survey 2010 – Awareness of NHL: source of information</w:t>
        </w:r>
        <w:r>
          <w:rPr>
            <w:noProof/>
            <w:webHidden/>
          </w:rPr>
          <w:tab/>
        </w:r>
        <w:r>
          <w:rPr>
            <w:noProof/>
            <w:webHidden/>
          </w:rPr>
          <w:fldChar w:fldCharType="begin"/>
        </w:r>
        <w:r>
          <w:rPr>
            <w:noProof/>
            <w:webHidden/>
          </w:rPr>
          <w:instrText xml:space="preserve"> PAGEREF _Toc402279804 \h </w:instrText>
        </w:r>
        <w:r>
          <w:rPr>
            <w:noProof/>
          </w:rPr>
        </w:r>
        <w:r>
          <w:rPr>
            <w:noProof/>
            <w:webHidden/>
          </w:rPr>
          <w:fldChar w:fldCharType="separate"/>
        </w:r>
        <w:r>
          <w:rPr>
            <w:noProof/>
            <w:webHidden/>
          </w:rPr>
          <w:t>11</w:t>
        </w:r>
        <w:r>
          <w:rPr>
            <w:noProof/>
            <w:webHidden/>
          </w:rPr>
          <w:fldChar w:fldCharType="end"/>
        </w:r>
      </w:hyperlink>
    </w:p>
    <w:p w14:paraId="22D64F35"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5" w:history="1">
        <w:r w:rsidRPr="0028273E">
          <w:rPr>
            <w:rStyle w:val="Hyperlink"/>
            <w:noProof/>
          </w:rPr>
          <w:t xml:space="preserve">Table </w:t>
        </w:r>
        <w:r w:rsidRPr="0028273E">
          <w:rPr>
            <w:rStyle w:val="Hyperlink"/>
            <w:rFonts w:cs="Arial"/>
            <w:noProof/>
          </w:rPr>
          <w:t>5</w:t>
        </w:r>
        <w:r w:rsidRPr="0028273E">
          <w:rPr>
            <w:rStyle w:val="Hyperlink"/>
            <w:noProof/>
          </w:rPr>
          <w:t>: Quantitative Survey 2010 – Activities undertaken at WHL and NHL sites</w:t>
        </w:r>
        <w:r>
          <w:rPr>
            <w:noProof/>
            <w:webHidden/>
          </w:rPr>
          <w:tab/>
        </w:r>
        <w:r>
          <w:rPr>
            <w:noProof/>
            <w:webHidden/>
          </w:rPr>
          <w:fldChar w:fldCharType="begin"/>
        </w:r>
        <w:r>
          <w:rPr>
            <w:noProof/>
            <w:webHidden/>
          </w:rPr>
          <w:instrText xml:space="preserve"> PAGEREF _Toc402279805 \h </w:instrText>
        </w:r>
        <w:r>
          <w:rPr>
            <w:noProof/>
          </w:rPr>
        </w:r>
        <w:r>
          <w:rPr>
            <w:noProof/>
            <w:webHidden/>
          </w:rPr>
          <w:fldChar w:fldCharType="separate"/>
        </w:r>
        <w:r>
          <w:rPr>
            <w:noProof/>
            <w:webHidden/>
          </w:rPr>
          <w:t>11</w:t>
        </w:r>
        <w:r>
          <w:rPr>
            <w:noProof/>
            <w:webHidden/>
          </w:rPr>
          <w:fldChar w:fldCharType="end"/>
        </w:r>
      </w:hyperlink>
    </w:p>
    <w:p w14:paraId="12A96871"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6" w:history="1">
        <w:r w:rsidRPr="0028273E">
          <w:rPr>
            <w:rStyle w:val="Hyperlink"/>
            <w:noProof/>
          </w:rPr>
          <w:t xml:space="preserve">Table </w:t>
        </w:r>
        <w:r w:rsidRPr="0028273E">
          <w:rPr>
            <w:rStyle w:val="Hyperlink"/>
            <w:rFonts w:cs="Arial"/>
            <w:noProof/>
          </w:rPr>
          <w:t>6</w:t>
        </w:r>
        <w:r w:rsidRPr="0028273E">
          <w:rPr>
            <w:rStyle w:val="Hyperlink"/>
            <w:noProof/>
          </w:rPr>
          <w:t>: Quantitative Survey 2006 – Visitation at WHL sites in Victoria</w:t>
        </w:r>
        <w:r>
          <w:rPr>
            <w:noProof/>
            <w:webHidden/>
          </w:rPr>
          <w:tab/>
        </w:r>
        <w:r>
          <w:rPr>
            <w:noProof/>
            <w:webHidden/>
          </w:rPr>
          <w:fldChar w:fldCharType="begin"/>
        </w:r>
        <w:r>
          <w:rPr>
            <w:noProof/>
            <w:webHidden/>
          </w:rPr>
          <w:instrText xml:space="preserve"> PAGEREF _Toc402279806 \h </w:instrText>
        </w:r>
        <w:r>
          <w:rPr>
            <w:noProof/>
          </w:rPr>
        </w:r>
        <w:r>
          <w:rPr>
            <w:noProof/>
            <w:webHidden/>
          </w:rPr>
          <w:fldChar w:fldCharType="separate"/>
        </w:r>
        <w:r>
          <w:rPr>
            <w:noProof/>
            <w:webHidden/>
          </w:rPr>
          <w:t>12</w:t>
        </w:r>
        <w:r>
          <w:rPr>
            <w:noProof/>
            <w:webHidden/>
          </w:rPr>
          <w:fldChar w:fldCharType="end"/>
        </w:r>
      </w:hyperlink>
    </w:p>
    <w:p w14:paraId="081875C5"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7" w:history="1">
        <w:r w:rsidRPr="0028273E">
          <w:rPr>
            <w:rStyle w:val="Hyperlink"/>
            <w:noProof/>
          </w:rPr>
          <w:t xml:space="preserve">Table </w:t>
        </w:r>
        <w:r w:rsidRPr="0028273E">
          <w:rPr>
            <w:rStyle w:val="Hyperlink"/>
            <w:rFonts w:cs="Arial"/>
            <w:noProof/>
          </w:rPr>
          <w:t>7</w:t>
        </w:r>
        <w:r w:rsidRPr="0028273E">
          <w:rPr>
            <w:rStyle w:val="Hyperlink"/>
            <w:noProof/>
          </w:rPr>
          <w:t>: Quantitative Survey 2006 – Visitation at NHL sites in Victoria</w:t>
        </w:r>
        <w:r>
          <w:rPr>
            <w:noProof/>
            <w:webHidden/>
          </w:rPr>
          <w:tab/>
        </w:r>
        <w:r>
          <w:rPr>
            <w:noProof/>
            <w:webHidden/>
          </w:rPr>
          <w:fldChar w:fldCharType="begin"/>
        </w:r>
        <w:r>
          <w:rPr>
            <w:noProof/>
            <w:webHidden/>
          </w:rPr>
          <w:instrText xml:space="preserve"> PAGEREF _Toc402279807 \h </w:instrText>
        </w:r>
        <w:r>
          <w:rPr>
            <w:noProof/>
          </w:rPr>
        </w:r>
        <w:r>
          <w:rPr>
            <w:noProof/>
            <w:webHidden/>
          </w:rPr>
          <w:fldChar w:fldCharType="separate"/>
        </w:r>
        <w:r>
          <w:rPr>
            <w:noProof/>
            <w:webHidden/>
          </w:rPr>
          <w:t>12</w:t>
        </w:r>
        <w:r>
          <w:rPr>
            <w:noProof/>
            <w:webHidden/>
          </w:rPr>
          <w:fldChar w:fldCharType="end"/>
        </w:r>
      </w:hyperlink>
    </w:p>
    <w:p w14:paraId="2D6ABB51"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8" w:history="1">
        <w:r w:rsidRPr="0028273E">
          <w:rPr>
            <w:rStyle w:val="Hyperlink"/>
            <w:noProof/>
          </w:rPr>
          <w:t xml:space="preserve">Table </w:t>
        </w:r>
        <w:r w:rsidRPr="0028273E">
          <w:rPr>
            <w:rStyle w:val="Hyperlink"/>
            <w:rFonts w:cs="Arial"/>
            <w:noProof/>
          </w:rPr>
          <w:t>8</w:t>
        </w:r>
        <w:r w:rsidRPr="0028273E">
          <w:rPr>
            <w:rStyle w:val="Hyperlink"/>
            <w:noProof/>
          </w:rPr>
          <w:t>: Quantitative Survey 2010 – Public attitudes to heritage in Australia</w:t>
        </w:r>
        <w:r>
          <w:rPr>
            <w:noProof/>
            <w:webHidden/>
          </w:rPr>
          <w:tab/>
        </w:r>
        <w:r>
          <w:rPr>
            <w:noProof/>
            <w:webHidden/>
          </w:rPr>
          <w:fldChar w:fldCharType="begin"/>
        </w:r>
        <w:r>
          <w:rPr>
            <w:noProof/>
            <w:webHidden/>
          </w:rPr>
          <w:instrText xml:space="preserve"> PAGEREF _Toc402279808 \h </w:instrText>
        </w:r>
        <w:r>
          <w:rPr>
            <w:noProof/>
          </w:rPr>
        </w:r>
        <w:r>
          <w:rPr>
            <w:noProof/>
            <w:webHidden/>
          </w:rPr>
          <w:fldChar w:fldCharType="separate"/>
        </w:r>
        <w:r>
          <w:rPr>
            <w:noProof/>
            <w:webHidden/>
          </w:rPr>
          <w:t>13</w:t>
        </w:r>
        <w:r>
          <w:rPr>
            <w:noProof/>
            <w:webHidden/>
          </w:rPr>
          <w:fldChar w:fldCharType="end"/>
        </w:r>
      </w:hyperlink>
    </w:p>
    <w:p w14:paraId="72A0E777"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09" w:history="1">
        <w:r w:rsidRPr="0028273E">
          <w:rPr>
            <w:rStyle w:val="Hyperlink"/>
            <w:noProof/>
          </w:rPr>
          <w:t xml:space="preserve">Table </w:t>
        </w:r>
        <w:r w:rsidRPr="0028273E">
          <w:rPr>
            <w:rStyle w:val="Hyperlink"/>
            <w:rFonts w:cs="Arial"/>
            <w:noProof/>
          </w:rPr>
          <w:t>9</w:t>
        </w:r>
        <w:r w:rsidRPr="0028273E">
          <w:rPr>
            <w:rStyle w:val="Hyperlink"/>
            <w:noProof/>
          </w:rPr>
          <w:t>: Quantitative Survey 2006 &amp; 2010 – Importance ranking of heritage elements</w:t>
        </w:r>
        <w:r>
          <w:rPr>
            <w:noProof/>
            <w:webHidden/>
          </w:rPr>
          <w:tab/>
        </w:r>
        <w:r>
          <w:rPr>
            <w:noProof/>
            <w:webHidden/>
          </w:rPr>
          <w:fldChar w:fldCharType="begin"/>
        </w:r>
        <w:r>
          <w:rPr>
            <w:noProof/>
            <w:webHidden/>
          </w:rPr>
          <w:instrText xml:space="preserve"> PAGEREF _Toc402279809 \h </w:instrText>
        </w:r>
        <w:r>
          <w:rPr>
            <w:noProof/>
          </w:rPr>
        </w:r>
        <w:r>
          <w:rPr>
            <w:noProof/>
            <w:webHidden/>
          </w:rPr>
          <w:fldChar w:fldCharType="separate"/>
        </w:r>
        <w:r>
          <w:rPr>
            <w:noProof/>
            <w:webHidden/>
          </w:rPr>
          <w:t>14</w:t>
        </w:r>
        <w:r>
          <w:rPr>
            <w:noProof/>
            <w:webHidden/>
          </w:rPr>
          <w:fldChar w:fldCharType="end"/>
        </w:r>
      </w:hyperlink>
    </w:p>
    <w:p w14:paraId="21DCC6A7"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0" w:history="1">
        <w:r w:rsidRPr="0028273E">
          <w:rPr>
            <w:rStyle w:val="Hyperlink"/>
            <w:noProof/>
          </w:rPr>
          <w:t xml:space="preserve">Table </w:t>
        </w:r>
        <w:r w:rsidRPr="0028273E">
          <w:rPr>
            <w:rStyle w:val="Hyperlink"/>
            <w:rFonts w:cs="Arial"/>
            <w:noProof/>
          </w:rPr>
          <w:t>10</w:t>
        </w:r>
        <w:r w:rsidRPr="0028273E">
          <w:rPr>
            <w:rStyle w:val="Hyperlink"/>
            <w:noProof/>
          </w:rPr>
          <w:t>: Quantitative Survey 2010 – Importance ranking of heritage elements: detailed</w:t>
        </w:r>
        <w:r>
          <w:rPr>
            <w:noProof/>
            <w:webHidden/>
          </w:rPr>
          <w:tab/>
        </w:r>
        <w:r>
          <w:rPr>
            <w:noProof/>
            <w:webHidden/>
          </w:rPr>
          <w:fldChar w:fldCharType="begin"/>
        </w:r>
        <w:r>
          <w:rPr>
            <w:noProof/>
            <w:webHidden/>
          </w:rPr>
          <w:instrText xml:space="preserve"> PAGEREF _Toc402279810 \h </w:instrText>
        </w:r>
        <w:r>
          <w:rPr>
            <w:noProof/>
          </w:rPr>
        </w:r>
        <w:r>
          <w:rPr>
            <w:noProof/>
            <w:webHidden/>
          </w:rPr>
          <w:fldChar w:fldCharType="separate"/>
        </w:r>
        <w:r>
          <w:rPr>
            <w:noProof/>
            <w:webHidden/>
          </w:rPr>
          <w:t>14</w:t>
        </w:r>
        <w:r>
          <w:rPr>
            <w:noProof/>
            <w:webHidden/>
          </w:rPr>
          <w:fldChar w:fldCharType="end"/>
        </w:r>
      </w:hyperlink>
    </w:p>
    <w:p w14:paraId="2DBDC96A"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1" w:history="1">
        <w:r w:rsidRPr="0028273E">
          <w:rPr>
            <w:rStyle w:val="Hyperlink"/>
            <w:noProof/>
          </w:rPr>
          <w:t xml:space="preserve">Table </w:t>
        </w:r>
        <w:r w:rsidRPr="0028273E">
          <w:rPr>
            <w:rStyle w:val="Hyperlink"/>
            <w:rFonts w:cs="Arial"/>
            <w:noProof/>
          </w:rPr>
          <w:t>11</w:t>
        </w:r>
        <w:r w:rsidRPr="0028273E">
          <w:rPr>
            <w:rStyle w:val="Hyperlink"/>
            <w:noProof/>
          </w:rPr>
          <w:t>: Qualitative Research 2006 – Summary of constructs</w:t>
        </w:r>
        <w:r>
          <w:rPr>
            <w:noProof/>
            <w:webHidden/>
          </w:rPr>
          <w:tab/>
        </w:r>
        <w:r>
          <w:rPr>
            <w:noProof/>
            <w:webHidden/>
          </w:rPr>
          <w:fldChar w:fldCharType="begin"/>
        </w:r>
        <w:r>
          <w:rPr>
            <w:noProof/>
            <w:webHidden/>
          </w:rPr>
          <w:instrText xml:space="preserve"> PAGEREF _Toc402279811 \h </w:instrText>
        </w:r>
        <w:r>
          <w:rPr>
            <w:noProof/>
          </w:rPr>
        </w:r>
        <w:r>
          <w:rPr>
            <w:noProof/>
            <w:webHidden/>
          </w:rPr>
          <w:fldChar w:fldCharType="separate"/>
        </w:r>
        <w:r>
          <w:rPr>
            <w:noProof/>
            <w:webHidden/>
          </w:rPr>
          <w:t>15</w:t>
        </w:r>
        <w:r>
          <w:rPr>
            <w:noProof/>
            <w:webHidden/>
          </w:rPr>
          <w:fldChar w:fldCharType="end"/>
        </w:r>
      </w:hyperlink>
    </w:p>
    <w:p w14:paraId="64E4ABB1"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2" w:history="1">
        <w:r w:rsidRPr="0028273E">
          <w:rPr>
            <w:rStyle w:val="Hyperlink"/>
            <w:noProof/>
          </w:rPr>
          <w:t xml:space="preserve">Table </w:t>
        </w:r>
        <w:r w:rsidRPr="0028273E">
          <w:rPr>
            <w:rStyle w:val="Hyperlink"/>
            <w:rFonts w:cs="Arial"/>
            <w:noProof/>
          </w:rPr>
          <w:t>12</w:t>
        </w:r>
        <w:r w:rsidRPr="0028273E">
          <w:rPr>
            <w:rStyle w:val="Hyperlink"/>
            <w:noProof/>
          </w:rPr>
          <w:t>: Quantitative Survey 2006 &amp; 2010 – Determinants of importance ratings</w:t>
        </w:r>
        <w:r>
          <w:rPr>
            <w:noProof/>
            <w:webHidden/>
          </w:rPr>
          <w:tab/>
        </w:r>
        <w:r>
          <w:rPr>
            <w:noProof/>
            <w:webHidden/>
          </w:rPr>
          <w:fldChar w:fldCharType="begin"/>
        </w:r>
        <w:r>
          <w:rPr>
            <w:noProof/>
            <w:webHidden/>
          </w:rPr>
          <w:instrText xml:space="preserve"> PAGEREF _Toc402279812 \h </w:instrText>
        </w:r>
        <w:r>
          <w:rPr>
            <w:noProof/>
          </w:rPr>
        </w:r>
        <w:r>
          <w:rPr>
            <w:noProof/>
            <w:webHidden/>
          </w:rPr>
          <w:fldChar w:fldCharType="separate"/>
        </w:r>
        <w:r>
          <w:rPr>
            <w:noProof/>
            <w:webHidden/>
          </w:rPr>
          <w:t>15</w:t>
        </w:r>
        <w:r>
          <w:rPr>
            <w:noProof/>
            <w:webHidden/>
          </w:rPr>
          <w:fldChar w:fldCharType="end"/>
        </w:r>
      </w:hyperlink>
    </w:p>
    <w:p w14:paraId="339B8A61"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3" w:history="1">
        <w:r w:rsidRPr="0028273E">
          <w:rPr>
            <w:rStyle w:val="Hyperlink"/>
            <w:noProof/>
          </w:rPr>
          <w:t xml:space="preserve">Table </w:t>
        </w:r>
        <w:r w:rsidRPr="0028273E">
          <w:rPr>
            <w:rStyle w:val="Hyperlink"/>
            <w:rFonts w:cs="Arial"/>
            <w:noProof/>
          </w:rPr>
          <w:t>13</w:t>
        </w:r>
        <w:r w:rsidRPr="0028273E">
          <w:rPr>
            <w:rStyle w:val="Hyperlink"/>
            <w:noProof/>
          </w:rPr>
          <w:t>: Quantitative Survey 2006 – Rating of elements on the construct scales</w:t>
        </w:r>
        <w:r>
          <w:rPr>
            <w:noProof/>
            <w:webHidden/>
          </w:rPr>
          <w:tab/>
        </w:r>
        <w:r>
          <w:rPr>
            <w:noProof/>
            <w:webHidden/>
          </w:rPr>
          <w:fldChar w:fldCharType="begin"/>
        </w:r>
        <w:r>
          <w:rPr>
            <w:noProof/>
            <w:webHidden/>
          </w:rPr>
          <w:instrText xml:space="preserve"> PAGEREF _Toc402279813 \h </w:instrText>
        </w:r>
        <w:r>
          <w:rPr>
            <w:noProof/>
          </w:rPr>
        </w:r>
        <w:r>
          <w:rPr>
            <w:noProof/>
            <w:webHidden/>
          </w:rPr>
          <w:fldChar w:fldCharType="separate"/>
        </w:r>
        <w:r>
          <w:rPr>
            <w:noProof/>
            <w:webHidden/>
          </w:rPr>
          <w:t>16</w:t>
        </w:r>
        <w:r>
          <w:rPr>
            <w:noProof/>
            <w:webHidden/>
          </w:rPr>
          <w:fldChar w:fldCharType="end"/>
        </w:r>
      </w:hyperlink>
    </w:p>
    <w:p w14:paraId="71188659"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4" w:history="1">
        <w:r w:rsidRPr="0028273E">
          <w:rPr>
            <w:rStyle w:val="Hyperlink"/>
            <w:noProof/>
          </w:rPr>
          <w:t xml:space="preserve">Table </w:t>
        </w:r>
        <w:r w:rsidRPr="0028273E">
          <w:rPr>
            <w:rStyle w:val="Hyperlink"/>
            <w:rFonts w:cs="Arial"/>
            <w:noProof/>
          </w:rPr>
          <w:t>14</w:t>
        </w:r>
        <w:r w:rsidRPr="0028273E">
          <w:rPr>
            <w:rStyle w:val="Hyperlink"/>
            <w:noProof/>
          </w:rPr>
          <w:t>: Quantitative Survey 2010 – Attitudes towards Government involvement in heritage</w:t>
        </w:r>
        <w:r>
          <w:rPr>
            <w:noProof/>
            <w:webHidden/>
          </w:rPr>
          <w:tab/>
        </w:r>
        <w:r>
          <w:rPr>
            <w:noProof/>
            <w:webHidden/>
          </w:rPr>
          <w:fldChar w:fldCharType="begin"/>
        </w:r>
        <w:r>
          <w:rPr>
            <w:noProof/>
            <w:webHidden/>
          </w:rPr>
          <w:instrText xml:space="preserve"> PAGEREF _Toc402279814 \h </w:instrText>
        </w:r>
        <w:r>
          <w:rPr>
            <w:noProof/>
          </w:rPr>
        </w:r>
        <w:r>
          <w:rPr>
            <w:noProof/>
            <w:webHidden/>
          </w:rPr>
          <w:fldChar w:fldCharType="separate"/>
        </w:r>
        <w:r>
          <w:rPr>
            <w:noProof/>
            <w:webHidden/>
          </w:rPr>
          <w:t>17</w:t>
        </w:r>
        <w:r>
          <w:rPr>
            <w:noProof/>
            <w:webHidden/>
          </w:rPr>
          <w:fldChar w:fldCharType="end"/>
        </w:r>
      </w:hyperlink>
    </w:p>
    <w:p w14:paraId="54E6FFBD"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5" w:history="1">
        <w:r w:rsidRPr="0028273E">
          <w:rPr>
            <w:rStyle w:val="Hyperlink"/>
            <w:noProof/>
          </w:rPr>
          <w:t xml:space="preserve">Table </w:t>
        </w:r>
        <w:r w:rsidRPr="0028273E">
          <w:rPr>
            <w:rStyle w:val="Hyperlink"/>
            <w:rFonts w:cs="Arial"/>
            <w:noProof/>
          </w:rPr>
          <w:t>15</w:t>
        </w:r>
        <w:r w:rsidRPr="0028273E">
          <w:rPr>
            <w:rStyle w:val="Hyperlink"/>
            <w:noProof/>
          </w:rPr>
          <w:t>: Quantitative Survey 2005 – Public attitudes to historic heritage in Victoria</w:t>
        </w:r>
        <w:r>
          <w:rPr>
            <w:noProof/>
            <w:webHidden/>
          </w:rPr>
          <w:tab/>
        </w:r>
        <w:r>
          <w:rPr>
            <w:noProof/>
            <w:webHidden/>
          </w:rPr>
          <w:fldChar w:fldCharType="begin"/>
        </w:r>
        <w:r>
          <w:rPr>
            <w:noProof/>
            <w:webHidden/>
          </w:rPr>
          <w:instrText xml:space="preserve"> PAGEREF _Toc402279815 \h </w:instrText>
        </w:r>
        <w:r>
          <w:rPr>
            <w:noProof/>
          </w:rPr>
        </w:r>
        <w:r>
          <w:rPr>
            <w:noProof/>
            <w:webHidden/>
          </w:rPr>
          <w:fldChar w:fldCharType="separate"/>
        </w:r>
        <w:r>
          <w:rPr>
            <w:noProof/>
            <w:webHidden/>
          </w:rPr>
          <w:t>18</w:t>
        </w:r>
        <w:r>
          <w:rPr>
            <w:noProof/>
            <w:webHidden/>
          </w:rPr>
          <w:fldChar w:fldCharType="end"/>
        </w:r>
      </w:hyperlink>
    </w:p>
    <w:p w14:paraId="3CEDD5CB"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6" w:history="1">
        <w:r w:rsidRPr="0028273E">
          <w:rPr>
            <w:rStyle w:val="Hyperlink"/>
            <w:noProof/>
          </w:rPr>
          <w:t xml:space="preserve">Table </w:t>
        </w:r>
        <w:r w:rsidRPr="0028273E">
          <w:rPr>
            <w:rStyle w:val="Hyperlink"/>
            <w:rFonts w:cs="Arial"/>
            <w:noProof/>
          </w:rPr>
          <w:t>16</w:t>
        </w:r>
        <w:r w:rsidRPr="0028273E">
          <w:rPr>
            <w:rStyle w:val="Hyperlink"/>
            <w:noProof/>
          </w:rPr>
          <w:t>: Quantitative Survey 2005 – Value of heritage: attribute implicit prices</w:t>
        </w:r>
        <w:r>
          <w:rPr>
            <w:noProof/>
            <w:webHidden/>
          </w:rPr>
          <w:tab/>
        </w:r>
        <w:r>
          <w:rPr>
            <w:noProof/>
            <w:webHidden/>
          </w:rPr>
          <w:fldChar w:fldCharType="begin"/>
        </w:r>
        <w:r>
          <w:rPr>
            <w:noProof/>
            <w:webHidden/>
          </w:rPr>
          <w:instrText xml:space="preserve"> PAGEREF _Toc402279816 \h </w:instrText>
        </w:r>
        <w:r>
          <w:rPr>
            <w:noProof/>
          </w:rPr>
        </w:r>
        <w:r>
          <w:rPr>
            <w:noProof/>
            <w:webHidden/>
          </w:rPr>
          <w:fldChar w:fldCharType="separate"/>
        </w:r>
        <w:r>
          <w:rPr>
            <w:noProof/>
            <w:webHidden/>
          </w:rPr>
          <w:t>19</w:t>
        </w:r>
        <w:r>
          <w:rPr>
            <w:noProof/>
            <w:webHidden/>
          </w:rPr>
          <w:fldChar w:fldCharType="end"/>
        </w:r>
      </w:hyperlink>
    </w:p>
    <w:p w14:paraId="0B2FA850"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7" w:history="1">
        <w:r w:rsidRPr="0028273E">
          <w:rPr>
            <w:rStyle w:val="Hyperlink"/>
            <w:noProof/>
          </w:rPr>
          <w:t xml:space="preserve">Table </w:t>
        </w:r>
        <w:r w:rsidRPr="0028273E">
          <w:rPr>
            <w:rStyle w:val="Hyperlink"/>
            <w:rFonts w:cs="Arial"/>
            <w:noProof/>
          </w:rPr>
          <w:t>17</w:t>
        </w:r>
        <w:r w:rsidRPr="0028273E">
          <w:rPr>
            <w:rStyle w:val="Hyperlink"/>
            <w:noProof/>
          </w:rPr>
          <w:t>: Quantitative Survey 2005 – Views on adequacy of protection for historic heritage</w:t>
        </w:r>
        <w:r>
          <w:rPr>
            <w:noProof/>
            <w:webHidden/>
          </w:rPr>
          <w:tab/>
        </w:r>
        <w:r>
          <w:rPr>
            <w:noProof/>
            <w:webHidden/>
          </w:rPr>
          <w:fldChar w:fldCharType="begin"/>
        </w:r>
        <w:r>
          <w:rPr>
            <w:noProof/>
            <w:webHidden/>
          </w:rPr>
          <w:instrText xml:space="preserve"> PAGEREF _Toc402279817 \h </w:instrText>
        </w:r>
        <w:r>
          <w:rPr>
            <w:noProof/>
          </w:rPr>
        </w:r>
        <w:r>
          <w:rPr>
            <w:noProof/>
            <w:webHidden/>
          </w:rPr>
          <w:fldChar w:fldCharType="separate"/>
        </w:r>
        <w:r>
          <w:rPr>
            <w:noProof/>
            <w:webHidden/>
          </w:rPr>
          <w:t>20</w:t>
        </w:r>
        <w:r>
          <w:rPr>
            <w:noProof/>
            <w:webHidden/>
          </w:rPr>
          <w:fldChar w:fldCharType="end"/>
        </w:r>
      </w:hyperlink>
    </w:p>
    <w:p w14:paraId="3E58B731"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8" w:history="1">
        <w:r w:rsidRPr="0028273E">
          <w:rPr>
            <w:rStyle w:val="Hyperlink"/>
            <w:noProof/>
          </w:rPr>
          <w:t xml:space="preserve">Table </w:t>
        </w:r>
        <w:r w:rsidRPr="0028273E">
          <w:rPr>
            <w:rStyle w:val="Hyperlink"/>
            <w:rFonts w:cs="Arial"/>
            <w:noProof/>
          </w:rPr>
          <w:t>18</w:t>
        </w:r>
        <w:r w:rsidRPr="0028273E">
          <w:rPr>
            <w:rStyle w:val="Hyperlink"/>
            <w:noProof/>
          </w:rPr>
          <w:t>: Quantitative Survey 2005 – Priorities for historic heritage expenditure: significance</w:t>
        </w:r>
        <w:r>
          <w:rPr>
            <w:noProof/>
            <w:webHidden/>
          </w:rPr>
          <w:tab/>
        </w:r>
        <w:r>
          <w:rPr>
            <w:noProof/>
            <w:webHidden/>
          </w:rPr>
          <w:fldChar w:fldCharType="begin"/>
        </w:r>
        <w:r>
          <w:rPr>
            <w:noProof/>
            <w:webHidden/>
          </w:rPr>
          <w:instrText xml:space="preserve"> PAGEREF _Toc402279818 \h </w:instrText>
        </w:r>
        <w:r>
          <w:rPr>
            <w:noProof/>
          </w:rPr>
        </w:r>
        <w:r>
          <w:rPr>
            <w:noProof/>
            <w:webHidden/>
          </w:rPr>
          <w:fldChar w:fldCharType="separate"/>
        </w:r>
        <w:r>
          <w:rPr>
            <w:noProof/>
            <w:webHidden/>
          </w:rPr>
          <w:t>20</w:t>
        </w:r>
        <w:r>
          <w:rPr>
            <w:noProof/>
            <w:webHidden/>
          </w:rPr>
          <w:fldChar w:fldCharType="end"/>
        </w:r>
      </w:hyperlink>
    </w:p>
    <w:p w14:paraId="6C789A21"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19" w:history="1">
        <w:r w:rsidRPr="0028273E">
          <w:rPr>
            <w:rStyle w:val="Hyperlink"/>
            <w:noProof/>
          </w:rPr>
          <w:t xml:space="preserve">Table </w:t>
        </w:r>
        <w:r w:rsidRPr="0028273E">
          <w:rPr>
            <w:rStyle w:val="Hyperlink"/>
            <w:rFonts w:cs="Arial"/>
            <w:noProof/>
          </w:rPr>
          <w:t>19</w:t>
        </w:r>
        <w:r w:rsidRPr="0028273E">
          <w:rPr>
            <w:rStyle w:val="Hyperlink"/>
            <w:noProof/>
          </w:rPr>
          <w:t>: Quantitative Survey 2013 – Heritage place owner views towards heritage</w:t>
        </w:r>
        <w:r>
          <w:rPr>
            <w:noProof/>
            <w:webHidden/>
          </w:rPr>
          <w:tab/>
        </w:r>
        <w:r>
          <w:rPr>
            <w:noProof/>
            <w:webHidden/>
          </w:rPr>
          <w:fldChar w:fldCharType="begin"/>
        </w:r>
        <w:r>
          <w:rPr>
            <w:noProof/>
            <w:webHidden/>
          </w:rPr>
          <w:instrText xml:space="preserve"> PAGEREF _Toc402279819 \h </w:instrText>
        </w:r>
        <w:r>
          <w:rPr>
            <w:noProof/>
          </w:rPr>
        </w:r>
        <w:r>
          <w:rPr>
            <w:noProof/>
            <w:webHidden/>
          </w:rPr>
          <w:fldChar w:fldCharType="separate"/>
        </w:r>
        <w:r>
          <w:rPr>
            <w:noProof/>
            <w:webHidden/>
          </w:rPr>
          <w:t>21</w:t>
        </w:r>
        <w:r>
          <w:rPr>
            <w:noProof/>
            <w:webHidden/>
          </w:rPr>
          <w:fldChar w:fldCharType="end"/>
        </w:r>
      </w:hyperlink>
    </w:p>
    <w:p w14:paraId="69BDE131" w14:textId="77777777" w:rsidR="006C7A65" w:rsidRDefault="006C7A65">
      <w:pPr>
        <w:pStyle w:val="TableofFigures"/>
        <w:tabs>
          <w:tab w:val="right" w:leader="dot" w:pos="9010"/>
        </w:tabs>
        <w:rPr>
          <w:rFonts w:ascii="Times New Roman" w:eastAsia="Times New Roman" w:hAnsi="Times New Roman"/>
          <w:noProof/>
          <w:sz w:val="24"/>
          <w:lang w:val="en-US"/>
        </w:rPr>
      </w:pPr>
      <w:hyperlink w:anchor="_Toc402279820" w:history="1">
        <w:r w:rsidRPr="0028273E">
          <w:rPr>
            <w:rStyle w:val="Hyperlink"/>
            <w:noProof/>
          </w:rPr>
          <w:t xml:space="preserve">Table </w:t>
        </w:r>
        <w:r w:rsidRPr="0028273E">
          <w:rPr>
            <w:rStyle w:val="Hyperlink"/>
            <w:rFonts w:cs="Arial"/>
            <w:noProof/>
          </w:rPr>
          <w:t>20</w:t>
        </w:r>
        <w:r w:rsidRPr="0028273E">
          <w:rPr>
            <w:rStyle w:val="Hyperlink"/>
            <w:noProof/>
          </w:rPr>
          <w:t>: Quantitative Survey 2013 – Heritage place owners: existing condition of property</w:t>
        </w:r>
        <w:r>
          <w:rPr>
            <w:noProof/>
            <w:webHidden/>
          </w:rPr>
          <w:tab/>
        </w:r>
        <w:r>
          <w:rPr>
            <w:noProof/>
            <w:webHidden/>
          </w:rPr>
          <w:fldChar w:fldCharType="begin"/>
        </w:r>
        <w:r>
          <w:rPr>
            <w:noProof/>
            <w:webHidden/>
          </w:rPr>
          <w:instrText xml:space="preserve"> PAGEREF _Toc402279820 \h </w:instrText>
        </w:r>
        <w:r>
          <w:rPr>
            <w:noProof/>
          </w:rPr>
        </w:r>
        <w:r>
          <w:rPr>
            <w:noProof/>
            <w:webHidden/>
          </w:rPr>
          <w:fldChar w:fldCharType="separate"/>
        </w:r>
        <w:r>
          <w:rPr>
            <w:noProof/>
            <w:webHidden/>
          </w:rPr>
          <w:t>22</w:t>
        </w:r>
        <w:r>
          <w:rPr>
            <w:noProof/>
            <w:webHidden/>
          </w:rPr>
          <w:fldChar w:fldCharType="end"/>
        </w:r>
      </w:hyperlink>
    </w:p>
    <w:p w14:paraId="347502B9" w14:textId="77777777" w:rsidR="002E4BCF" w:rsidRPr="004E42EF" w:rsidRDefault="002E4BCF" w:rsidP="002E4BCF">
      <w:pPr>
        <w:pStyle w:val="Heading1"/>
        <w:numPr>
          <w:ilvl w:val="0"/>
          <w:numId w:val="0"/>
        </w:numPr>
        <w:rPr>
          <w:rFonts w:ascii="Arial" w:hAnsi="Arial" w:cs="Arial"/>
        </w:rPr>
        <w:sectPr w:rsidR="002E4BCF" w:rsidRPr="004E42EF" w:rsidSect="002E4BCF">
          <w:headerReference w:type="even" r:id="rId15"/>
          <w:headerReference w:type="default" r:id="rId16"/>
          <w:footerReference w:type="default" r:id="rId17"/>
          <w:headerReference w:type="first" r:id="rId18"/>
          <w:pgSz w:w="11900" w:h="16840"/>
          <w:pgMar w:top="634" w:right="1440" w:bottom="792" w:left="1440" w:header="706" w:footer="187" w:gutter="0"/>
          <w:pgNumType w:start="1"/>
          <w:cols w:space="708"/>
        </w:sectPr>
      </w:pPr>
      <w:r>
        <w:rPr>
          <w:rFonts w:eastAsia="Cambria"/>
          <w:b w:val="0"/>
          <w:bCs w:val="0"/>
          <w:color w:val="auto"/>
          <w:sz w:val="20"/>
          <w:szCs w:val="24"/>
        </w:rPr>
        <w:fldChar w:fldCharType="end"/>
      </w:r>
    </w:p>
    <w:p w14:paraId="07F63898" w14:textId="77777777" w:rsidR="002E4BCF" w:rsidRPr="000771D1" w:rsidRDefault="002E4BCF" w:rsidP="002E4BCF">
      <w:pPr>
        <w:pStyle w:val="Heading1"/>
        <w:numPr>
          <w:ilvl w:val="0"/>
          <w:numId w:val="0"/>
        </w:numPr>
        <w:spacing w:before="120"/>
        <w:rPr>
          <w:rFonts w:ascii="Arial" w:hAnsi="Arial" w:cs="Arial"/>
          <w:color w:val="008080"/>
          <w:szCs w:val="36"/>
        </w:rPr>
      </w:pPr>
      <w:bookmarkStart w:id="2" w:name="_Toc402279750"/>
      <w:r w:rsidRPr="000771D1">
        <w:rPr>
          <w:rFonts w:ascii="Arial" w:hAnsi="Arial" w:cs="Arial"/>
          <w:color w:val="008080"/>
          <w:szCs w:val="36"/>
        </w:rPr>
        <w:lastRenderedPageBreak/>
        <w:t xml:space="preserve">Appendix A: </w:t>
      </w:r>
      <w:bookmarkEnd w:id="1"/>
      <w:r>
        <w:rPr>
          <w:rFonts w:ascii="Arial" w:hAnsi="Arial" w:cs="Arial"/>
          <w:color w:val="008080"/>
          <w:szCs w:val="36"/>
        </w:rPr>
        <w:t>Existing Research and Surveys</w:t>
      </w:r>
      <w:bookmarkEnd w:id="2"/>
    </w:p>
    <w:p w14:paraId="0BE5DA57" w14:textId="77777777" w:rsidR="002E4BCF" w:rsidRDefault="002E4BCF" w:rsidP="002E4BCF">
      <w:pPr>
        <w:pStyle w:val="StyleStyleHeading2BELBOEHeading2ArialLeft01"/>
        <w:ind w:left="576"/>
        <w:rPr>
          <w:szCs w:val="26"/>
        </w:rPr>
      </w:pPr>
      <w:bookmarkStart w:id="3" w:name="_Toc402279751"/>
      <w:r>
        <w:rPr>
          <w:szCs w:val="26"/>
        </w:rPr>
        <w:t>List of Existing Research and Surveys</w:t>
      </w:r>
      <w:bookmarkEnd w:id="3"/>
    </w:p>
    <w:tbl>
      <w:tblPr>
        <w:tblW w:w="15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396"/>
        <w:gridCol w:w="3707"/>
        <w:gridCol w:w="2570"/>
        <w:gridCol w:w="817"/>
        <w:gridCol w:w="2635"/>
        <w:gridCol w:w="2821"/>
      </w:tblGrid>
      <w:tr w:rsidR="002E4BCF" w:rsidRPr="006611E5" w14:paraId="66CE04B0" w14:textId="77777777">
        <w:trPr>
          <w:tblHeader/>
        </w:trPr>
        <w:tc>
          <w:tcPr>
            <w:tcW w:w="1377" w:type="dxa"/>
            <w:tcBorders>
              <w:bottom w:val="single" w:sz="4" w:space="0" w:color="000000"/>
            </w:tcBorders>
            <w:shd w:val="clear" w:color="auto" w:fill="999999"/>
            <w:vAlign w:val="center"/>
          </w:tcPr>
          <w:p w14:paraId="0BF5FB26" w14:textId="77777777" w:rsidR="002E4BCF" w:rsidRPr="00036B2A" w:rsidRDefault="002E4BCF" w:rsidP="002E4BCF">
            <w:pPr>
              <w:rPr>
                <w:rFonts w:ascii="Arial" w:hAnsi="Arial" w:cs="Arial"/>
                <w:b/>
                <w:color w:val="FFFFFF"/>
                <w:sz w:val="18"/>
                <w:szCs w:val="18"/>
              </w:rPr>
            </w:pPr>
            <w:r w:rsidRPr="00036B2A">
              <w:rPr>
                <w:rFonts w:ascii="Arial" w:hAnsi="Arial" w:cs="Arial"/>
                <w:b/>
                <w:color w:val="FFFFFF"/>
                <w:sz w:val="18"/>
                <w:szCs w:val="18"/>
              </w:rPr>
              <w:t>Type</w:t>
            </w:r>
          </w:p>
        </w:tc>
        <w:tc>
          <w:tcPr>
            <w:tcW w:w="1396" w:type="dxa"/>
            <w:tcBorders>
              <w:bottom w:val="single" w:sz="4" w:space="0" w:color="000000"/>
            </w:tcBorders>
            <w:shd w:val="clear" w:color="auto" w:fill="999999"/>
            <w:vAlign w:val="center"/>
          </w:tcPr>
          <w:p w14:paraId="76B0957A" w14:textId="77777777" w:rsidR="002E4BCF" w:rsidRPr="00036B2A" w:rsidRDefault="002E4BCF" w:rsidP="002E4BCF">
            <w:pPr>
              <w:rPr>
                <w:rFonts w:ascii="Arial" w:hAnsi="Arial" w:cs="Arial"/>
                <w:b/>
                <w:color w:val="FFFFFF"/>
                <w:sz w:val="18"/>
                <w:szCs w:val="18"/>
              </w:rPr>
            </w:pPr>
            <w:r w:rsidRPr="00036B2A">
              <w:rPr>
                <w:rFonts w:ascii="Arial" w:hAnsi="Arial" w:cs="Arial"/>
                <w:b/>
                <w:color w:val="FFFFFF"/>
                <w:sz w:val="18"/>
                <w:szCs w:val="18"/>
              </w:rPr>
              <w:t>Study Area</w:t>
            </w:r>
          </w:p>
        </w:tc>
        <w:tc>
          <w:tcPr>
            <w:tcW w:w="3707" w:type="dxa"/>
            <w:tcBorders>
              <w:bottom w:val="single" w:sz="4" w:space="0" w:color="000000"/>
            </w:tcBorders>
            <w:shd w:val="clear" w:color="auto" w:fill="999999"/>
            <w:vAlign w:val="center"/>
          </w:tcPr>
          <w:p w14:paraId="6F635DC2" w14:textId="77777777" w:rsidR="002E4BCF" w:rsidRPr="00036B2A" w:rsidRDefault="002E4BCF" w:rsidP="002E4BCF">
            <w:pPr>
              <w:rPr>
                <w:rFonts w:ascii="Arial" w:hAnsi="Arial" w:cs="Arial"/>
                <w:b/>
                <w:color w:val="FFFFFF"/>
                <w:sz w:val="18"/>
                <w:szCs w:val="18"/>
              </w:rPr>
            </w:pPr>
            <w:r w:rsidRPr="00036B2A">
              <w:rPr>
                <w:rFonts w:ascii="Arial" w:hAnsi="Arial" w:cs="Arial"/>
                <w:b/>
                <w:color w:val="FFFFFF"/>
                <w:sz w:val="18"/>
                <w:szCs w:val="18"/>
              </w:rPr>
              <w:t>Title</w:t>
            </w:r>
          </w:p>
        </w:tc>
        <w:tc>
          <w:tcPr>
            <w:tcW w:w="2570" w:type="dxa"/>
            <w:tcBorders>
              <w:bottom w:val="single" w:sz="4" w:space="0" w:color="000000"/>
            </w:tcBorders>
            <w:shd w:val="clear" w:color="auto" w:fill="999999"/>
            <w:vAlign w:val="center"/>
          </w:tcPr>
          <w:p w14:paraId="5210BFCE" w14:textId="77777777" w:rsidR="002E4BCF" w:rsidRPr="00036B2A" w:rsidRDefault="002E4BCF" w:rsidP="002E4BCF">
            <w:pPr>
              <w:rPr>
                <w:rFonts w:ascii="Arial" w:hAnsi="Arial" w:cs="Arial"/>
                <w:b/>
                <w:color w:val="FFFFFF"/>
                <w:sz w:val="18"/>
                <w:szCs w:val="18"/>
              </w:rPr>
            </w:pPr>
            <w:r>
              <w:rPr>
                <w:rFonts w:ascii="Arial" w:hAnsi="Arial" w:cs="Arial"/>
                <w:b/>
                <w:color w:val="FFFFFF"/>
                <w:sz w:val="18"/>
                <w:szCs w:val="18"/>
              </w:rPr>
              <w:t>Undertaken by</w:t>
            </w:r>
          </w:p>
        </w:tc>
        <w:tc>
          <w:tcPr>
            <w:tcW w:w="817" w:type="dxa"/>
            <w:tcBorders>
              <w:bottom w:val="single" w:sz="4" w:space="0" w:color="000000"/>
            </w:tcBorders>
            <w:shd w:val="clear" w:color="auto" w:fill="999999"/>
            <w:vAlign w:val="center"/>
          </w:tcPr>
          <w:p w14:paraId="679B2411" w14:textId="77777777" w:rsidR="002E4BCF" w:rsidRPr="00036B2A" w:rsidRDefault="002E4BCF" w:rsidP="002E4BCF">
            <w:pPr>
              <w:jc w:val="center"/>
              <w:rPr>
                <w:rFonts w:ascii="Arial" w:hAnsi="Arial" w:cs="Arial"/>
                <w:b/>
                <w:color w:val="FFFFFF"/>
                <w:sz w:val="18"/>
                <w:szCs w:val="18"/>
              </w:rPr>
            </w:pPr>
            <w:r w:rsidRPr="00036B2A">
              <w:rPr>
                <w:rFonts w:ascii="Arial" w:hAnsi="Arial" w:cs="Arial"/>
                <w:b/>
                <w:color w:val="FFFFFF"/>
                <w:sz w:val="18"/>
                <w:szCs w:val="18"/>
              </w:rPr>
              <w:t>Date</w:t>
            </w:r>
          </w:p>
        </w:tc>
        <w:tc>
          <w:tcPr>
            <w:tcW w:w="2635" w:type="dxa"/>
            <w:tcBorders>
              <w:bottom w:val="single" w:sz="4" w:space="0" w:color="000000"/>
            </w:tcBorders>
            <w:shd w:val="clear" w:color="auto" w:fill="999999"/>
            <w:vAlign w:val="center"/>
          </w:tcPr>
          <w:p w14:paraId="45C37F09" w14:textId="77777777" w:rsidR="002E4BCF" w:rsidRPr="00036B2A" w:rsidRDefault="002E4BCF" w:rsidP="002E4BCF">
            <w:pPr>
              <w:rPr>
                <w:rFonts w:ascii="Arial" w:hAnsi="Arial" w:cs="Arial"/>
                <w:b/>
                <w:color w:val="FFFFFF"/>
                <w:sz w:val="18"/>
                <w:szCs w:val="18"/>
              </w:rPr>
            </w:pPr>
            <w:r>
              <w:rPr>
                <w:rFonts w:ascii="Arial" w:hAnsi="Arial" w:cs="Arial"/>
                <w:b/>
                <w:color w:val="FFFFFF"/>
                <w:sz w:val="18"/>
                <w:szCs w:val="18"/>
              </w:rPr>
              <w:t>Commissioned by</w:t>
            </w:r>
          </w:p>
        </w:tc>
        <w:tc>
          <w:tcPr>
            <w:tcW w:w="2821" w:type="dxa"/>
            <w:tcBorders>
              <w:bottom w:val="single" w:sz="4" w:space="0" w:color="000000"/>
            </w:tcBorders>
            <w:shd w:val="clear" w:color="auto" w:fill="999999"/>
            <w:vAlign w:val="center"/>
          </w:tcPr>
          <w:p w14:paraId="77ED5475" w14:textId="77777777" w:rsidR="002E4BCF" w:rsidRPr="00036B2A" w:rsidRDefault="002E4BCF" w:rsidP="002E4BCF">
            <w:pPr>
              <w:rPr>
                <w:rFonts w:ascii="Arial" w:hAnsi="Arial" w:cs="Arial"/>
                <w:b/>
                <w:color w:val="FFFFFF"/>
                <w:sz w:val="18"/>
                <w:szCs w:val="18"/>
              </w:rPr>
            </w:pPr>
            <w:r w:rsidRPr="00036B2A">
              <w:rPr>
                <w:rFonts w:ascii="Arial" w:hAnsi="Arial" w:cs="Arial"/>
                <w:b/>
                <w:color w:val="FFFFFF"/>
                <w:sz w:val="18"/>
                <w:szCs w:val="18"/>
              </w:rPr>
              <w:t>Source</w:t>
            </w:r>
          </w:p>
        </w:tc>
      </w:tr>
      <w:tr w:rsidR="002E4BCF" w:rsidRPr="006611E5" w14:paraId="199AE5B0" w14:textId="77777777">
        <w:tc>
          <w:tcPr>
            <w:tcW w:w="15323" w:type="dxa"/>
            <w:gridSpan w:val="7"/>
            <w:tcBorders>
              <w:bottom w:val="single" w:sz="4" w:space="0" w:color="000000"/>
            </w:tcBorders>
            <w:shd w:val="clear" w:color="auto" w:fill="E6E6E6"/>
          </w:tcPr>
          <w:p w14:paraId="0896BB44" w14:textId="77777777" w:rsidR="002E4BCF" w:rsidRPr="00E155AD" w:rsidRDefault="002E4BCF" w:rsidP="002E4BCF">
            <w:pPr>
              <w:spacing w:after="60"/>
              <w:rPr>
                <w:rFonts w:ascii="Arial" w:eastAsia="Times New Roman" w:hAnsi="Arial" w:cs="Arial"/>
                <w:b/>
                <w:sz w:val="18"/>
                <w:szCs w:val="18"/>
                <w:lang w:val="en-US"/>
              </w:rPr>
            </w:pPr>
            <w:r>
              <w:rPr>
                <w:rFonts w:ascii="Arial" w:eastAsia="Times New Roman" w:hAnsi="Arial" w:cs="Arial"/>
                <w:b/>
                <w:sz w:val="18"/>
                <w:szCs w:val="18"/>
                <w:lang w:val="en-US"/>
              </w:rPr>
              <w:t>National (</w:t>
            </w:r>
            <w:r w:rsidRPr="00E155AD">
              <w:rPr>
                <w:rFonts w:ascii="Arial" w:eastAsia="Times New Roman" w:hAnsi="Arial" w:cs="Arial"/>
                <w:b/>
                <w:sz w:val="18"/>
                <w:szCs w:val="18"/>
                <w:lang w:val="en-US"/>
              </w:rPr>
              <w:t>Australia</w:t>
            </w:r>
            <w:r>
              <w:rPr>
                <w:rFonts w:ascii="Arial" w:eastAsia="Times New Roman" w:hAnsi="Arial" w:cs="Arial"/>
                <w:b/>
                <w:sz w:val="18"/>
                <w:szCs w:val="18"/>
                <w:lang w:val="en-US"/>
              </w:rPr>
              <w:t>n)</w:t>
            </w:r>
          </w:p>
        </w:tc>
      </w:tr>
      <w:tr w:rsidR="002E4BCF" w:rsidRPr="006611E5" w14:paraId="68A70B90" w14:textId="77777777">
        <w:tc>
          <w:tcPr>
            <w:tcW w:w="1377" w:type="dxa"/>
            <w:tcBorders>
              <w:bottom w:val="single" w:sz="4" w:space="0" w:color="000000"/>
            </w:tcBorders>
            <w:shd w:val="clear" w:color="auto" w:fill="auto"/>
          </w:tcPr>
          <w:p w14:paraId="666A5D70"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Report</w:t>
            </w:r>
            <w:r>
              <w:rPr>
                <w:rFonts w:ascii="Arial" w:hAnsi="Arial" w:cs="Arial"/>
                <w:color w:val="auto"/>
                <w:sz w:val="18"/>
                <w:szCs w:val="18"/>
              </w:rPr>
              <w:t xml:space="preserve"> / Survey</w:t>
            </w:r>
          </w:p>
        </w:tc>
        <w:tc>
          <w:tcPr>
            <w:tcW w:w="1396" w:type="dxa"/>
            <w:tcBorders>
              <w:bottom w:val="single" w:sz="4" w:space="0" w:color="000000"/>
            </w:tcBorders>
            <w:shd w:val="clear" w:color="auto" w:fill="auto"/>
          </w:tcPr>
          <w:p w14:paraId="198F7CFD" w14:textId="77777777" w:rsidR="002E4BCF" w:rsidRPr="00C01644" w:rsidRDefault="002E4BCF" w:rsidP="002E4BCF">
            <w:pPr>
              <w:pStyle w:val="Default"/>
              <w:spacing w:before="60" w:after="60"/>
              <w:rPr>
                <w:rFonts w:ascii="Arial" w:hAnsi="Arial" w:cs="Arial"/>
                <w:color w:val="auto"/>
                <w:sz w:val="18"/>
                <w:szCs w:val="18"/>
              </w:rPr>
            </w:pPr>
            <w:smartTag w:uri="urn:schemas-microsoft-com:office:smarttags" w:element="country-region">
              <w:smartTag w:uri="urn:schemas-microsoft-com:office:smarttags" w:element="place">
                <w:r w:rsidRPr="00C01644">
                  <w:rPr>
                    <w:rFonts w:ascii="Arial" w:hAnsi="Arial" w:cs="Arial"/>
                    <w:color w:val="auto"/>
                    <w:sz w:val="18"/>
                    <w:szCs w:val="18"/>
                  </w:rPr>
                  <w:t>Australia</w:t>
                </w:r>
              </w:smartTag>
            </w:smartTag>
          </w:p>
        </w:tc>
        <w:tc>
          <w:tcPr>
            <w:tcW w:w="3707" w:type="dxa"/>
            <w:tcBorders>
              <w:bottom w:val="single" w:sz="4" w:space="0" w:color="000000"/>
            </w:tcBorders>
            <w:shd w:val="clear" w:color="auto" w:fill="auto"/>
          </w:tcPr>
          <w:p w14:paraId="30BAAD95"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Distinctively Australian Market Research: Quantitative Findings</w:t>
            </w:r>
          </w:p>
        </w:tc>
        <w:tc>
          <w:tcPr>
            <w:tcW w:w="2570" w:type="dxa"/>
            <w:tcBorders>
              <w:bottom w:val="single" w:sz="4" w:space="0" w:color="000000"/>
            </w:tcBorders>
            <w:shd w:val="clear" w:color="auto" w:fill="auto"/>
          </w:tcPr>
          <w:p w14:paraId="04A20566" w14:textId="77777777" w:rsidR="002E4BCF" w:rsidRPr="00C01644" w:rsidRDefault="002E4BCF" w:rsidP="002E4BCF">
            <w:pPr>
              <w:pStyle w:val="Default"/>
              <w:spacing w:before="60" w:after="60"/>
              <w:rPr>
                <w:rFonts w:ascii="Arial" w:hAnsi="Arial" w:cs="Arial"/>
                <w:color w:val="auto"/>
                <w:sz w:val="18"/>
                <w:szCs w:val="18"/>
              </w:rPr>
            </w:pPr>
            <w:smartTag w:uri="urn:schemas-microsoft-com:office:smarttags" w:element="City">
              <w:smartTag w:uri="urn:schemas-microsoft-com:office:smarttags" w:element="place">
                <w:r w:rsidRPr="00C01644">
                  <w:rPr>
                    <w:rFonts w:ascii="Arial" w:hAnsi="Arial" w:cs="Arial"/>
                    <w:color w:val="auto"/>
                    <w:sz w:val="18"/>
                    <w:szCs w:val="18"/>
                  </w:rPr>
                  <w:t>Colmar</w:t>
                </w:r>
              </w:smartTag>
            </w:smartTag>
            <w:r w:rsidRPr="00C01644">
              <w:rPr>
                <w:rFonts w:ascii="Arial" w:hAnsi="Arial" w:cs="Arial"/>
                <w:color w:val="auto"/>
                <w:sz w:val="18"/>
                <w:szCs w:val="18"/>
              </w:rPr>
              <w:t xml:space="preserve"> Brunton Social Research</w:t>
            </w:r>
          </w:p>
        </w:tc>
        <w:tc>
          <w:tcPr>
            <w:tcW w:w="817" w:type="dxa"/>
            <w:tcBorders>
              <w:bottom w:val="single" w:sz="4" w:space="0" w:color="000000"/>
            </w:tcBorders>
            <w:shd w:val="clear" w:color="auto" w:fill="auto"/>
          </w:tcPr>
          <w:p w14:paraId="56B5CC7B" w14:textId="77777777" w:rsidR="002E4BCF" w:rsidRDefault="002E4BCF" w:rsidP="002E4BCF">
            <w:pPr>
              <w:pStyle w:val="Default"/>
              <w:spacing w:before="60"/>
              <w:jc w:val="center"/>
              <w:rPr>
                <w:rFonts w:ascii="Arial" w:hAnsi="Arial" w:cs="Arial"/>
                <w:color w:val="auto"/>
                <w:sz w:val="18"/>
                <w:szCs w:val="18"/>
              </w:rPr>
            </w:pPr>
            <w:r>
              <w:rPr>
                <w:rFonts w:ascii="Arial" w:hAnsi="Arial" w:cs="Arial"/>
                <w:color w:val="auto"/>
                <w:sz w:val="18"/>
                <w:szCs w:val="18"/>
              </w:rPr>
              <w:t>2004</w:t>
            </w:r>
          </w:p>
          <w:p w14:paraId="17726DE4" w14:textId="77777777" w:rsidR="002E4BCF" w:rsidRPr="00C01644" w:rsidRDefault="002E4BCF" w:rsidP="002E4BCF">
            <w:pPr>
              <w:spacing w:before="0" w:after="0"/>
              <w:jc w:val="center"/>
              <w:rPr>
                <w:rFonts w:ascii="Arial" w:hAnsi="Arial" w:cs="Arial"/>
                <w:sz w:val="18"/>
                <w:szCs w:val="18"/>
              </w:rPr>
            </w:pPr>
            <w:r w:rsidRPr="00C01644">
              <w:rPr>
                <w:rFonts w:ascii="Arial" w:eastAsia="Times New Roman" w:hAnsi="Arial" w:cs="Arial"/>
                <w:sz w:val="18"/>
                <w:szCs w:val="18"/>
                <w:lang w:val="en-US"/>
              </w:rPr>
              <w:t>Aug</w:t>
            </w:r>
          </w:p>
        </w:tc>
        <w:tc>
          <w:tcPr>
            <w:tcW w:w="2635" w:type="dxa"/>
            <w:tcBorders>
              <w:bottom w:val="single" w:sz="4" w:space="0" w:color="000000"/>
            </w:tcBorders>
            <w:shd w:val="clear" w:color="auto" w:fill="auto"/>
          </w:tcPr>
          <w:p w14:paraId="1BEE8A30"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Department of Heritage and the Environment</w:t>
            </w:r>
            <w:r>
              <w:rPr>
                <w:rFonts w:ascii="Arial" w:hAnsi="Arial" w:cs="Arial"/>
                <w:color w:val="auto"/>
                <w:sz w:val="18"/>
                <w:szCs w:val="18"/>
              </w:rPr>
              <w:t xml:space="preserve">, </w:t>
            </w:r>
            <w:smartTag w:uri="urn:schemas-microsoft-com:office:smarttags" w:element="City">
              <w:smartTag w:uri="urn:schemas-microsoft-com:office:smarttags" w:element="place">
                <w:r>
                  <w:rPr>
                    <w:rFonts w:ascii="Arial" w:hAnsi="Arial" w:cs="Arial"/>
                    <w:color w:val="auto"/>
                    <w:sz w:val="18"/>
                    <w:szCs w:val="18"/>
                  </w:rPr>
                  <w:t>Canberra</w:t>
                </w:r>
              </w:smartTag>
            </w:smartTag>
          </w:p>
        </w:tc>
        <w:tc>
          <w:tcPr>
            <w:tcW w:w="2821" w:type="dxa"/>
            <w:tcBorders>
              <w:bottom w:val="single" w:sz="4" w:space="0" w:color="000000"/>
            </w:tcBorders>
            <w:shd w:val="clear" w:color="auto" w:fill="auto"/>
          </w:tcPr>
          <w:p w14:paraId="29381C6B"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www.environment.gov.au/node/22335</w:t>
            </w:r>
          </w:p>
        </w:tc>
      </w:tr>
      <w:tr w:rsidR="002E4BCF" w:rsidRPr="006611E5" w14:paraId="3647F5FB" w14:textId="77777777">
        <w:tc>
          <w:tcPr>
            <w:tcW w:w="1377" w:type="dxa"/>
            <w:tcBorders>
              <w:bottom w:val="single" w:sz="4" w:space="0" w:color="000000"/>
            </w:tcBorders>
            <w:shd w:val="clear" w:color="auto" w:fill="auto"/>
          </w:tcPr>
          <w:p w14:paraId="6B737338"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Report</w:t>
            </w:r>
            <w:r>
              <w:rPr>
                <w:rFonts w:ascii="Arial" w:hAnsi="Arial" w:cs="Arial"/>
                <w:color w:val="auto"/>
                <w:sz w:val="18"/>
                <w:szCs w:val="18"/>
              </w:rPr>
              <w:t xml:space="preserve"> / Survey</w:t>
            </w:r>
          </w:p>
        </w:tc>
        <w:tc>
          <w:tcPr>
            <w:tcW w:w="1396" w:type="dxa"/>
            <w:tcBorders>
              <w:bottom w:val="single" w:sz="4" w:space="0" w:color="000000"/>
            </w:tcBorders>
            <w:shd w:val="clear" w:color="auto" w:fill="auto"/>
          </w:tcPr>
          <w:p w14:paraId="4718185D" w14:textId="77777777" w:rsidR="002E4BCF" w:rsidRPr="00C01644" w:rsidRDefault="002E4BCF" w:rsidP="002E4BCF">
            <w:pPr>
              <w:pStyle w:val="Default"/>
              <w:spacing w:before="60" w:after="60"/>
              <w:rPr>
                <w:rFonts w:ascii="Arial" w:hAnsi="Arial" w:cs="Arial"/>
                <w:color w:val="auto"/>
                <w:sz w:val="18"/>
                <w:szCs w:val="18"/>
              </w:rPr>
            </w:pPr>
            <w:smartTag w:uri="urn:schemas-microsoft-com:office:smarttags" w:element="country-region">
              <w:smartTag w:uri="urn:schemas-microsoft-com:office:smarttags" w:element="place">
                <w:r w:rsidRPr="00C01644">
                  <w:rPr>
                    <w:rFonts w:ascii="Arial" w:hAnsi="Arial" w:cs="Arial"/>
                    <w:color w:val="auto"/>
                    <w:sz w:val="18"/>
                    <w:szCs w:val="18"/>
                  </w:rPr>
                  <w:t>Australia</w:t>
                </w:r>
              </w:smartTag>
            </w:smartTag>
          </w:p>
        </w:tc>
        <w:tc>
          <w:tcPr>
            <w:tcW w:w="3707" w:type="dxa"/>
            <w:tcBorders>
              <w:bottom w:val="single" w:sz="4" w:space="0" w:color="000000"/>
            </w:tcBorders>
            <w:shd w:val="clear" w:color="auto" w:fill="auto"/>
          </w:tcPr>
          <w:p w14:paraId="026B8CB8"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 xml:space="preserve">Valuing the Priceless: The Value of Historic Heritage in </w:t>
            </w:r>
            <w:smartTag w:uri="urn:schemas-microsoft-com:office:smarttags" w:element="country-region">
              <w:smartTag w:uri="urn:schemas-microsoft-com:office:smarttags" w:element="place">
                <w:r w:rsidRPr="00C01644">
                  <w:rPr>
                    <w:rFonts w:ascii="Arial" w:hAnsi="Arial" w:cs="Arial"/>
                    <w:color w:val="auto"/>
                    <w:sz w:val="18"/>
                    <w:szCs w:val="18"/>
                  </w:rPr>
                  <w:t>Australia</w:t>
                </w:r>
              </w:smartTag>
            </w:smartTag>
            <w:r w:rsidRPr="00C01644">
              <w:rPr>
                <w:rFonts w:ascii="Arial" w:hAnsi="Arial" w:cs="Arial"/>
                <w:color w:val="auto"/>
                <w:sz w:val="18"/>
                <w:szCs w:val="18"/>
              </w:rPr>
              <w:t xml:space="preserve"> </w:t>
            </w:r>
          </w:p>
        </w:tc>
        <w:tc>
          <w:tcPr>
            <w:tcW w:w="2570" w:type="dxa"/>
            <w:tcBorders>
              <w:bottom w:val="single" w:sz="4" w:space="0" w:color="000000"/>
            </w:tcBorders>
            <w:shd w:val="clear" w:color="auto" w:fill="auto"/>
          </w:tcPr>
          <w:p w14:paraId="730215A7"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The Allen Consulting Group</w:t>
            </w:r>
          </w:p>
        </w:tc>
        <w:tc>
          <w:tcPr>
            <w:tcW w:w="817" w:type="dxa"/>
            <w:tcBorders>
              <w:bottom w:val="single" w:sz="4" w:space="0" w:color="000000"/>
            </w:tcBorders>
            <w:shd w:val="clear" w:color="auto" w:fill="auto"/>
          </w:tcPr>
          <w:p w14:paraId="3205AB52" w14:textId="77777777" w:rsidR="002E4BCF" w:rsidRPr="00C01644" w:rsidRDefault="002E4BCF" w:rsidP="002E4BCF">
            <w:pPr>
              <w:spacing w:after="0"/>
              <w:jc w:val="center"/>
              <w:rPr>
                <w:rFonts w:ascii="Arial" w:eastAsia="Times New Roman" w:hAnsi="Arial" w:cs="Arial"/>
                <w:sz w:val="18"/>
                <w:szCs w:val="18"/>
                <w:lang w:val="en-US"/>
              </w:rPr>
            </w:pPr>
            <w:r>
              <w:rPr>
                <w:rFonts w:ascii="Arial" w:eastAsia="Times New Roman" w:hAnsi="Arial" w:cs="Arial"/>
                <w:sz w:val="18"/>
                <w:szCs w:val="18"/>
                <w:lang w:val="en-US"/>
              </w:rPr>
              <w:t>2005</w:t>
            </w:r>
          </w:p>
          <w:p w14:paraId="1E8A38BD" w14:textId="77777777" w:rsidR="002E4BCF" w:rsidRPr="00C01644" w:rsidRDefault="002E4BCF" w:rsidP="002E4BCF">
            <w:pPr>
              <w:spacing w:before="0" w:after="0"/>
              <w:jc w:val="center"/>
              <w:rPr>
                <w:rFonts w:ascii="Arial" w:eastAsia="Times New Roman" w:hAnsi="Arial" w:cs="Arial"/>
                <w:sz w:val="18"/>
                <w:szCs w:val="18"/>
                <w:lang w:val="en-US"/>
              </w:rPr>
            </w:pPr>
            <w:r w:rsidRPr="00C01644">
              <w:rPr>
                <w:rFonts w:ascii="Arial" w:eastAsia="Times New Roman" w:hAnsi="Arial" w:cs="Arial"/>
                <w:sz w:val="18"/>
                <w:szCs w:val="18"/>
                <w:lang w:val="en-US"/>
              </w:rPr>
              <w:t>Nov</w:t>
            </w:r>
          </w:p>
        </w:tc>
        <w:tc>
          <w:tcPr>
            <w:tcW w:w="2635" w:type="dxa"/>
            <w:tcBorders>
              <w:bottom w:val="single" w:sz="4" w:space="0" w:color="000000"/>
            </w:tcBorders>
            <w:shd w:val="clear" w:color="auto" w:fill="auto"/>
          </w:tcPr>
          <w:p w14:paraId="37AF7D3B" w14:textId="77777777" w:rsidR="002E4BCF" w:rsidRPr="00C01644" w:rsidRDefault="002E4BCF" w:rsidP="002E4BCF">
            <w:pPr>
              <w:pStyle w:val="Default"/>
              <w:spacing w:before="60" w:after="60"/>
              <w:rPr>
                <w:rFonts w:ascii="Arial" w:hAnsi="Arial" w:cs="Arial"/>
                <w:color w:val="auto"/>
                <w:sz w:val="18"/>
                <w:szCs w:val="18"/>
              </w:rPr>
            </w:pPr>
            <w:r w:rsidRPr="00A975A6">
              <w:rPr>
                <w:rFonts w:ascii="Arial" w:hAnsi="Arial" w:cs="Arial"/>
                <w:color w:val="auto"/>
                <w:sz w:val="18"/>
                <w:szCs w:val="18"/>
              </w:rPr>
              <w:t xml:space="preserve">The Heritage Chairs and Officials of </w:t>
            </w:r>
            <w:smartTag w:uri="urn:schemas-microsoft-com:office:smarttags" w:element="country-region">
              <w:r w:rsidRPr="00A975A6">
                <w:rPr>
                  <w:rFonts w:ascii="Arial" w:hAnsi="Arial" w:cs="Arial"/>
                  <w:color w:val="auto"/>
                  <w:sz w:val="18"/>
                  <w:szCs w:val="18"/>
                </w:rPr>
                <w:t>Australia</w:t>
              </w:r>
            </w:smartTag>
            <w:r w:rsidRPr="00A975A6">
              <w:rPr>
                <w:rFonts w:ascii="Arial" w:hAnsi="Arial" w:cs="Arial"/>
                <w:color w:val="auto"/>
                <w:sz w:val="18"/>
                <w:szCs w:val="18"/>
              </w:rPr>
              <w:t xml:space="preserve"> and </w:t>
            </w:r>
            <w:smartTag w:uri="urn:schemas-microsoft-com:office:smarttags" w:element="country-region">
              <w:r w:rsidRPr="00A975A6">
                <w:rPr>
                  <w:rFonts w:ascii="Arial" w:hAnsi="Arial" w:cs="Arial"/>
                  <w:color w:val="auto"/>
                  <w:sz w:val="18"/>
                  <w:szCs w:val="18"/>
                </w:rPr>
                <w:t>New Zealand</w:t>
              </w:r>
            </w:smartTag>
            <w:r w:rsidRPr="00A975A6">
              <w:rPr>
                <w:rFonts w:ascii="Arial" w:hAnsi="Arial" w:cs="Arial"/>
                <w:color w:val="auto"/>
                <w:sz w:val="18"/>
                <w:szCs w:val="18"/>
              </w:rPr>
              <w:t xml:space="preserve">, </w:t>
            </w:r>
            <w:smartTag w:uri="urn:schemas-microsoft-com:office:smarttags" w:element="City">
              <w:smartTag w:uri="urn:schemas-microsoft-com:office:smarttags" w:element="place">
                <w:r w:rsidRPr="00A975A6">
                  <w:rPr>
                    <w:rFonts w:ascii="Arial" w:hAnsi="Arial" w:cs="Arial"/>
                    <w:color w:val="auto"/>
                    <w:sz w:val="18"/>
                    <w:szCs w:val="18"/>
                  </w:rPr>
                  <w:t>Sydney</w:t>
                </w:r>
              </w:smartTag>
            </w:smartTag>
            <w:r w:rsidRPr="00C01644">
              <w:rPr>
                <w:rFonts w:ascii="Arial" w:hAnsi="Arial" w:cs="Arial"/>
                <w:color w:val="auto"/>
                <w:sz w:val="18"/>
                <w:szCs w:val="18"/>
              </w:rPr>
              <w:t xml:space="preserve"> </w:t>
            </w:r>
          </w:p>
        </w:tc>
        <w:tc>
          <w:tcPr>
            <w:tcW w:w="2821" w:type="dxa"/>
            <w:tcBorders>
              <w:bottom w:val="single" w:sz="4" w:space="0" w:color="000000"/>
            </w:tcBorders>
            <w:shd w:val="clear" w:color="auto" w:fill="auto"/>
          </w:tcPr>
          <w:p w14:paraId="626420B7"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www.environment.gov.au/heritage/publications/strategy/pubs/heritage-historic.pdf</w:t>
            </w:r>
            <w:r w:rsidRPr="00C01644">
              <w:t xml:space="preserve"> </w:t>
            </w:r>
          </w:p>
        </w:tc>
      </w:tr>
      <w:tr w:rsidR="002E4BCF" w:rsidRPr="006611E5" w14:paraId="5342A405" w14:textId="77777777">
        <w:tc>
          <w:tcPr>
            <w:tcW w:w="1377" w:type="dxa"/>
            <w:tcBorders>
              <w:bottom w:val="single" w:sz="4" w:space="0" w:color="000000"/>
            </w:tcBorders>
            <w:shd w:val="clear" w:color="auto" w:fill="auto"/>
          </w:tcPr>
          <w:p w14:paraId="01B46E70" w14:textId="77777777" w:rsidR="002E4BCF" w:rsidRPr="00C01644" w:rsidRDefault="002E4BCF" w:rsidP="002E4BCF">
            <w:pPr>
              <w:spacing w:after="60"/>
              <w:rPr>
                <w:rFonts w:ascii="Arial" w:eastAsia="Times New Roman" w:hAnsi="Arial" w:cs="Arial"/>
                <w:sz w:val="18"/>
                <w:szCs w:val="18"/>
                <w:lang w:val="en-US"/>
              </w:rPr>
            </w:pPr>
            <w:r w:rsidRPr="00C01644">
              <w:rPr>
                <w:rFonts w:ascii="Arial" w:eastAsia="Times New Roman" w:hAnsi="Arial" w:cs="Arial"/>
                <w:sz w:val="18"/>
                <w:szCs w:val="18"/>
                <w:lang w:val="en-US"/>
              </w:rPr>
              <w:t>Report</w:t>
            </w:r>
            <w:r>
              <w:rPr>
                <w:rFonts w:ascii="Arial" w:eastAsia="Times New Roman" w:hAnsi="Arial" w:cs="Arial"/>
                <w:sz w:val="18"/>
                <w:szCs w:val="18"/>
                <w:lang w:val="en-US"/>
              </w:rPr>
              <w:t xml:space="preserve"> / Survey</w:t>
            </w:r>
          </w:p>
        </w:tc>
        <w:tc>
          <w:tcPr>
            <w:tcW w:w="1396" w:type="dxa"/>
            <w:tcBorders>
              <w:bottom w:val="single" w:sz="4" w:space="0" w:color="000000"/>
            </w:tcBorders>
            <w:shd w:val="clear" w:color="auto" w:fill="auto"/>
          </w:tcPr>
          <w:p w14:paraId="01FD6069" w14:textId="77777777" w:rsidR="002E4BCF" w:rsidRPr="00C01644" w:rsidRDefault="002E4BCF" w:rsidP="002E4BCF">
            <w:pPr>
              <w:spacing w:after="60"/>
              <w:rPr>
                <w:rFonts w:ascii="Arial" w:eastAsia="Times New Roman" w:hAnsi="Arial" w:cs="Arial"/>
                <w:sz w:val="18"/>
                <w:szCs w:val="18"/>
                <w:lang w:val="en-US"/>
              </w:rPr>
            </w:pPr>
            <w:smartTag w:uri="urn:schemas-microsoft-com:office:smarttags" w:element="country-region">
              <w:smartTag w:uri="urn:schemas-microsoft-com:office:smarttags" w:element="place">
                <w:r w:rsidRPr="00C01644">
                  <w:rPr>
                    <w:rFonts w:ascii="Arial" w:eastAsia="Times New Roman" w:hAnsi="Arial" w:cs="Arial"/>
                    <w:sz w:val="18"/>
                    <w:szCs w:val="18"/>
                    <w:lang w:val="en-US"/>
                  </w:rPr>
                  <w:t>Australia</w:t>
                </w:r>
              </w:smartTag>
            </w:smartTag>
          </w:p>
        </w:tc>
        <w:tc>
          <w:tcPr>
            <w:tcW w:w="3707" w:type="dxa"/>
            <w:tcBorders>
              <w:bottom w:val="single" w:sz="4" w:space="0" w:color="000000"/>
            </w:tcBorders>
            <w:shd w:val="clear" w:color="auto" w:fill="auto"/>
          </w:tcPr>
          <w:p w14:paraId="70684594"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Understanding Publ</w:t>
            </w:r>
            <w:r>
              <w:rPr>
                <w:rFonts w:ascii="Arial" w:hAnsi="Arial" w:cs="Arial"/>
                <w:color w:val="auto"/>
                <w:sz w:val="18"/>
                <w:szCs w:val="18"/>
              </w:rPr>
              <w:t>ic I</w:t>
            </w:r>
            <w:r w:rsidRPr="00C01644">
              <w:rPr>
                <w:rFonts w:ascii="Arial" w:hAnsi="Arial" w:cs="Arial"/>
                <w:color w:val="auto"/>
                <w:sz w:val="18"/>
                <w:szCs w:val="18"/>
              </w:rPr>
              <w:t>nvolvement with Australian Heritage</w:t>
            </w:r>
          </w:p>
        </w:tc>
        <w:tc>
          <w:tcPr>
            <w:tcW w:w="2570" w:type="dxa"/>
            <w:tcBorders>
              <w:bottom w:val="single" w:sz="4" w:space="0" w:color="000000"/>
            </w:tcBorders>
            <w:shd w:val="clear" w:color="auto" w:fill="auto"/>
          </w:tcPr>
          <w:p w14:paraId="6B4240C2" w14:textId="77777777" w:rsidR="002E4BCF" w:rsidRDefault="002E4BCF" w:rsidP="002E4BCF">
            <w:pPr>
              <w:pStyle w:val="Default"/>
              <w:spacing w:before="60"/>
              <w:rPr>
                <w:rFonts w:ascii="Arial" w:hAnsi="Arial" w:cs="Arial"/>
                <w:color w:val="auto"/>
                <w:sz w:val="18"/>
                <w:szCs w:val="18"/>
              </w:rPr>
            </w:pPr>
            <w:smartTag w:uri="urn:schemas-microsoft-com:office:smarttags" w:element="place">
              <w:smartTag w:uri="urn:schemas-microsoft-com:office:smarttags" w:element="PlaceName">
                <w:r>
                  <w:rPr>
                    <w:rFonts w:ascii="Arial" w:hAnsi="Arial" w:cs="Arial"/>
                    <w:color w:val="auto"/>
                    <w:sz w:val="18"/>
                    <w:szCs w:val="18"/>
                  </w:rPr>
                  <w:t>Deakin</w:t>
                </w:r>
              </w:smartTag>
              <w:r>
                <w:rPr>
                  <w:rFonts w:ascii="Arial" w:hAnsi="Arial" w:cs="Arial"/>
                  <w:color w:val="auto"/>
                  <w:sz w:val="18"/>
                  <w:szCs w:val="18"/>
                </w:rPr>
                <w:t xml:space="preserve"> </w:t>
              </w:r>
              <w:smartTag w:uri="urn:schemas-microsoft-com:office:smarttags" w:element="PlaceType">
                <w:r>
                  <w:rPr>
                    <w:rFonts w:ascii="Arial" w:hAnsi="Arial" w:cs="Arial"/>
                    <w:color w:val="auto"/>
                    <w:sz w:val="18"/>
                    <w:szCs w:val="18"/>
                  </w:rPr>
                  <w:t>University</w:t>
                </w:r>
              </w:smartTag>
            </w:smartTag>
            <w:r>
              <w:rPr>
                <w:rFonts w:ascii="Arial" w:hAnsi="Arial" w:cs="Arial"/>
                <w:color w:val="auto"/>
                <w:sz w:val="18"/>
                <w:szCs w:val="18"/>
              </w:rPr>
              <w:t>:</w:t>
            </w:r>
          </w:p>
          <w:p w14:paraId="67BB50BB" w14:textId="77777777" w:rsidR="00F33BD1" w:rsidRDefault="002E4BCF" w:rsidP="00F33BD1">
            <w:pPr>
              <w:pStyle w:val="Default"/>
              <w:rPr>
                <w:rFonts w:ascii="Arial" w:hAnsi="Arial" w:cs="Arial"/>
                <w:color w:val="auto"/>
                <w:sz w:val="18"/>
                <w:szCs w:val="18"/>
              </w:rPr>
            </w:pPr>
            <w:r>
              <w:rPr>
                <w:rFonts w:ascii="Arial" w:hAnsi="Arial" w:cs="Arial"/>
                <w:color w:val="auto"/>
                <w:sz w:val="18"/>
                <w:szCs w:val="18"/>
              </w:rPr>
              <w:t>Dr Heath McDonald</w:t>
            </w:r>
            <w:r w:rsidRPr="00C01644">
              <w:rPr>
                <w:rFonts w:ascii="Arial" w:hAnsi="Arial" w:cs="Arial"/>
                <w:color w:val="auto"/>
                <w:sz w:val="18"/>
                <w:szCs w:val="18"/>
              </w:rPr>
              <w:t xml:space="preserve"> </w:t>
            </w:r>
          </w:p>
          <w:p w14:paraId="1814F253" w14:textId="77777777" w:rsidR="002E4BCF" w:rsidRPr="00C01644" w:rsidRDefault="002E4BCF" w:rsidP="002E4BCF">
            <w:pPr>
              <w:pStyle w:val="Default"/>
              <w:spacing w:after="60"/>
              <w:rPr>
                <w:rFonts w:ascii="Arial" w:hAnsi="Arial" w:cs="Arial"/>
                <w:color w:val="auto"/>
                <w:sz w:val="18"/>
                <w:szCs w:val="18"/>
              </w:rPr>
            </w:pPr>
            <w:smartTag w:uri="urn:schemas-microsoft-com:office:smarttags" w:element="place">
              <w:smartTag w:uri="urn:schemas-microsoft-com:office:smarttags" w:element="PlaceName">
                <w:r w:rsidRPr="00C01644">
                  <w:rPr>
                    <w:rFonts w:ascii="Arial" w:hAnsi="Arial" w:cs="Arial"/>
                    <w:color w:val="auto"/>
                    <w:sz w:val="18"/>
                    <w:szCs w:val="18"/>
                  </w:rPr>
                  <w:t>Deakin</w:t>
                </w:r>
              </w:smartTag>
              <w:r w:rsidRPr="00C01644">
                <w:rPr>
                  <w:rFonts w:ascii="Arial" w:hAnsi="Arial" w:cs="Arial"/>
                  <w:color w:val="auto"/>
                  <w:sz w:val="18"/>
                  <w:szCs w:val="18"/>
                </w:rPr>
                <w:t xml:space="preserve"> </w:t>
              </w:r>
              <w:smartTag w:uri="urn:schemas-microsoft-com:office:smarttags" w:element="PlaceName">
                <w:r w:rsidRPr="00C01644">
                  <w:rPr>
                    <w:rFonts w:ascii="Arial" w:hAnsi="Arial" w:cs="Arial"/>
                    <w:color w:val="auto"/>
                    <w:sz w:val="18"/>
                    <w:szCs w:val="18"/>
                  </w:rPr>
                  <w:t>Business</w:t>
                </w:r>
              </w:smartTag>
              <w:r w:rsidRPr="00C01644">
                <w:rPr>
                  <w:rFonts w:ascii="Arial" w:hAnsi="Arial" w:cs="Arial"/>
                  <w:color w:val="auto"/>
                  <w:sz w:val="18"/>
                  <w:szCs w:val="18"/>
                </w:rPr>
                <w:t xml:space="preserve"> </w:t>
              </w:r>
              <w:smartTag w:uri="urn:schemas-microsoft-com:office:smarttags" w:element="PlaceType">
                <w:r w:rsidRPr="00C01644">
                  <w:rPr>
                    <w:rFonts w:ascii="Arial" w:hAnsi="Arial" w:cs="Arial"/>
                    <w:color w:val="auto"/>
                    <w:sz w:val="18"/>
                    <w:szCs w:val="18"/>
                  </w:rPr>
                  <w:t>School</w:t>
                </w:r>
              </w:smartTag>
            </w:smartTag>
          </w:p>
        </w:tc>
        <w:tc>
          <w:tcPr>
            <w:tcW w:w="817" w:type="dxa"/>
            <w:tcBorders>
              <w:bottom w:val="single" w:sz="4" w:space="0" w:color="000000"/>
            </w:tcBorders>
            <w:shd w:val="clear" w:color="auto" w:fill="auto"/>
          </w:tcPr>
          <w:p w14:paraId="76A10C34" w14:textId="77777777" w:rsidR="002E4BCF" w:rsidRPr="00C01644" w:rsidRDefault="002E4BCF" w:rsidP="002E4BCF">
            <w:pPr>
              <w:spacing w:after="0"/>
              <w:jc w:val="center"/>
              <w:rPr>
                <w:rFonts w:ascii="Arial" w:eastAsia="Times New Roman" w:hAnsi="Arial" w:cs="Arial"/>
                <w:sz w:val="18"/>
                <w:szCs w:val="18"/>
                <w:lang w:val="en-US"/>
              </w:rPr>
            </w:pPr>
            <w:r w:rsidRPr="00C01644">
              <w:rPr>
                <w:rFonts w:ascii="Arial" w:eastAsia="Times New Roman" w:hAnsi="Arial" w:cs="Arial"/>
                <w:sz w:val="18"/>
                <w:szCs w:val="18"/>
                <w:lang w:val="en-US"/>
              </w:rPr>
              <w:t>2006</w:t>
            </w:r>
          </w:p>
          <w:p w14:paraId="1B5E0D9F" w14:textId="77777777" w:rsidR="002E4BCF" w:rsidRPr="00C01644" w:rsidRDefault="002E4BCF" w:rsidP="002E4BCF">
            <w:pPr>
              <w:spacing w:before="0" w:after="0"/>
              <w:jc w:val="center"/>
              <w:rPr>
                <w:rFonts w:ascii="Arial" w:eastAsia="Times New Roman" w:hAnsi="Arial" w:cs="Arial"/>
                <w:sz w:val="18"/>
                <w:szCs w:val="18"/>
                <w:lang w:val="en-US"/>
              </w:rPr>
            </w:pPr>
            <w:r w:rsidRPr="00C01644">
              <w:rPr>
                <w:rFonts w:ascii="Arial" w:eastAsia="Times New Roman" w:hAnsi="Arial" w:cs="Arial"/>
                <w:sz w:val="18"/>
                <w:szCs w:val="18"/>
                <w:lang w:val="en-US"/>
              </w:rPr>
              <w:t>Nov</w:t>
            </w:r>
          </w:p>
        </w:tc>
        <w:tc>
          <w:tcPr>
            <w:tcW w:w="2635" w:type="dxa"/>
            <w:tcBorders>
              <w:bottom w:val="single" w:sz="4" w:space="0" w:color="000000"/>
            </w:tcBorders>
            <w:shd w:val="clear" w:color="auto" w:fill="auto"/>
          </w:tcPr>
          <w:p w14:paraId="023D4171"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 xml:space="preserve">Department of Environment and Heritage, </w:t>
            </w:r>
            <w:smartTag w:uri="urn:schemas-microsoft-com:office:smarttags" w:element="City">
              <w:smartTag w:uri="urn:schemas-microsoft-com:office:smarttags" w:element="place">
                <w:r w:rsidRPr="00C01644">
                  <w:rPr>
                    <w:rFonts w:ascii="Arial" w:hAnsi="Arial" w:cs="Arial"/>
                    <w:color w:val="auto"/>
                    <w:sz w:val="18"/>
                    <w:szCs w:val="18"/>
                  </w:rPr>
                  <w:t>Canberra</w:t>
                </w:r>
              </w:smartTag>
            </w:smartTag>
          </w:p>
        </w:tc>
        <w:tc>
          <w:tcPr>
            <w:tcW w:w="2821" w:type="dxa"/>
            <w:tcBorders>
              <w:bottom w:val="single" w:sz="4" w:space="0" w:color="000000"/>
            </w:tcBorders>
            <w:shd w:val="clear" w:color="auto" w:fill="auto"/>
          </w:tcPr>
          <w:p w14:paraId="030433C4"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Unpublished</w:t>
            </w:r>
          </w:p>
        </w:tc>
      </w:tr>
      <w:tr w:rsidR="002E4BCF" w:rsidRPr="006611E5" w14:paraId="1C23F1B4" w14:textId="77777777">
        <w:tc>
          <w:tcPr>
            <w:tcW w:w="1377" w:type="dxa"/>
            <w:tcBorders>
              <w:bottom w:val="single" w:sz="4" w:space="0" w:color="000000"/>
            </w:tcBorders>
            <w:shd w:val="clear" w:color="auto" w:fill="auto"/>
          </w:tcPr>
          <w:p w14:paraId="3E9B3F09" w14:textId="77777777" w:rsidR="002E4BCF" w:rsidRPr="00C01644" w:rsidRDefault="002E4BCF" w:rsidP="002E4BCF">
            <w:pPr>
              <w:spacing w:after="60"/>
              <w:rPr>
                <w:rFonts w:ascii="Arial" w:eastAsia="Times New Roman" w:hAnsi="Arial" w:cs="Arial"/>
                <w:sz w:val="18"/>
                <w:szCs w:val="18"/>
                <w:lang w:val="en-US"/>
              </w:rPr>
            </w:pPr>
            <w:r w:rsidRPr="00C01644">
              <w:rPr>
                <w:rFonts w:ascii="Arial" w:eastAsia="Times New Roman" w:hAnsi="Arial" w:cs="Arial"/>
                <w:sz w:val="18"/>
                <w:szCs w:val="18"/>
                <w:lang w:val="en-US"/>
              </w:rPr>
              <w:t>Report</w:t>
            </w:r>
            <w:r>
              <w:rPr>
                <w:rFonts w:ascii="Arial" w:eastAsia="Times New Roman" w:hAnsi="Arial" w:cs="Arial"/>
                <w:sz w:val="18"/>
                <w:szCs w:val="18"/>
                <w:lang w:val="en-US"/>
              </w:rPr>
              <w:t xml:space="preserve"> / Survey</w:t>
            </w:r>
          </w:p>
        </w:tc>
        <w:tc>
          <w:tcPr>
            <w:tcW w:w="1396" w:type="dxa"/>
            <w:tcBorders>
              <w:bottom w:val="single" w:sz="4" w:space="0" w:color="000000"/>
            </w:tcBorders>
            <w:shd w:val="clear" w:color="auto" w:fill="auto"/>
          </w:tcPr>
          <w:p w14:paraId="64CE0BB1" w14:textId="77777777" w:rsidR="002E4BCF" w:rsidRPr="00C01644" w:rsidRDefault="002E4BCF" w:rsidP="002E4BCF">
            <w:pPr>
              <w:spacing w:after="60"/>
              <w:rPr>
                <w:rFonts w:ascii="Arial" w:eastAsia="Times New Roman" w:hAnsi="Arial" w:cs="Arial"/>
                <w:sz w:val="18"/>
                <w:szCs w:val="18"/>
                <w:lang w:val="en-US"/>
              </w:rPr>
            </w:pPr>
            <w:smartTag w:uri="urn:schemas-microsoft-com:office:smarttags" w:element="country-region">
              <w:smartTag w:uri="urn:schemas-microsoft-com:office:smarttags" w:element="place">
                <w:r w:rsidRPr="00C01644">
                  <w:rPr>
                    <w:rFonts w:ascii="Arial" w:eastAsia="Times New Roman" w:hAnsi="Arial" w:cs="Arial"/>
                    <w:sz w:val="18"/>
                    <w:szCs w:val="18"/>
                    <w:lang w:val="en-US"/>
                  </w:rPr>
                  <w:t>Australia</w:t>
                </w:r>
              </w:smartTag>
            </w:smartTag>
            <w:r w:rsidRPr="00C01644">
              <w:rPr>
                <w:rFonts w:ascii="Arial" w:eastAsia="Times New Roman" w:hAnsi="Arial" w:cs="Arial"/>
                <w:sz w:val="18"/>
                <w:szCs w:val="18"/>
                <w:lang w:val="en-US"/>
              </w:rPr>
              <w:t xml:space="preserve"> </w:t>
            </w:r>
          </w:p>
          <w:p w14:paraId="4FA373D2" w14:textId="77777777" w:rsidR="002E4BCF" w:rsidRPr="00C01644" w:rsidRDefault="002E4BCF" w:rsidP="002E4BCF">
            <w:pPr>
              <w:spacing w:after="60"/>
              <w:rPr>
                <w:rFonts w:ascii="Arial" w:eastAsia="Times New Roman" w:hAnsi="Arial" w:cs="Arial"/>
                <w:sz w:val="18"/>
                <w:szCs w:val="18"/>
                <w:lang w:val="en-US"/>
              </w:rPr>
            </w:pPr>
          </w:p>
        </w:tc>
        <w:tc>
          <w:tcPr>
            <w:tcW w:w="3707" w:type="dxa"/>
            <w:tcBorders>
              <w:bottom w:val="single" w:sz="4" w:space="0" w:color="000000"/>
            </w:tcBorders>
            <w:shd w:val="clear" w:color="auto" w:fill="auto"/>
          </w:tcPr>
          <w:p w14:paraId="4C9F160E" w14:textId="77777777" w:rsidR="002E4BCF" w:rsidRPr="00C01644" w:rsidRDefault="002E4BCF" w:rsidP="002E4BCF">
            <w:pPr>
              <w:spacing w:after="60"/>
              <w:rPr>
                <w:rFonts w:ascii="Arial" w:eastAsia="Times New Roman" w:hAnsi="Arial" w:cs="Arial"/>
                <w:sz w:val="18"/>
                <w:szCs w:val="18"/>
                <w:lang w:val="en-US"/>
              </w:rPr>
            </w:pPr>
            <w:r w:rsidRPr="00C01644">
              <w:rPr>
                <w:rFonts w:ascii="Arial" w:eastAsia="Times New Roman" w:hAnsi="Arial" w:cs="Arial"/>
                <w:sz w:val="18"/>
                <w:szCs w:val="18"/>
                <w:lang w:val="en-US"/>
              </w:rPr>
              <w:t xml:space="preserve">National Survey of Public Attitudes to Australian Heritage </w:t>
            </w:r>
          </w:p>
          <w:p w14:paraId="0E1DFDF7" w14:textId="77777777" w:rsidR="002E4BCF" w:rsidRPr="00C01644" w:rsidRDefault="002E4BCF" w:rsidP="002E4BCF">
            <w:pPr>
              <w:spacing w:after="60"/>
              <w:rPr>
                <w:rFonts w:ascii="Arial" w:eastAsia="Times New Roman" w:hAnsi="Arial" w:cs="Arial"/>
                <w:sz w:val="18"/>
                <w:szCs w:val="18"/>
                <w:lang w:val="en-US"/>
              </w:rPr>
            </w:pPr>
          </w:p>
        </w:tc>
        <w:tc>
          <w:tcPr>
            <w:tcW w:w="2570" w:type="dxa"/>
            <w:tcBorders>
              <w:bottom w:val="single" w:sz="4" w:space="0" w:color="000000"/>
            </w:tcBorders>
            <w:shd w:val="clear" w:color="auto" w:fill="auto"/>
          </w:tcPr>
          <w:p w14:paraId="2FA4AF45" w14:textId="77777777" w:rsidR="002E4BCF" w:rsidRDefault="002E4BCF" w:rsidP="002E4BCF">
            <w:pPr>
              <w:pStyle w:val="Default"/>
              <w:spacing w:before="60"/>
              <w:rPr>
                <w:rFonts w:ascii="Arial" w:hAnsi="Arial" w:cs="Arial"/>
                <w:color w:val="auto"/>
                <w:sz w:val="18"/>
                <w:szCs w:val="18"/>
              </w:rPr>
            </w:pPr>
            <w:smartTag w:uri="urn:schemas-microsoft-com:office:smarttags" w:element="place">
              <w:smartTag w:uri="urn:schemas-microsoft-com:office:smarttags" w:element="PlaceName">
                <w:r>
                  <w:rPr>
                    <w:rFonts w:ascii="Arial" w:hAnsi="Arial" w:cs="Arial"/>
                    <w:color w:val="auto"/>
                    <w:sz w:val="18"/>
                    <w:szCs w:val="18"/>
                  </w:rPr>
                  <w:t>Deakin</w:t>
                </w:r>
              </w:smartTag>
              <w:r>
                <w:rPr>
                  <w:rFonts w:ascii="Arial" w:hAnsi="Arial" w:cs="Arial"/>
                  <w:color w:val="auto"/>
                  <w:sz w:val="18"/>
                  <w:szCs w:val="18"/>
                </w:rPr>
                <w:t xml:space="preserve"> </w:t>
              </w:r>
              <w:smartTag w:uri="urn:schemas-microsoft-com:office:smarttags" w:element="PlaceType">
                <w:r>
                  <w:rPr>
                    <w:rFonts w:ascii="Arial" w:hAnsi="Arial" w:cs="Arial"/>
                    <w:color w:val="auto"/>
                    <w:sz w:val="18"/>
                    <w:szCs w:val="18"/>
                  </w:rPr>
                  <w:t>University</w:t>
                </w:r>
              </w:smartTag>
            </w:smartTag>
            <w:r>
              <w:rPr>
                <w:rFonts w:ascii="Arial" w:hAnsi="Arial" w:cs="Arial"/>
                <w:color w:val="auto"/>
                <w:sz w:val="18"/>
                <w:szCs w:val="18"/>
              </w:rPr>
              <w:t>:</w:t>
            </w:r>
          </w:p>
          <w:p w14:paraId="5BE4A8EE" w14:textId="77777777" w:rsidR="00F33BD1" w:rsidRDefault="002E4BCF" w:rsidP="002E4BCF">
            <w:pPr>
              <w:spacing w:before="0" w:after="0"/>
              <w:rPr>
                <w:rFonts w:ascii="Arial" w:hAnsi="Arial" w:cs="Arial"/>
                <w:sz w:val="18"/>
                <w:szCs w:val="18"/>
              </w:rPr>
            </w:pPr>
            <w:r>
              <w:rPr>
                <w:rFonts w:ascii="Arial" w:hAnsi="Arial" w:cs="Arial"/>
                <w:sz w:val="18"/>
                <w:szCs w:val="18"/>
              </w:rPr>
              <w:t>Dr Heath McDonald</w:t>
            </w:r>
            <w:r w:rsidRPr="00C01644">
              <w:rPr>
                <w:rFonts w:ascii="Arial" w:hAnsi="Arial" w:cs="Arial"/>
                <w:sz w:val="18"/>
                <w:szCs w:val="18"/>
              </w:rPr>
              <w:t xml:space="preserve"> </w:t>
            </w:r>
          </w:p>
          <w:p w14:paraId="6E319B82" w14:textId="77777777" w:rsidR="002E4BCF" w:rsidRPr="00C01644" w:rsidRDefault="002E4BCF" w:rsidP="002E4BCF">
            <w:pPr>
              <w:spacing w:before="0" w:after="0"/>
              <w:rPr>
                <w:rFonts w:ascii="Arial" w:eastAsia="Times New Roman" w:hAnsi="Arial" w:cs="Arial"/>
                <w:sz w:val="18"/>
                <w:szCs w:val="18"/>
                <w:lang w:val="en-US"/>
              </w:rPr>
            </w:pPr>
            <w:smartTag w:uri="urn:schemas-microsoft-com:office:smarttags" w:element="place">
              <w:smartTag w:uri="urn:schemas-microsoft-com:office:smarttags" w:element="PlaceName">
                <w:r w:rsidRPr="00C01644">
                  <w:rPr>
                    <w:rFonts w:ascii="Arial" w:hAnsi="Arial" w:cs="Arial"/>
                    <w:sz w:val="18"/>
                    <w:szCs w:val="18"/>
                  </w:rPr>
                  <w:t>Deakin</w:t>
                </w:r>
              </w:smartTag>
              <w:r w:rsidRPr="00C01644">
                <w:rPr>
                  <w:rFonts w:ascii="Arial" w:hAnsi="Arial" w:cs="Arial"/>
                  <w:sz w:val="18"/>
                  <w:szCs w:val="18"/>
                </w:rPr>
                <w:t xml:space="preserve"> </w:t>
              </w:r>
              <w:smartTag w:uri="urn:schemas-microsoft-com:office:smarttags" w:element="PlaceName">
                <w:r w:rsidRPr="00C01644">
                  <w:rPr>
                    <w:rFonts w:ascii="Arial" w:hAnsi="Arial" w:cs="Arial"/>
                    <w:sz w:val="18"/>
                    <w:szCs w:val="18"/>
                  </w:rPr>
                  <w:t>Business</w:t>
                </w:r>
              </w:smartTag>
              <w:r w:rsidRPr="00C01644">
                <w:rPr>
                  <w:rFonts w:ascii="Arial" w:hAnsi="Arial" w:cs="Arial"/>
                  <w:sz w:val="18"/>
                  <w:szCs w:val="18"/>
                </w:rPr>
                <w:t xml:space="preserve"> </w:t>
              </w:r>
              <w:smartTag w:uri="urn:schemas-microsoft-com:office:smarttags" w:element="PlaceType">
                <w:r w:rsidRPr="00C01644">
                  <w:rPr>
                    <w:rFonts w:ascii="Arial" w:hAnsi="Arial" w:cs="Arial"/>
                    <w:sz w:val="18"/>
                    <w:szCs w:val="18"/>
                  </w:rPr>
                  <w:t>School</w:t>
                </w:r>
              </w:smartTag>
            </w:smartTag>
          </w:p>
        </w:tc>
        <w:tc>
          <w:tcPr>
            <w:tcW w:w="817" w:type="dxa"/>
            <w:tcBorders>
              <w:bottom w:val="single" w:sz="4" w:space="0" w:color="000000"/>
            </w:tcBorders>
            <w:shd w:val="clear" w:color="auto" w:fill="auto"/>
          </w:tcPr>
          <w:p w14:paraId="0027BD65" w14:textId="77777777" w:rsidR="002E4BCF" w:rsidRPr="00C01644"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2010</w:t>
            </w:r>
            <w:r w:rsidRPr="00C01644">
              <w:rPr>
                <w:rFonts w:ascii="Arial" w:eastAsia="Times New Roman" w:hAnsi="Arial" w:cs="Arial"/>
                <w:sz w:val="18"/>
                <w:szCs w:val="18"/>
                <w:lang w:val="en-US"/>
              </w:rPr>
              <w:t xml:space="preserve"> July</w:t>
            </w:r>
          </w:p>
          <w:p w14:paraId="0F998637" w14:textId="77777777" w:rsidR="002E4BCF" w:rsidRPr="00C01644" w:rsidRDefault="002E4BCF" w:rsidP="002E4BCF">
            <w:pPr>
              <w:spacing w:after="60"/>
              <w:jc w:val="center"/>
              <w:rPr>
                <w:rFonts w:ascii="Arial" w:eastAsia="Times New Roman" w:hAnsi="Arial" w:cs="Arial"/>
                <w:sz w:val="18"/>
                <w:szCs w:val="18"/>
                <w:lang w:val="en-US"/>
              </w:rPr>
            </w:pPr>
          </w:p>
        </w:tc>
        <w:tc>
          <w:tcPr>
            <w:tcW w:w="2635" w:type="dxa"/>
            <w:tcBorders>
              <w:bottom w:val="single" w:sz="4" w:space="0" w:color="000000"/>
            </w:tcBorders>
            <w:shd w:val="clear" w:color="auto" w:fill="auto"/>
          </w:tcPr>
          <w:p w14:paraId="0FBE9A24" w14:textId="77777777" w:rsidR="002E4BCF" w:rsidRPr="00C01644" w:rsidRDefault="002E4BCF" w:rsidP="002E4BCF">
            <w:pPr>
              <w:spacing w:after="60"/>
              <w:rPr>
                <w:rFonts w:ascii="Arial" w:eastAsia="Times New Roman" w:hAnsi="Arial" w:cs="Arial"/>
                <w:sz w:val="18"/>
                <w:szCs w:val="18"/>
                <w:lang w:val="en-US"/>
              </w:rPr>
            </w:pPr>
            <w:r w:rsidRPr="00C01644">
              <w:rPr>
                <w:rFonts w:ascii="Arial" w:eastAsia="Times New Roman" w:hAnsi="Arial" w:cs="Arial"/>
                <w:sz w:val="18"/>
                <w:szCs w:val="18"/>
                <w:lang w:val="en-US"/>
              </w:rPr>
              <w:t xml:space="preserve">Department of Environment, Water, Heritage &amp; the Arts, </w:t>
            </w:r>
            <w:smartTag w:uri="urn:schemas-microsoft-com:office:smarttags" w:element="City">
              <w:smartTag w:uri="urn:schemas-microsoft-com:office:smarttags" w:element="place">
                <w:r w:rsidRPr="00C01644">
                  <w:rPr>
                    <w:rFonts w:ascii="Arial" w:eastAsia="Times New Roman" w:hAnsi="Arial" w:cs="Arial"/>
                    <w:sz w:val="18"/>
                    <w:szCs w:val="18"/>
                    <w:lang w:val="en-US"/>
                  </w:rPr>
                  <w:t>Canberra</w:t>
                </w:r>
              </w:smartTag>
            </w:smartTag>
          </w:p>
        </w:tc>
        <w:tc>
          <w:tcPr>
            <w:tcW w:w="2821" w:type="dxa"/>
            <w:tcBorders>
              <w:bottom w:val="single" w:sz="4" w:space="0" w:color="000000"/>
            </w:tcBorders>
            <w:shd w:val="clear" w:color="auto" w:fill="auto"/>
          </w:tcPr>
          <w:p w14:paraId="1E2C14BA" w14:textId="77777777" w:rsidR="002E4BCF" w:rsidRPr="00C01644" w:rsidRDefault="002E4BCF" w:rsidP="002E4BCF">
            <w:pPr>
              <w:spacing w:after="60"/>
              <w:rPr>
                <w:rFonts w:ascii="Arial" w:eastAsia="Times New Roman" w:hAnsi="Arial" w:cs="Arial"/>
                <w:sz w:val="18"/>
                <w:szCs w:val="18"/>
                <w:lang w:val="en-US"/>
              </w:rPr>
            </w:pPr>
            <w:r w:rsidRPr="00C01644">
              <w:rPr>
                <w:rFonts w:ascii="Arial" w:eastAsia="Times New Roman" w:hAnsi="Arial" w:cs="Arial"/>
                <w:sz w:val="18"/>
                <w:szCs w:val="18"/>
                <w:lang w:val="en-US"/>
              </w:rPr>
              <w:t>Unpublished</w:t>
            </w:r>
          </w:p>
        </w:tc>
      </w:tr>
      <w:tr w:rsidR="002E4BCF" w:rsidRPr="00DA07DC" w14:paraId="500A9FDE" w14:textId="77777777">
        <w:tc>
          <w:tcPr>
            <w:tcW w:w="15323" w:type="dxa"/>
            <w:gridSpan w:val="7"/>
            <w:shd w:val="clear" w:color="auto" w:fill="E6E6E6"/>
          </w:tcPr>
          <w:p w14:paraId="29FC530B" w14:textId="77777777" w:rsidR="002E4BCF" w:rsidRPr="00C01644" w:rsidRDefault="002E4BCF" w:rsidP="002E4BCF">
            <w:pPr>
              <w:spacing w:after="60"/>
              <w:rPr>
                <w:rFonts w:ascii="Arial" w:hAnsi="Arial" w:cs="Arial"/>
                <w:b/>
                <w:sz w:val="18"/>
                <w:szCs w:val="18"/>
              </w:rPr>
            </w:pPr>
            <w:r w:rsidRPr="00C01644">
              <w:rPr>
                <w:rFonts w:ascii="Arial" w:hAnsi="Arial" w:cs="Arial"/>
                <w:b/>
                <w:sz w:val="18"/>
                <w:szCs w:val="18"/>
              </w:rPr>
              <w:t>State / Local</w:t>
            </w:r>
          </w:p>
        </w:tc>
      </w:tr>
      <w:tr w:rsidR="002E4BCF" w:rsidRPr="00DA07DC" w14:paraId="5228C5D0" w14:textId="77777777">
        <w:tc>
          <w:tcPr>
            <w:tcW w:w="1377" w:type="dxa"/>
          </w:tcPr>
          <w:p w14:paraId="42A3DD71" w14:textId="77777777" w:rsidR="002E4BCF" w:rsidRPr="00C6696F"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Survey</w:t>
            </w:r>
          </w:p>
        </w:tc>
        <w:tc>
          <w:tcPr>
            <w:tcW w:w="1396" w:type="dxa"/>
          </w:tcPr>
          <w:p w14:paraId="23731111" w14:textId="77777777" w:rsidR="002E4BCF" w:rsidRPr="00C6696F" w:rsidRDefault="002E4BCF" w:rsidP="002E4BCF">
            <w:pPr>
              <w:pStyle w:val="Default"/>
              <w:spacing w:before="60" w:after="60"/>
              <w:rPr>
                <w:rFonts w:ascii="Arial" w:hAnsi="Arial" w:cs="Arial"/>
                <w:color w:val="auto"/>
                <w:sz w:val="18"/>
                <w:szCs w:val="18"/>
              </w:rPr>
            </w:pPr>
            <w:smartTag w:uri="urn:schemas-microsoft-com:office:smarttags" w:element="State">
              <w:smartTag w:uri="urn:schemas-microsoft-com:office:smarttags" w:element="place">
                <w:r>
                  <w:rPr>
                    <w:rFonts w:ascii="Arial" w:hAnsi="Arial" w:cs="Arial"/>
                    <w:color w:val="auto"/>
                    <w:sz w:val="18"/>
                    <w:szCs w:val="18"/>
                  </w:rPr>
                  <w:t>Victoria</w:t>
                </w:r>
              </w:smartTag>
            </w:smartTag>
          </w:p>
        </w:tc>
        <w:tc>
          <w:tcPr>
            <w:tcW w:w="3707" w:type="dxa"/>
          </w:tcPr>
          <w:p w14:paraId="10628AED" w14:textId="77777777" w:rsidR="002E4BCF" w:rsidRPr="00C6696F"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Local Government Community Satisfaction Survey</w:t>
            </w:r>
          </w:p>
        </w:tc>
        <w:tc>
          <w:tcPr>
            <w:tcW w:w="2570" w:type="dxa"/>
          </w:tcPr>
          <w:p w14:paraId="2F786018" w14:textId="77777777" w:rsidR="002E4BCF" w:rsidRDefault="002E4BCF" w:rsidP="002E4BCF">
            <w:pPr>
              <w:pStyle w:val="Default"/>
              <w:spacing w:before="60" w:after="60"/>
              <w:rPr>
                <w:rFonts w:ascii="Arial" w:hAnsi="Arial" w:cs="Arial"/>
                <w:color w:val="auto"/>
                <w:sz w:val="18"/>
                <w:szCs w:val="18"/>
              </w:rPr>
            </w:pPr>
            <w:r w:rsidRPr="004340EB">
              <w:rPr>
                <w:rFonts w:ascii="Arial" w:hAnsi="Arial" w:cs="Arial"/>
                <w:color w:val="auto"/>
                <w:sz w:val="18"/>
                <w:szCs w:val="18"/>
              </w:rPr>
              <w:t>Wallis Consulting Group</w:t>
            </w:r>
          </w:p>
        </w:tc>
        <w:tc>
          <w:tcPr>
            <w:tcW w:w="817" w:type="dxa"/>
          </w:tcPr>
          <w:p w14:paraId="380B42D3" w14:textId="77777777" w:rsidR="002E4BCF" w:rsidRDefault="002E4BCF" w:rsidP="002E4BCF">
            <w:pPr>
              <w:pStyle w:val="Default"/>
              <w:spacing w:before="60" w:after="60"/>
              <w:jc w:val="center"/>
              <w:rPr>
                <w:rFonts w:ascii="Arial" w:hAnsi="Arial" w:cs="Arial"/>
                <w:color w:val="auto"/>
                <w:sz w:val="18"/>
                <w:szCs w:val="18"/>
              </w:rPr>
            </w:pPr>
            <w:r>
              <w:rPr>
                <w:rFonts w:ascii="Arial" w:hAnsi="Arial" w:cs="Arial"/>
                <w:color w:val="auto"/>
                <w:sz w:val="18"/>
                <w:szCs w:val="18"/>
              </w:rPr>
              <w:t>1998 - 2011</w:t>
            </w:r>
          </w:p>
        </w:tc>
        <w:tc>
          <w:tcPr>
            <w:tcW w:w="2635" w:type="dxa"/>
          </w:tcPr>
          <w:p w14:paraId="230F64C8" w14:textId="77777777" w:rsidR="002E4BCF"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State Government (DPCD) and local governments</w:t>
            </w:r>
          </w:p>
        </w:tc>
        <w:tc>
          <w:tcPr>
            <w:tcW w:w="2821" w:type="dxa"/>
          </w:tcPr>
          <w:p w14:paraId="209A151D" w14:textId="77777777" w:rsidR="002E4BCF" w:rsidRPr="00080049"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 xml:space="preserve">Unpublished - </w:t>
            </w:r>
            <w:r w:rsidRPr="00080049">
              <w:rPr>
                <w:rFonts w:ascii="Arial" w:hAnsi="Arial" w:cs="Arial"/>
                <w:color w:val="auto"/>
                <w:sz w:val="18"/>
                <w:szCs w:val="18"/>
              </w:rPr>
              <w:t>http://www.dpcd.vic.gov.au/localgovernment/publications-and-research/data,-directories-and-surveys</w:t>
            </w:r>
          </w:p>
        </w:tc>
      </w:tr>
      <w:tr w:rsidR="002E4BCF" w:rsidRPr="00DA07DC" w14:paraId="268D356F" w14:textId="77777777">
        <w:tc>
          <w:tcPr>
            <w:tcW w:w="1377" w:type="dxa"/>
          </w:tcPr>
          <w:p w14:paraId="013992F5" w14:textId="77777777" w:rsidR="002E4BCF" w:rsidRPr="00C6696F"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 xml:space="preserve">Report  / </w:t>
            </w:r>
            <w:r w:rsidRPr="00C6696F">
              <w:rPr>
                <w:rFonts w:ascii="Arial" w:hAnsi="Arial" w:cs="Arial"/>
                <w:color w:val="auto"/>
                <w:sz w:val="18"/>
                <w:szCs w:val="18"/>
              </w:rPr>
              <w:t>Survey</w:t>
            </w:r>
          </w:p>
        </w:tc>
        <w:tc>
          <w:tcPr>
            <w:tcW w:w="1396" w:type="dxa"/>
          </w:tcPr>
          <w:p w14:paraId="18C7850B" w14:textId="77777777" w:rsidR="002E4BCF" w:rsidRPr="00C6696F" w:rsidRDefault="002E4BCF" w:rsidP="002E4BCF">
            <w:pPr>
              <w:pStyle w:val="Default"/>
              <w:spacing w:before="60" w:after="60"/>
              <w:rPr>
                <w:rFonts w:ascii="Arial" w:hAnsi="Arial" w:cs="Arial"/>
                <w:color w:val="auto"/>
                <w:sz w:val="18"/>
                <w:szCs w:val="18"/>
              </w:rPr>
            </w:pPr>
            <w:smartTag w:uri="urn:schemas-microsoft-com:office:smarttags" w:element="place">
              <w:smartTag w:uri="urn:schemas-microsoft-com:office:smarttags" w:element="PlaceName">
                <w:r>
                  <w:rPr>
                    <w:rFonts w:ascii="Arial" w:hAnsi="Arial" w:cs="Arial"/>
                    <w:color w:val="auto"/>
                    <w:sz w:val="18"/>
                    <w:szCs w:val="18"/>
                  </w:rPr>
                  <w:t>Mornington</w:t>
                </w:r>
              </w:smartTag>
              <w:r>
                <w:rPr>
                  <w:rFonts w:ascii="Arial" w:hAnsi="Arial" w:cs="Arial"/>
                  <w:color w:val="auto"/>
                  <w:sz w:val="18"/>
                  <w:szCs w:val="18"/>
                </w:rPr>
                <w:t xml:space="preserve"> </w:t>
              </w:r>
              <w:smartTag w:uri="urn:schemas-microsoft-com:office:smarttags" w:element="PlaceType">
                <w:r>
                  <w:rPr>
                    <w:rFonts w:ascii="Arial" w:hAnsi="Arial" w:cs="Arial"/>
                    <w:color w:val="auto"/>
                    <w:sz w:val="18"/>
                    <w:szCs w:val="18"/>
                  </w:rPr>
                  <w:t>Peninsula</w:t>
                </w:r>
              </w:smartTag>
            </w:smartTag>
          </w:p>
        </w:tc>
        <w:tc>
          <w:tcPr>
            <w:tcW w:w="3707" w:type="dxa"/>
          </w:tcPr>
          <w:p w14:paraId="3947A7C7" w14:textId="77777777" w:rsidR="002E4BCF" w:rsidRPr="00C6696F" w:rsidRDefault="002E4BCF" w:rsidP="002E4BCF">
            <w:pPr>
              <w:pStyle w:val="Default"/>
              <w:spacing w:before="60" w:after="60"/>
              <w:rPr>
                <w:rFonts w:ascii="Arial" w:hAnsi="Arial" w:cs="Arial"/>
                <w:color w:val="auto"/>
                <w:sz w:val="18"/>
                <w:szCs w:val="18"/>
              </w:rPr>
            </w:pPr>
            <w:r w:rsidRPr="00C6696F">
              <w:rPr>
                <w:rFonts w:ascii="Arial" w:hAnsi="Arial" w:cs="Arial"/>
                <w:color w:val="auto"/>
                <w:sz w:val="18"/>
                <w:szCs w:val="18"/>
              </w:rPr>
              <w:t>Heritage Place Owners Survey Results</w:t>
            </w:r>
          </w:p>
        </w:tc>
        <w:tc>
          <w:tcPr>
            <w:tcW w:w="2570" w:type="dxa"/>
          </w:tcPr>
          <w:p w14:paraId="0CFC45CA" w14:textId="77777777" w:rsidR="002E4BCF" w:rsidRPr="003E29C9" w:rsidRDefault="002E4BCF" w:rsidP="002E4BCF">
            <w:pPr>
              <w:pStyle w:val="Default"/>
              <w:spacing w:before="60" w:after="60"/>
              <w:rPr>
                <w:rFonts w:ascii="Arial" w:hAnsi="Arial" w:cs="Arial"/>
                <w:color w:val="auto"/>
                <w:sz w:val="18"/>
                <w:szCs w:val="18"/>
              </w:rPr>
            </w:pPr>
            <w:smartTag w:uri="urn:schemas-microsoft-com:office:smarttags" w:element="place">
              <w:smartTag w:uri="urn:schemas-microsoft-com:office:smarttags" w:element="PlaceName">
                <w:r>
                  <w:rPr>
                    <w:rFonts w:ascii="Arial" w:hAnsi="Arial" w:cs="Arial"/>
                    <w:color w:val="auto"/>
                    <w:sz w:val="18"/>
                    <w:szCs w:val="18"/>
                  </w:rPr>
                  <w:t>Mornington</w:t>
                </w:r>
              </w:smartTag>
              <w:r>
                <w:rPr>
                  <w:rFonts w:ascii="Arial" w:hAnsi="Arial" w:cs="Arial"/>
                  <w:color w:val="auto"/>
                  <w:sz w:val="18"/>
                  <w:szCs w:val="18"/>
                </w:rPr>
                <w:t xml:space="preserve"> </w:t>
              </w:r>
              <w:smartTag w:uri="urn:schemas-microsoft-com:office:smarttags" w:element="PlaceType">
                <w:r>
                  <w:rPr>
                    <w:rFonts w:ascii="Arial" w:hAnsi="Arial" w:cs="Arial"/>
                    <w:color w:val="auto"/>
                    <w:sz w:val="18"/>
                    <w:szCs w:val="18"/>
                  </w:rPr>
                  <w:t>Peninsula</w:t>
                </w:r>
              </w:smartTag>
            </w:smartTag>
            <w:r>
              <w:rPr>
                <w:rFonts w:ascii="Arial" w:hAnsi="Arial" w:cs="Arial"/>
                <w:color w:val="auto"/>
                <w:sz w:val="18"/>
                <w:szCs w:val="18"/>
              </w:rPr>
              <w:t xml:space="preserve"> Shire Council</w:t>
            </w:r>
          </w:p>
        </w:tc>
        <w:tc>
          <w:tcPr>
            <w:tcW w:w="817" w:type="dxa"/>
          </w:tcPr>
          <w:p w14:paraId="450E12ED" w14:textId="77777777" w:rsidR="002E4BCF" w:rsidRPr="003E29C9" w:rsidRDefault="002E4BCF" w:rsidP="002E4BCF">
            <w:pPr>
              <w:pStyle w:val="Default"/>
              <w:spacing w:before="60" w:after="60"/>
              <w:jc w:val="center"/>
              <w:rPr>
                <w:rFonts w:ascii="Arial" w:hAnsi="Arial" w:cs="Arial"/>
                <w:color w:val="auto"/>
                <w:sz w:val="18"/>
                <w:szCs w:val="18"/>
              </w:rPr>
            </w:pPr>
            <w:r>
              <w:rPr>
                <w:rFonts w:ascii="Arial" w:hAnsi="Arial" w:cs="Arial"/>
                <w:color w:val="auto"/>
                <w:sz w:val="18"/>
                <w:szCs w:val="18"/>
              </w:rPr>
              <w:t>2013</w:t>
            </w:r>
          </w:p>
        </w:tc>
        <w:tc>
          <w:tcPr>
            <w:tcW w:w="2635" w:type="dxa"/>
          </w:tcPr>
          <w:p w14:paraId="47F8DEF2" w14:textId="77777777" w:rsidR="002E4BCF" w:rsidRPr="003E29C9" w:rsidRDefault="002E4BCF" w:rsidP="002E4BCF">
            <w:pPr>
              <w:pStyle w:val="Default"/>
              <w:spacing w:before="60" w:after="60"/>
              <w:rPr>
                <w:rFonts w:ascii="Arial" w:hAnsi="Arial" w:cs="Arial"/>
                <w:color w:val="auto"/>
                <w:sz w:val="18"/>
                <w:szCs w:val="18"/>
              </w:rPr>
            </w:pPr>
            <w:smartTag w:uri="urn:schemas-microsoft-com:office:smarttags" w:element="place">
              <w:smartTag w:uri="urn:schemas-microsoft-com:office:smarttags" w:element="PlaceName">
                <w:r>
                  <w:rPr>
                    <w:rFonts w:ascii="Arial" w:hAnsi="Arial" w:cs="Arial"/>
                    <w:color w:val="auto"/>
                    <w:sz w:val="18"/>
                    <w:szCs w:val="18"/>
                  </w:rPr>
                  <w:t>Mornington</w:t>
                </w:r>
              </w:smartTag>
              <w:r>
                <w:rPr>
                  <w:rFonts w:ascii="Arial" w:hAnsi="Arial" w:cs="Arial"/>
                  <w:color w:val="auto"/>
                  <w:sz w:val="18"/>
                  <w:szCs w:val="18"/>
                </w:rPr>
                <w:t xml:space="preserve"> </w:t>
              </w:r>
              <w:smartTag w:uri="urn:schemas-microsoft-com:office:smarttags" w:element="PlaceType">
                <w:r>
                  <w:rPr>
                    <w:rFonts w:ascii="Arial" w:hAnsi="Arial" w:cs="Arial"/>
                    <w:color w:val="auto"/>
                    <w:sz w:val="18"/>
                    <w:szCs w:val="18"/>
                  </w:rPr>
                  <w:t>Peninsula</w:t>
                </w:r>
              </w:smartTag>
            </w:smartTag>
            <w:r>
              <w:rPr>
                <w:rFonts w:ascii="Arial" w:hAnsi="Arial" w:cs="Arial"/>
                <w:color w:val="auto"/>
                <w:sz w:val="18"/>
                <w:szCs w:val="18"/>
              </w:rPr>
              <w:t xml:space="preserve"> Shire Council</w:t>
            </w:r>
          </w:p>
        </w:tc>
        <w:tc>
          <w:tcPr>
            <w:tcW w:w="2821" w:type="dxa"/>
          </w:tcPr>
          <w:p w14:paraId="318DC361" w14:textId="77777777" w:rsidR="002E4BCF" w:rsidRPr="00C01644" w:rsidRDefault="002E4BCF" w:rsidP="002E4BCF">
            <w:pPr>
              <w:pStyle w:val="Default"/>
              <w:spacing w:before="60" w:after="60"/>
              <w:rPr>
                <w:rFonts w:ascii="Arial" w:hAnsi="Arial" w:cs="Arial"/>
                <w:color w:val="auto"/>
                <w:sz w:val="18"/>
                <w:szCs w:val="18"/>
              </w:rPr>
            </w:pPr>
            <w:r w:rsidRPr="00C01644">
              <w:rPr>
                <w:rFonts w:ascii="Arial" w:hAnsi="Arial" w:cs="Arial"/>
                <w:color w:val="auto"/>
                <w:sz w:val="18"/>
                <w:szCs w:val="18"/>
              </w:rPr>
              <w:t>www.mornpen.vic.gov.au/Building_Planning/Heritage/Municipal_Heritage_Strategy</w:t>
            </w:r>
          </w:p>
        </w:tc>
      </w:tr>
      <w:tr w:rsidR="002E4BCF" w:rsidRPr="00DA07DC" w14:paraId="7DE43DA1" w14:textId="77777777">
        <w:tc>
          <w:tcPr>
            <w:tcW w:w="1377" w:type="dxa"/>
          </w:tcPr>
          <w:p w14:paraId="1247AAF5" w14:textId="77777777" w:rsidR="002E4BCF" w:rsidRPr="00C6696F" w:rsidRDefault="002E4BCF" w:rsidP="002E4BCF">
            <w:pPr>
              <w:pStyle w:val="Default"/>
              <w:spacing w:before="60" w:after="60"/>
              <w:rPr>
                <w:rFonts w:ascii="Arial" w:hAnsi="Arial" w:cs="Arial"/>
                <w:color w:val="auto"/>
                <w:sz w:val="18"/>
                <w:szCs w:val="18"/>
              </w:rPr>
            </w:pPr>
            <w:r w:rsidRPr="00C6696F">
              <w:rPr>
                <w:rFonts w:ascii="Arial" w:hAnsi="Arial" w:cs="Arial"/>
                <w:color w:val="auto"/>
                <w:sz w:val="18"/>
                <w:szCs w:val="18"/>
              </w:rPr>
              <w:t>Report</w:t>
            </w:r>
            <w:r>
              <w:rPr>
                <w:rFonts w:ascii="Arial" w:hAnsi="Arial" w:cs="Arial"/>
                <w:color w:val="auto"/>
                <w:sz w:val="18"/>
                <w:szCs w:val="18"/>
              </w:rPr>
              <w:t xml:space="preserve">  / Survey</w:t>
            </w:r>
          </w:p>
        </w:tc>
        <w:tc>
          <w:tcPr>
            <w:tcW w:w="1396" w:type="dxa"/>
          </w:tcPr>
          <w:p w14:paraId="6276455B" w14:textId="77777777" w:rsidR="002E4BCF" w:rsidRPr="00C6696F"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Ballarat</w:t>
            </w:r>
          </w:p>
        </w:tc>
        <w:tc>
          <w:tcPr>
            <w:tcW w:w="3707" w:type="dxa"/>
          </w:tcPr>
          <w:p w14:paraId="6E4F916B" w14:textId="77777777" w:rsidR="002E4BCF" w:rsidRPr="00C6696F" w:rsidRDefault="002E4BCF" w:rsidP="002E4BCF">
            <w:pPr>
              <w:pStyle w:val="Default"/>
              <w:spacing w:before="60" w:after="60"/>
              <w:rPr>
                <w:rFonts w:ascii="Arial" w:hAnsi="Arial" w:cs="Arial"/>
                <w:color w:val="auto"/>
                <w:sz w:val="18"/>
                <w:szCs w:val="18"/>
              </w:rPr>
            </w:pPr>
            <w:r w:rsidRPr="00C6696F">
              <w:rPr>
                <w:rFonts w:ascii="Arial" w:hAnsi="Arial" w:cs="Arial"/>
                <w:color w:val="auto"/>
                <w:sz w:val="18"/>
                <w:szCs w:val="18"/>
              </w:rPr>
              <w:t xml:space="preserve">Value of Heritage to the City of </w:t>
            </w:r>
            <w:smartTag w:uri="urn:schemas-microsoft-com:office:smarttags" w:element="City">
              <w:smartTag w:uri="urn:schemas-microsoft-com:office:smarttags" w:element="place">
                <w:r w:rsidRPr="00C6696F">
                  <w:rPr>
                    <w:rFonts w:ascii="Arial" w:hAnsi="Arial" w:cs="Arial"/>
                    <w:color w:val="auto"/>
                    <w:sz w:val="18"/>
                    <w:szCs w:val="18"/>
                  </w:rPr>
                  <w:t>Ballarat</w:t>
                </w:r>
              </w:smartTag>
            </w:smartTag>
            <w:r>
              <w:rPr>
                <w:rFonts w:ascii="Arial" w:hAnsi="Arial" w:cs="Arial"/>
                <w:color w:val="auto"/>
                <w:sz w:val="18"/>
                <w:szCs w:val="18"/>
              </w:rPr>
              <w:t xml:space="preserve"> survey</w:t>
            </w:r>
          </w:p>
        </w:tc>
        <w:tc>
          <w:tcPr>
            <w:tcW w:w="2570" w:type="dxa"/>
          </w:tcPr>
          <w:p w14:paraId="7D8A9C25" w14:textId="77777777" w:rsidR="002E4BCF" w:rsidRPr="003E29C9"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 xml:space="preserve">Sinclair Knight Merz/ City of </w:t>
            </w:r>
            <w:smartTag w:uri="urn:schemas-microsoft-com:office:smarttags" w:element="City">
              <w:smartTag w:uri="urn:schemas-microsoft-com:office:smarttags" w:element="place">
                <w:r>
                  <w:rPr>
                    <w:rFonts w:ascii="Arial" w:hAnsi="Arial" w:cs="Arial"/>
                    <w:color w:val="auto"/>
                    <w:sz w:val="18"/>
                    <w:szCs w:val="18"/>
                  </w:rPr>
                  <w:t>Ballarat</w:t>
                </w:r>
              </w:smartTag>
            </w:smartTag>
          </w:p>
        </w:tc>
        <w:tc>
          <w:tcPr>
            <w:tcW w:w="817" w:type="dxa"/>
          </w:tcPr>
          <w:p w14:paraId="49953565" w14:textId="77777777" w:rsidR="002E4BCF" w:rsidRPr="003E29C9" w:rsidRDefault="002E4BCF" w:rsidP="002E4BCF">
            <w:pPr>
              <w:pStyle w:val="Default"/>
              <w:spacing w:before="60"/>
              <w:jc w:val="center"/>
              <w:rPr>
                <w:rFonts w:ascii="Arial" w:hAnsi="Arial" w:cs="Arial"/>
                <w:color w:val="auto"/>
                <w:sz w:val="18"/>
                <w:szCs w:val="18"/>
              </w:rPr>
            </w:pPr>
            <w:r>
              <w:rPr>
                <w:rFonts w:ascii="Arial" w:hAnsi="Arial" w:cs="Arial"/>
                <w:color w:val="auto"/>
                <w:sz w:val="18"/>
                <w:szCs w:val="18"/>
              </w:rPr>
              <w:t>2006</w:t>
            </w:r>
          </w:p>
        </w:tc>
        <w:tc>
          <w:tcPr>
            <w:tcW w:w="2635" w:type="dxa"/>
          </w:tcPr>
          <w:p w14:paraId="7C2E4A91" w14:textId="77777777" w:rsidR="002E4BCF" w:rsidRPr="003E29C9" w:rsidRDefault="002E4BCF" w:rsidP="002E4BCF">
            <w:pPr>
              <w:pStyle w:val="Default"/>
              <w:spacing w:before="60" w:after="60"/>
              <w:rPr>
                <w:rFonts w:ascii="Arial" w:hAnsi="Arial" w:cs="Arial"/>
                <w:color w:val="auto"/>
                <w:sz w:val="18"/>
                <w:szCs w:val="18"/>
              </w:rPr>
            </w:pPr>
            <w:r>
              <w:rPr>
                <w:rFonts w:ascii="Arial" w:hAnsi="Arial" w:cs="Arial"/>
                <w:color w:val="auto"/>
                <w:sz w:val="18"/>
                <w:szCs w:val="18"/>
              </w:rPr>
              <w:t xml:space="preserve">City of </w:t>
            </w:r>
            <w:smartTag w:uri="urn:schemas-microsoft-com:office:smarttags" w:element="City">
              <w:smartTag w:uri="urn:schemas-microsoft-com:office:smarttags" w:element="place">
                <w:r>
                  <w:rPr>
                    <w:rFonts w:ascii="Arial" w:hAnsi="Arial" w:cs="Arial"/>
                    <w:color w:val="auto"/>
                    <w:sz w:val="18"/>
                    <w:szCs w:val="18"/>
                  </w:rPr>
                  <w:t>Ballarat</w:t>
                </w:r>
              </w:smartTag>
            </w:smartTag>
          </w:p>
        </w:tc>
        <w:tc>
          <w:tcPr>
            <w:tcW w:w="2821" w:type="dxa"/>
          </w:tcPr>
          <w:p w14:paraId="16EF8594" w14:textId="77777777" w:rsidR="002E4BCF" w:rsidRPr="00C6696F" w:rsidRDefault="002E4BCF" w:rsidP="002E4BCF">
            <w:pPr>
              <w:pStyle w:val="Default"/>
              <w:spacing w:before="60" w:after="60"/>
              <w:rPr>
                <w:rFonts w:ascii="Arial" w:hAnsi="Arial" w:cs="Arial"/>
                <w:color w:val="auto"/>
                <w:sz w:val="18"/>
                <w:szCs w:val="18"/>
              </w:rPr>
            </w:pPr>
            <w:r w:rsidRPr="00C6696F">
              <w:rPr>
                <w:rFonts w:ascii="Arial" w:hAnsi="Arial" w:cs="Arial"/>
                <w:color w:val="auto"/>
                <w:sz w:val="18"/>
                <w:szCs w:val="18"/>
              </w:rPr>
              <w:t>www.ballarat.vic.gov.au</w:t>
            </w:r>
          </w:p>
        </w:tc>
      </w:tr>
      <w:tr w:rsidR="002E4BCF" w:rsidRPr="00DA07DC" w14:paraId="5328A515" w14:textId="77777777">
        <w:tc>
          <w:tcPr>
            <w:tcW w:w="15323" w:type="dxa"/>
            <w:gridSpan w:val="7"/>
            <w:shd w:val="clear" w:color="auto" w:fill="E6E6E6"/>
          </w:tcPr>
          <w:p w14:paraId="381D328A" w14:textId="77777777" w:rsidR="002E4BCF" w:rsidRPr="00C01644" w:rsidRDefault="002E4BCF" w:rsidP="002E4BCF">
            <w:pPr>
              <w:spacing w:after="60"/>
              <w:rPr>
                <w:rFonts w:ascii="Arial" w:hAnsi="Arial" w:cs="Arial"/>
                <w:b/>
                <w:sz w:val="18"/>
                <w:szCs w:val="18"/>
              </w:rPr>
            </w:pPr>
            <w:r w:rsidRPr="00C01644">
              <w:rPr>
                <w:rFonts w:ascii="Arial" w:hAnsi="Arial" w:cs="Arial"/>
                <w:b/>
                <w:sz w:val="18"/>
                <w:szCs w:val="18"/>
              </w:rPr>
              <w:t>International</w:t>
            </w:r>
          </w:p>
        </w:tc>
      </w:tr>
      <w:tr w:rsidR="002E4BCF" w:rsidRPr="00DA07DC" w14:paraId="6C6EB17C" w14:textId="77777777">
        <w:tc>
          <w:tcPr>
            <w:tcW w:w="1377" w:type="dxa"/>
          </w:tcPr>
          <w:p w14:paraId="5952055F"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Report / </w:t>
            </w:r>
            <w:r w:rsidRPr="00215C96">
              <w:rPr>
                <w:rFonts w:ascii="Arial" w:eastAsia="Times New Roman" w:hAnsi="Arial" w:cs="Arial"/>
                <w:sz w:val="18"/>
                <w:szCs w:val="18"/>
                <w:lang w:val="en-US"/>
              </w:rPr>
              <w:t>Survey</w:t>
            </w:r>
          </w:p>
        </w:tc>
        <w:tc>
          <w:tcPr>
            <w:tcW w:w="1396" w:type="dxa"/>
          </w:tcPr>
          <w:p w14:paraId="3AA4F92F" w14:textId="77777777" w:rsidR="002E4BCF" w:rsidRPr="009F2F3A" w:rsidRDefault="002E4BCF" w:rsidP="002E4BCF">
            <w:pPr>
              <w:spacing w:after="60"/>
              <w:rPr>
                <w:rFonts w:ascii="Arial" w:eastAsia="Times New Roman" w:hAnsi="Arial" w:cs="Arial"/>
                <w:sz w:val="18"/>
                <w:szCs w:val="18"/>
                <w:lang w:val="en-US"/>
              </w:rPr>
            </w:pPr>
            <w:smartTag w:uri="urn:schemas-microsoft-com:office:smarttags" w:element="country-region">
              <w:smartTag w:uri="urn:schemas-microsoft-com:office:smarttags" w:element="place">
                <w:r w:rsidRPr="009F2F3A">
                  <w:rPr>
                    <w:rFonts w:ascii="Arial" w:eastAsia="Times New Roman" w:hAnsi="Arial" w:cs="Arial"/>
                    <w:sz w:val="18"/>
                    <w:szCs w:val="18"/>
                    <w:lang w:val="en-US"/>
                  </w:rPr>
                  <w:t>New Zealand</w:t>
                </w:r>
              </w:smartTag>
            </w:smartTag>
          </w:p>
        </w:tc>
        <w:tc>
          <w:tcPr>
            <w:tcW w:w="3707" w:type="dxa"/>
          </w:tcPr>
          <w:p w14:paraId="65F85A96" w14:textId="77777777" w:rsidR="002E4BCF" w:rsidRPr="00215C96" w:rsidRDefault="002E4BCF" w:rsidP="002E4BCF">
            <w:pPr>
              <w:spacing w:after="60"/>
              <w:rPr>
                <w:rFonts w:ascii="Arial" w:eastAsia="Times New Roman" w:hAnsi="Arial" w:cs="Arial"/>
                <w:sz w:val="18"/>
                <w:szCs w:val="18"/>
                <w:lang w:val="en-US"/>
              </w:rPr>
            </w:pPr>
            <w:smartTag w:uri="urn:schemas-microsoft-com:office:smarttags" w:element="City">
              <w:smartTag w:uri="urn:schemas-microsoft-com:office:smarttags" w:element="place">
                <w:r w:rsidRPr="00215C96">
                  <w:rPr>
                    <w:rFonts w:ascii="Arial" w:eastAsia="Times New Roman" w:hAnsi="Arial" w:cs="Arial"/>
                    <w:sz w:val="18"/>
                    <w:szCs w:val="18"/>
                    <w:lang w:val="en-US"/>
                  </w:rPr>
                  <w:t>Auckland</w:t>
                </w:r>
              </w:smartTag>
            </w:smartTag>
            <w:r w:rsidRPr="00215C96">
              <w:rPr>
                <w:rFonts w:ascii="Arial" w:eastAsia="Times New Roman" w:hAnsi="Arial" w:cs="Arial"/>
                <w:sz w:val="18"/>
                <w:szCs w:val="18"/>
                <w:lang w:val="en-US"/>
              </w:rPr>
              <w:t xml:space="preserve"> Council Historic Heritage Survey</w:t>
            </w:r>
          </w:p>
        </w:tc>
        <w:tc>
          <w:tcPr>
            <w:tcW w:w="2570" w:type="dxa"/>
          </w:tcPr>
          <w:p w14:paraId="03B81685" w14:textId="77777777" w:rsidR="002E4BCF" w:rsidRDefault="002E4BCF" w:rsidP="002E4BCF">
            <w:pPr>
              <w:pStyle w:val="Default"/>
              <w:spacing w:before="60" w:after="60"/>
              <w:rPr>
                <w:rFonts w:ascii="Arial" w:hAnsi="Arial" w:cs="Arial"/>
                <w:color w:val="auto"/>
                <w:sz w:val="18"/>
                <w:szCs w:val="18"/>
              </w:rPr>
            </w:pPr>
            <w:smartTag w:uri="urn:schemas-microsoft-com:office:smarttags" w:element="City">
              <w:smartTag w:uri="urn:schemas-microsoft-com:office:smarttags" w:element="place">
                <w:r>
                  <w:rPr>
                    <w:rFonts w:ascii="Arial" w:hAnsi="Arial" w:cs="Arial"/>
                    <w:color w:val="auto"/>
                    <w:sz w:val="18"/>
                    <w:szCs w:val="18"/>
                  </w:rPr>
                  <w:t>Auckland</w:t>
                </w:r>
              </w:smartTag>
            </w:smartTag>
            <w:r>
              <w:rPr>
                <w:rFonts w:ascii="Arial" w:hAnsi="Arial" w:cs="Arial"/>
                <w:color w:val="auto"/>
                <w:sz w:val="18"/>
                <w:szCs w:val="18"/>
              </w:rPr>
              <w:t xml:space="preserve"> Council</w:t>
            </w:r>
          </w:p>
        </w:tc>
        <w:tc>
          <w:tcPr>
            <w:tcW w:w="817" w:type="dxa"/>
          </w:tcPr>
          <w:p w14:paraId="4844A09E" w14:textId="77777777" w:rsidR="002E4BCF" w:rsidRDefault="002E4BCF" w:rsidP="002E4BCF">
            <w:pPr>
              <w:pStyle w:val="Default"/>
              <w:spacing w:before="60"/>
              <w:jc w:val="center"/>
              <w:rPr>
                <w:rFonts w:ascii="Arial" w:hAnsi="Arial" w:cs="Arial"/>
                <w:color w:val="auto"/>
                <w:sz w:val="18"/>
                <w:szCs w:val="18"/>
              </w:rPr>
            </w:pPr>
            <w:r>
              <w:rPr>
                <w:rFonts w:ascii="Arial" w:hAnsi="Arial" w:cs="Arial"/>
                <w:color w:val="auto"/>
                <w:sz w:val="18"/>
                <w:szCs w:val="18"/>
              </w:rPr>
              <w:t>2011</w:t>
            </w:r>
          </w:p>
          <w:p w14:paraId="0BD29F00" w14:textId="77777777" w:rsidR="002E4BCF" w:rsidRPr="003E29C9" w:rsidRDefault="002E4BCF" w:rsidP="002E4BCF">
            <w:pPr>
              <w:pStyle w:val="Default"/>
              <w:spacing w:after="60"/>
              <w:jc w:val="center"/>
              <w:rPr>
                <w:rFonts w:ascii="Arial" w:hAnsi="Arial" w:cs="Arial"/>
                <w:color w:val="auto"/>
                <w:sz w:val="18"/>
                <w:szCs w:val="18"/>
              </w:rPr>
            </w:pPr>
            <w:r>
              <w:rPr>
                <w:rFonts w:ascii="Arial" w:hAnsi="Arial" w:cs="Arial"/>
                <w:color w:val="auto"/>
                <w:sz w:val="18"/>
                <w:szCs w:val="18"/>
              </w:rPr>
              <w:t>Dec</w:t>
            </w:r>
          </w:p>
        </w:tc>
        <w:tc>
          <w:tcPr>
            <w:tcW w:w="2635" w:type="dxa"/>
          </w:tcPr>
          <w:p w14:paraId="2A2A6F0F" w14:textId="77777777" w:rsidR="002E4BCF" w:rsidRPr="003E29C9" w:rsidRDefault="002E4BCF" w:rsidP="002E4BCF">
            <w:pPr>
              <w:pStyle w:val="Default"/>
              <w:spacing w:before="60" w:after="60"/>
              <w:rPr>
                <w:rFonts w:ascii="Arial" w:hAnsi="Arial" w:cs="Arial"/>
                <w:color w:val="auto"/>
                <w:sz w:val="18"/>
                <w:szCs w:val="18"/>
              </w:rPr>
            </w:pPr>
            <w:smartTag w:uri="urn:schemas-microsoft-com:office:smarttags" w:element="City">
              <w:smartTag w:uri="urn:schemas-microsoft-com:office:smarttags" w:element="place">
                <w:r>
                  <w:rPr>
                    <w:rFonts w:ascii="Arial" w:hAnsi="Arial" w:cs="Arial"/>
                    <w:color w:val="auto"/>
                    <w:sz w:val="18"/>
                    <w:szCs w:val="18"/>
                  </w:rPr>
                  <w:t>Auckland</w:t>
                </w:r>
              </w:smartTag>
            </w:smartTag>
            <w:r>
              <w:rPr>
                <w:rFonts w:ascii="Arial" w:hAnsi="Arial" w:cs="Arial"/>
                <w:color w:val="auto"/>
                <w:sz w:val="18"/>
                <w:szCs w:val="18"/>
              </w:rPr>
              <w:t xml:space="preserve"> Council</w:t>
            </w:r>
          </w:p>
        </w:tc>
        <w:tc>
          <w:tcPr>
            <w:tcW w:w="2821" w:type="dxa"/>
          </w:tcPr>
          <w:p w14:paraId="38F364CC" w14:textId="77777777" w:rsidR="002E4BCF" w:rsidRPr="00C6696F" w:rsidRDefault="002E4BCF" w:rsidP="002E4BCF">
            <w:pPr>
              <w:pStyle w:val="Default"/>
              <w:spacing w:before="60" w:after="60"/>
              <w:rPr>
                <w:rFonts w:ascii="Arial" w:hAnsi="Arial" w:cs="Arial"/>
                <w:color w:val="auto"/>
                <w:sz w:val="18"/>
                <w:szCs w:val="18"/>
              </w:rPr>
            </w:pPr>
            <w:r w:rsidRPr="00C6696F">
              <w:rPr>
                <w:rFonts w:ascii="Arial" w:hAnsi="Arial" w:cs="Arial"/>
                <w:color w:val="auto"/>
                <w:sz w:val="18"/>
                <w:szCs w:val="18"/>
              </w:rPr>
              <w:t>www.aucklandcouncil.govt.nz/peoplespanel</w:t>
            </w:r>
          </w:p>
        </w:tc>
      </w:tr>
      <w:tr w:rsidR="002E4BCF" w:rsidRPr="00DA07DC" w14:paraId="1F934855" w14:textId="77777777">
        <w:tc>
          <w:tcPr>
            <w:tcW w:w="1377" w:type="dxa"/>
          </w:tcPr>
          <w:p w14:paraId="6D9BD7E8" w14:textId="77777777" w:rsidR="002E4BCF" w:rsidRPr="00C01644"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Poll</w:t>
            </w:r>
          </w:p>
        </w:tc>
        <w:tc>
          <w:tcPr>
            <w:tcW w:w="1396" w:type="dxa"/>
          </w:tcPr>
          <w:p w14:paraId="0EB6D4D9" w14:textId="77777777" w:rsidR="002E4BCF" w:rsidRPr="009F2F3A" w:rsidRDefault="002E4BCF" w:rsidP="002E4BCF">
            <w:pPr>
              <w:spacing w:after="60"/>
              <w:rPr>
                <w:rFonts w:ascii="Arial" w:eastAsia="Times New Roman" w:hAnsi="Arial" w:cs="Arial"/>
                <w:sz w:val="18"/>
                <w:szCs w:val="18"/>
                <w:lang w:val="en-US"/>
              </w:rPr>
            </w:pPr>
            <w:smartTag w:uri="urn:schemas-microsoft-com:office:smarttags" w:element="country-region">
              <w:smartTag w:uri="urn:schemas-microsoft-com:office:smarttags" w:element="place">
                <w:r w:rsidRPr="009F2F3A">
                  <w:rPr>
                    <w:rFonts w:ascii="Arial" w:eastAsia="Times New Roman" w:hAnsi="Arial" w:cs="Arial"/>
                    <w:sz w:val="18"/>
                    <w:szCs w:val="18"/>
                    <w:lang w:val="en-US"/>
                  </w:rPr>
                  <w:t>Canada</w:t>
                </w:r>
              </w:smartTag>
            </w:smartTag>
          </w:p>
        </w:tc>
        <w:tc>
          <w:tcPr>
            <w:tcW w:w="3707" w:type="dxa"/>
          </w:tcPr>
          <w:p w14:paraId="17103C29" w14:textId="77777777" w:rsidR="002E4BCF" w:rsidRPr="00D20ECB" w:rsidRDefault="002E4BCF" w:rsidP="002E4BCF">
            <w:pPr>
              <w:spacing w:after="60"/>
              <w:rPr>
                <w:rFonts w:ascii="Arial" w:eastAsia="Times New Roman" w:hAnsi="Arial" w:cs="Arial"/>
                <w:sz w:val="18"/>
                <w:szCs w:val="18"/>
                <w:lang w:val="en-US"/>
              </w:rPr>
            </w:pPr>
            <w:smartTag w:uri="urn:schemas-microsoft-com:office:smarttags" w:element="State">
              <w:smartTag w:uri="urn:schemas-microsoft-com:office:smarttags" w:element="place">
                <w:r w:rsidRPr="00D20ECB">
                  <w:rPr>
                    <w:rFonts w:ascii="Arial" w:eastAsia="Times New Roman" w:hAnsi="Arial" w:cs="Arial"/>
                    <w:sz w:val="18"/>
                    <w:szCs w:val="18"/>
                    <w:lang w:val="en-US"/>
                  </w:rPr>
                  <w:t>Ontario</w:t>
                </w:r>
              </w:smartTag>
            </w:smartTag>
            <w:r w:rsidRPr="00D20ECB">
              <w:rPr>
                <w:rFonts w:ascii="Arial" w:eastAsia="Times New Roman" w:hAnsi="Arial" w:cs="Arial"/>
                <w:sz w:val="18"/>
                <w:szCs w:val="18"/>
                <w:lang w:val="en-US"/>
              </w:rPr>
              <w:t xml:space="preserve"> Heritage Trust - web poll of visitors on questions related to heritage</w:t>
            </w:r>
          </w:p>
        </w:tc>
        <w:tc>
          <w:tcPr>
            <w:tcW w:w="2570" w:type="dxa"/>
          </w:tcPr>
          <w:p w14:paraId="64E0B4A1" w14:textId="77777777" w:rsidR="002E4BCF" w:rsidRPr="00215C96" w:rsidRDefault="002E4BCF" w:rsidP="002E4BCF">
            <w:pPr>
              <w:spacing w:after="60"/>
              <w:rPr>
                <w:rFonts w:ascii="Arial" w:eastAsia="Times New Roman" w:hAnsi="Arial" w:cs="Arial"/>
                <w:sz w:val="18"/>
                <w:szCs w:val="18"/>
                <w:lang w:val="en-US"/>
              </w:rPr>
            </w:pPr>
            <w:smartTag w:uri="urn:schemas-microsoft-com:office:smarttags" w:element="State">
              <w:smartTag w:uri="urn:schemas-microsoft-com:office:smarttags" w:element="place">
                <w:r>
                  <w:rPr>
                    <w:rFonts w:ascii="Arial" w:eastAsia="Times New Roman" w:hAnsi="Arial" w:cs="Arial"/>
                    <w:sz w:val="18"/>
                    <w:szCs w:val="18"/>
                    <w:lang w:val="en-US"/>
                  </w:rPr>
                  <w:t>Ontario</w:t>
                </w:r>
              </w:smartTag>
            </w:smartTag>
            <w:r>
              <w:rPr>
                <w:rFonts w:ascii="Arial" w:eastAsia="Times New Roman" w:hAnsi="Arial" w:cs="Arial"/>
                <w:sz w:val="18"/>
                <w:szCs w:val="18"/>
                <w:lang w:val="en-US"/>
              </w:rPr>
              <w:t xml:space="preserve"> Heritage Trust</w:t>
            </w:r>
          </w:p>
        </w:tc>
        <w:tc>
          <w:tcPr>
            <w:tcW w:w="817" w:type="dxa"/>
          </w:tcPr>
          <w:p w14:paraId="1B7E661F" w14:textId="77777777" w:rsidR="002E4BCF" w:rsidRPr="00215C96" w:rsidRDefault="002E4BCF" w:rsidP="002E4BCF">
            <w:pPr>
              <w:spacing w:after="60"/>
              <w:ind w:right="-108"/>
              <w:jc w:val="center"/>
              <w:rPr>
                <w:rFonts w:ascii="Arial" w:eastAsia="Times New Roman" w:hAnsi="Arial" w:cs="Arial"/>
                <w:sz w:val="18"/>
                <w:szCs w:val="18"/>
                <w:lang w:val="en-US"/>
              </w:rPr>
            </w:pPr>
            <w:r>
              <w:rPr>
                <w:rFonts w:ascii="Arial" w:eastAsia="Times New Roman" w:hAnsi="Arial" w:cs="Arial"/>
                <w:sz w:val="18"/>
                <w:szCs w:val="18"/>
                <w:lang w:val="en-US"/>
              </w:rPr>
              <w:t>2010 - ongoing</w:t>
            </w:r>
          </w:p>
        </w:tc>
        <w:tc>
          <w:tcPr>
            <w:tcW w:w="2635" w:type="dxa"/>
          </w:tcPr>
          <w:p w14:paraId="5B2080BC" w14:textId="77777777" w:rsidR="002E4BCF" w:rsidRPr="00215C96" w:rsidRDefault="002E4BCF" w:rsidP="002E4BCF">
            <w:pPr>
              <w:spacing w:after="60"/>
              <w:rPr>
                <w:rFonts w:ascii="Arial" w:eastAsia="Times New Roman" w:hAnsi="Arial" w:cs="Arial"/>
                <w:sz w:val="18"/>
                <w:szCs w:val="18"/>
                <w:lang w:val="en-US"/>
              </w:rPr>
            </w:pPr>
            <w:smartTag w:uri="urn:schemas-microsoft-com:office:smarttags" w:element="State">
              <w:smartTag w:uri="urn:schemas-microsoft-com:office:smarttags" w:element="place">
                <w:r>
                  <w:rPr>
                    <w:rFonts w:ascii="Arial" w:eastAsia="Times New Roman" w:hAnsi="Arial" w:cs="Arial"/>
                    <w:sz w:val="18"/>
                    <w:szCs w:val="18"/>
                    <w:lang w:val="en-US"/>
                  </w:rPr>
                  <w:t>Ontario</w:t>
                </w:r>
              </w:smartTag>
            </w:smartTag>
            <w:r>
              <w:rPr>
                <w:rFonts w:ascii="Arial" w:eastAsia="Times New Roman" w:hAnsi="Arial" w:cs="Arial"/>
                <w:sz w:val="18"/>
                <w:szCs w:val="18"/>
                <w:lang w:val="en-US"/>
              </w:rPr>
              <w:t xml:space="preserve"> Heritage Trust</w:t>
            </w:r>
          </w:p>
        </w:tc>
        <w:tc>
          <w:tcPr>
            <w:tcW w:w="2821" w:type="dxa"/>
          </w:tcPr>
          <w:p w14:paraId="08F7A576" w14:textId="77777777" w:rsidR="002E4BCF" w:rsidRPr="00D20ECB" w:rsidRDefault="002E4BCF" w:rsidP="002E4BCF">
            <w:pPr>
              <w:spacing w:after="60"/>
              <w:rPr>
                <w:rFonts w:ascii="Arial" w:eastAsia="Times New Roman" w:hAnsi="Arial" w:cs="Arial"/>
                <w:sz w:val="18"/>
                <w:szCs w:val="18"/>
                <w:lang w:val="en-US"/>
              </w:rPr>
            </w:pPr>
            <w:r w:rsidRPr="00D20ECB">
              <w:rPr>
                <w:rFonts w:ascii="Arial" w:eastAsia="Times New Roman" w:hAnsi="Arial" w:cs="Arial"/>
                <w:sz w:val="18"/>
                <w:szCs w:val="18"/>
                <w:lang w:val="en-US"/>
              </w:rPr>
              <w:t>www.heritagetrust.on.ca/Resources-and-Learning/Survey-results.aspx</w:t>
            </w:r>
            <w:r>
              <w:rPr>
                <w:rFonts w:ascii="Arial" w:eastAsia="Times New Roman" w:hAnsi="Arial" w:cs="Arial"/>
                <w:sz w:val="18"/>
                <w:szCs w:val="18"/>
                <w:lang w:val="en-US"/>
              </w:rPr>
              <w:t xml:space="preserve"> </w:t>
            </w:r>
          </w:p>
        </w:tc>
      </w:tr>
      <w:tr w:rsidR="002E4BCF" w:rsidRPr="00DA07DC" w14:paraId="56FE27DF" w14:textId="77777777">
        <w:tc>
          <w:tcPr>
            <w:tcW w:w="1377" w:type="dxa"/>
          </w:tcPr>
          <w:p w14:paraId="704A9BA6" w14:textId="77777777" w:rsidR="002E4BCF" w:rsidRPr="003E29C9" w:rsidRDefault="002E4BCF" w:rsidP="002E4BCF">
            <w:pPr>
              <w:spacing w:after="60"/>
              <w:rPr>
                <w:rFonts w:ascii="Arial" w:eastAsia="Times New Roman" w:hAnsi="Arial" w:cs="Arial"/>
                <w:sz w:val="18"/>
                <w:szCs w:val="18"/>
                <w:lang w:val="en-US"/>
              </w:rPr>
            </w:pPr>
            <w:r w:rsidRPr="003E29C9">
              <w:rPr>
                <w:rFonts w:ascii="Arial" w:eastAsia="Times New Roman" w:hAnsi="Arial" w:cs="Arial"/>
                <w:sz w:val="18"/>
                <w:szCs w:val="18"/>
                <w:lang w:val="en-US"/>
              </w:rPr>
              <w:t>Survey</w:t>
            </w:r>
          </w:p>
        </w:tc>
        <w:tc>
          <w:tcPr>
            <w:tcW w:w="1396" w:type="dxa"/>
          </w:tcPr>
          <w:p w14:paraId="79422709" w14:textId="77777777" w:rsidR="002E4BCF" w:rsidRDefault="002E4BCF" w:rsidP="002E4BCF">
            <w:smartTag w:uri="urn:schemas-microsoft-com:office:smarttags" w:element="country-region">
              <w:smartTag w:uri="urn:schemas-microsoft-com:office:smarttags" w:element="place">
                <w:r w:rsidRPr="00E404DA">
                  <w:rPr>
                    <w:rFonts w:ascii="Arial" w:eastAsia="Times New Roman" w:hAnsi="Arial" w:cs="Arial"/>
                    <w:sz w:val="18"/>
                    <w:szCs w:val="18"/>
                    <w:lang w:val="en-US"/>
                  </w:rPr>
                  <w:t>England</w:t>
                </w:r>
              </w:smartTag>
            </w:smartTag>
            <w:r w:rsidRPr="00E404DA">
              <w:rPr>
                <w:rFonts w:ascii="Arial" w:eastAsia="Times New Roman" w:hAnsi="Arial" w:cs="Arial"/>
                <w:sz w:val="18"/>
                <w:szCs w:val="18"/>
                <w:lang w:val="en-US"/>
              </w:rPr>
              <w:t xml:space="preserve"> </w:t>
            </w:r>
          </w:p>
        </w:tc>
        <w:tc>
          <w:tcPr>
            <w:tcW w:w="3707" w:type="dxa"/>
          </w:tcPr>
          <w:p w14:paraId="79E08EA9" w14:textId="77777777" w:rsidR="002E4BCF" w:rsidRPr="003E29C9" w:rsidRDefault="002E4BCF" w:rsidP="002E4BCF">
            <w:pPr>
              <w:spacing w:after="60"/>
              <w:rPr>
                <w:rFonts w:ascii="Arial" w:eastAsia="Times New Roman" w:hAnsi="Arial" w:cs="Arial"/>
                <w:sz w:val="18"/>
                <w:szCs w:val="18"/>
                <w:lang w:val="en-US"/>
              </w:rPr>
            </w:pPr>
            <w:r w:rsidRPr="003E29C9">
              <w:rPr>
                <w:rFonts w:ascii="Arial" w:eastAsia="Times New Roman" w:hAnsi="Arial" w:cs="Arial"/>
                <w:sz w:val="18"/>
                <w:szCs w:val="18"/>
                <w:lang w:val="en-US"/>
              </w:rPr>
              <w:t>What Does 'Heritage' Mean To You?</w:t>
            </w:r>
          </w:p>
        </w:tc>
        <w:tc>
          <w:tcPr>
            <w:tcW w:w="2570" w:type="dxa"/>
          </w:tcPr>
          <w:p w14:paraId="36CDD61E" w14:textId="77777777" w:rsidR="002E4BCF" w:rsidRPr="00DE7F7F" w:rsidRDefault="002E4BCF" w:rsidP="002E4BCF">
            <w:pPr>
              <w:spacing w:after="60"/>
              <w:rPr>
                <w:rFonts w:ascii="Arial" w:hAnsi="Arial" w:cs="Arial"/>
                <w:sz w:val="18"/>
                <w:szCs w:val="18"/>
              </w:rPr>
            </w:pPr>
            <w:r w:rsidRPr="00DE7F7F">
              <w:rPr>
                <w:rFonts w:ascii="Arial" w:hAnsi="Arial" w:cs="Arial"/>
                <w:sz w:val="18"/>
                <w:szCs w:val="18"/>
              </w:rPr>
              <w:t>MORI</w:t>
            </w:r>
          </w:p>
        </w:tc>
        <w:tc>
          <w:tcPr>
            <w:tcW w:w="817" w:type="dxa"/>
          </w:tcPr>
          <w:p w14:paraId="119C05F5" w14:textId="77777777" w:rsidR="002E4BCF" w:rsidRPr="003E29C9"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2000</w:t>
            </w:r>
          </w:p>
        </w:tc>
        <w:tc>
          <w:tcPr>
            <w:tcW w:w="2635" w:type="dxa"/>
          </w:tcPr>
          <w:p w14:paraId="299D3F4D" w14:textId="77777777" w:rsidR="002E4BCF" w:rsidRPr="003E29C9" w:rsidRDefault="002E4BCF" w:rsidP="002E4BCF">
            <w:pPr>
              <w:spacing w:after="60"/>
              <w:rPr>
                <w:rFonts w:ascii="Arial" w:eastAsia="Times New Roman" w:hAnsi="Arial" w:cs="Arial"/>
                <w:sz w:val="18"/>
                <w:szCs w:val="18"/>
                <w:lang w:val="en-US"/>
              </w:rPr>
            </w:pPr>
            <w:r w:rsidRPr="003E29C9">
              <w:rPr>
                <w:rFonts w:ascii="Arial" w:eastAsia="Times New Roman" w:hAnsi="Arial" w:cs="Arial"/>
                <w:sz w:val="18"/>
                <w:szCs w:val="18"/>
                <w:lang w:val="en-US"/>
              </w:rPr>
              <w:t>English Heritage</w:t>
            </w:r>
          </w:p>
        </w:tc>
        <w:tc>
          <w:tcPr>
            <w:tcW w:w="2821" w:type="dxa"/>
          </w:tcPr>
          <w:p w14:paraId="109248C3"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Unpublished</w:t>
            </w:r>
          </w:p>
        </w:tc>
      </w:tr>
      <w:tr w:rsidR="002E4BCF" w:rsidRPr="00DA07DC" w14:paraId="4084BCB5" w14:textId="77777777">
        <w:tc>
          <w:tcPr>
            <w:tcW w:w="1377" w:type="dxa"/>
          </w:tcPr>
          <w:p w14:paraId="6F4C7757" w14:textId="77777777" w:rsidR="002E4BCF" w:rsidRPr="002A0843" w:rsidRDefault="002E4BCF" w:rsidP="002E4BCF">
            <w:pPr>
              <w:spacing w:after="60"/>
              <w:rPr>
                <w:rFonts w:ascii="Arial" w:eastAsia="Times New Roman" w:hAnsi="Arial" w:cs="Arial"/>
                <w:sz w:val="18"/>
                <w:szCs w:val="18"/>
                <w:lang w:val="en-US"/>
              </w:rPr>
            </w:pPr>
            <w:r w:rsidRPr="002A0843">
              <w:rPr>
                <w:rFonts w:ascii="Arial" w:eastAsia="Times New Roman" w:hAnsi="Arial" w:cs="Arial"/>
                <w:sz w:val="18"/>
                <w:szCs w:val="18"/>
                <w:lang w:val="en-US"/>
              </w:rPr>
              <w:lastRenderedPageBreak/>
              <w:t>Survey</w:t>
            </w:r>
          </w:p>
        </w:tc>
        <w:tc>
          <w:tcPr>
            <w:tcW w:w="1396" w:type="dxa"/>
          </w:tcPr>
          <w:p w14:paraId="638B42EF" w14:textId="77777777" w:rsidR="002E4BCF" w:rsidRPr="002A0843" w:rsidRDefault="002E4BCF" w:rsidP="002E4BCF">
            <w:pPr>
              <w:rPr>
                <w:rFonts w:ascii="Arial" w:eastAsia="Times New Roman" w:hAnsi="Arial" w:cs="Arial"/>
                <w:sz w:val="18"/>
                <w:szCs w:val="18"/>
                <w:lang w:val="en-US"/>
              </w:rPr>
            </w:pPr>
            <w:smartTag w:uri="urn:schemas-microsoft-com:office:smarttags" w:element="place">
              <w:r w:rsidRPr="002A0843">
                <w:rPr>
                  <w:rFonts w:ascii="Arial" w:eastAsia="Times New Roman" w:hAnsi="Arial" w:cs="Arial"/>
                  <w:sz w:val="18"/>
                  <w:szCs w:val="18"/>
                  <w:lang w:val="en-US"/>
                </w:rPr>
                <w:t>Liverpool</w:t>
              </w:r>
            </w:smartTag>
          </w:p>
        </w:tc>
        <w:tc>
          <w:tcPr>
            <w:tcW w:w="3707" w:type="dxa"/>
          </w:tcPr>
          <w:p w14:paraId="7093AE40" w14:textId="77777777" w:rsidR="002E4BCF" w:rsidRPr="002A0843" w:rsidRDefault="002E4BCF" w:rsidP="002E4BCF">
            <w:pPr>
              <w:spacing w:after="60"/>
              <w:rPr>
                <w:rFonts w:ascii="Arial" w:eastAsia="Times New Roman" w:hAnsi="Arial" w:cs="Arial"/>
                <w:sz w:val="18"/>
                <w:szCs w:val="18"/>
                <w:lang w:val="en-US"/>
              </w:rPr>
            </w:pPr>
            <w:smartTag w:uri="urn:schemas-microsoft-com:office:smarttags" w:element="place">
              <w:r w:rsidRPr="002A0843">
                <w:rPr>
                  <w:rFonts w:ascii="Arial" w:eastAsia="Times New Roman" w:hAnsi="Arial" w:cs="Arial"/>
                  <w:sz w:val="18"/>
                  <w:szCs w:val="18"/>
                  <w:lang w:val="en-US"/>
                </w:rPr>
                <w:t>Liverpool</w:t>
              </w:r>
            </w:smartTag>
            <w:r w:rsidRPr="002A0843">
              <w:rPr>
                <w:rFonts w:ascii="Arial" w:eastAsia="Times New Roman" w:hAnsi="Arial" w:cs="Arial"/>
                <w:sz w:val="18"/>
                <w:szCs w:val="18"/>
                <w:lang w:val="en-US"/>
              </w:rPr>
              <w:t>’s Heritage</w:t>
            </w:r>
          </w:p>
        </w:tc>
        <w:tc>
          <w:tcPr>
            <w:tcW w:w="2570" w:type="dxa"/>
          </w:tcPr>
          <w:p w14:paraId="6C90CEE0" w14:textId="77777777" w:rsidR="002E4BCF" w:rsidRDefault="002E4BCF" w:rsidP="002E4BCF">
            <w:pPr>
              <w:spacing w:after="60"/>
              <w:rPr>
                <w:rFonts w:ascii="Arial" w:hAnsi="Arial" w:cs="Arial"/>
                <w:sz w:val="18"/>
                <w:szCs w:val="18"/>
              </w:rPr>
            </w:pPr>
            <w:r>
              <w:rPr>
                <w:rFonts w:ascii="Arial" w:hAnsi="Arial" w:cs="Arial"/>
                <w:sz w:val="18"/>
                <w:szCs w:val="18"/>
              </w:rPr>
              <w:t>MORI</w:t>
            </w:r>
          </w:p>
        </w:tc>
        <w:tc>
          <w:tcPr>
            <w:tcW w:w="817" w:type="dxa"/>
          </w:tcPr>
          <w:p w14:paraId="0A5D4A82" w14:textId="77777777" w:rsidR="002E4BCF"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2001</w:t>
            </w:r>
          </w:p>
        </w:tc>
        <w:tc>
          <w:tcPr>
            <w:tcW w:w="2635" w:type="dxa"/>
          </w:tcPr>
          <w:p w14:paraId="38001CB1"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English Heritage</w:t>
            </w:r>
          </w:p>
        </w:tc>
        <w:tc>
          <w:tcPr>
            <w:tcW w:w="2821" w:type="dxa"/>
          </w:tcPr>
          <w:p w14:paraId="7759865E"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Unpublished</w:t>
            </w:r>
          </w:p>
        </w:tc>
      </w:tr>
      <w:tr w:rsidR="002E4BCF" w:rsidRPr="00DA07DC" w14:paraId="4D24EEFA" w14:textId="77777777">
        <w:tc>
          <w:tcPr>
            <w:tcW w:w="1377" w:type="dxa"/>
          </w:tcPr>
          <w:p w14:paraId="3F484FA2" w14:textId="77777777" w:rsidR="002E4BCF" w:rsidRPr="002A0843" w:rsidRDefault="002E4BCF" w:rsidP="002E4BCF">
            <w:pPr>
              <w:spacing w:after="60"/>
              <w:rPr>
                <w:rFonts w:ascii="Arial" w:eastAsia="Times New Roman" w:hAnsi="Arial" w:cs="Arial"/>
                <w:sz w:val="18"/>
                <w:szCs w:val="18"/>
                <w:lang w:val="en-US"/>
              </w:rPr>
            </w:pPr>
            <w:r w:rsidRPr="002A0843">
              <w:rPr>
                <w:rFonts w:ascii="Arial" w:eastAsia="Times New Roman" w:hAnsi="Arial" w:cs="Arial"/>
                <w:sz w:val="18"/>
                <w:szCs w:val="18"/>
                <w:lang w:val="en-US"/>
              </w:rPr>
              <w:t>Survey</w:t>
            </w:r>
          </w:p>
        </w:tc>
        <w:tc>
          <w:tcPr>
            <w:tcW w:w="1396" w:type="dxa"/>
          </w:tcPr>
          <w:p w14:paraId="5423D88F" w14:textId="77777777" w:rsidR="002E4BCF" w:rsidRPr="002A0843" w:rsidRDefault="002E4BCF" w:rsidP="002E4BCF">
            <w:pPr>
              <w:rPr>
                <w:rFonts w:ascii="Arial" w:eastAsia="Times New Roman" w:hAnsi="Arial" w:cs="Arial"/>
                <w:sz w:val="18"/>
                <w:szCs w:val="18"/>
                <w:lang w:val="en-US"/>
              </w:rPr>
            </w:pPr>
            <w:smartTag w:uri="urn:schemas-microsoft-com:office:smarttags" w:element="City">
              <w:smartTag w:uri="urn:schemas-microsoft-com:office:smarttags" w:element="place">
                <w:r w:rsidRPr="002A0843">
                  <w:rPr>
                    <w:rFonts w:ascii="Arial" w:eastAsia="Times New Roman" w:hAnsi="Arial" w:cs="Arial"/>
                    <w:sz w:val="18"/>
                    <w:szCs w:val="18"/>
                    <w:lang w:val="en-US"/>
                  </w:rPr>
                  <w:t>London</w:t>
                </w:r>
              </w:smartTag>
            </w:smartTag>
          </w:p>
        </w:tc>
        <w:tc>
          <w:tcPr>
            <w:tcW w:w="3707" w:type="dxa"/>
          </w:tcPr>
          <w:p w14:paraId="7E37D690" w14:textId="77777777" w:rsidR="002E4BCF" w:rsidRPr="002A0843" w:rsidRDefault="002E4BCF" w:rsidP="002E4BCF">
            <w:pPr>
              <w:spacing w:after="60"/>
              <w:rPr>
                <w:rFonts w:ascii="Arial" w:eastAsia="Times New Roman" w:hAnsi="Arial" w:cs="Arial"/>
                <w:sz w:val="18"/>
                <w:szCs w:val="18"/>
                <w:lang w:val="en-US"/>
              </w:rPr>
            </w:pPr>
            <w:smartTag w:uri="urn:schemas-microsoft-com:office:smarttags" w:element="City">
              <w:smartTag w:uri="urn:schemas-microsoft-com:office:smarttags" w:element="place">
                <w:r w:rsidRPr="002A0843">
                  <w:rPr>
                    <w:rFonts w:ascii="Arial" w:eastAsia="Times New Roman" w:hAnsi="Arial" w:cs="Arial"/>
                    <w:sz w:val="18"/>
                    <w:szCs w:val="18"/>
                    <w:lang w:val="en-US"/>
                  </w:rPr>
                  <w:t>London</w:t>
                </w:r>
              </w:smartTag>
            </w:smartTag>
            <w:r w:rsidRPr="002A0843">
              <w:rPr>
                <w:rFonts w:ascii="Arial" w:eastAsia="Times New Roman" w:hAnsi="Arial" w:cs="Arial"/>
                <w:sz w:val="18"/>
                <w:szCs w:val="18"/>
                <w:lang w:val="en-US"/>
              </w:rPr>
              <w:t>’s Heritage</w:t>
            </w:r>
          </w:p>
        </w:tc>
        <w:tc>
          <w:tcPr>
            <w:tcW w:w="2570" w:type="dxa"/>
          </w:tcPr>
          <w:p w14:paraId="3F2F52BD" w14:textId="77777777" w:rsidR="002E4BCF" w:rsidRPr="00DE7F7F" w:rsidRDefault="002E4BCF" w:rsidP="002E4BCF">
            <w:pPr>
              <w:spacing w:after="60"/>
              <w:rPr>
                <w:rFonts w:ascii="Arial" w:hAnsi="Arial" w:cs="Arial"/>
                <w:sz w:val="18"/>
                <w:szCs w:val="18"/>
              </w:rPr>
            </w:pPr>
            <w:r>
              <w:rPr>
                <w:rFonts w:ascii="Arial" w:hAnsi="Arial" w:cs="Arial"/>
                <w:sz w:val="18"/>
                <w:szCs w:val="18"/>
              </w:rPr>
              <w:t>MORI</w:t>
            </w:r>
          </w:p>
        </w:tc>
        <w:tc>
          <w:tcPr>
            <w:tcW w:w="817" w:type="dxa"/>
          </w:tcPr>
          <w:p w14:paraId="15860364" w14:textId="77777777" w:rsidR="002E4BCF" w:rsidRPr="003E29C9"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2002</w:t>
            </w:r>
          </w:p>
        </w:tc>
        <w:tc>
          <w:tcPr>
            <w:tcW w:w="2635" w:type="dxa"/>
          </w:tcPr>
          <w:p w14:paraId="513CC7ED"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English Heritage</w:t>
            </w:r>
          </w:p>
        </w:tc>
        <w:tc>
          <w:tcPr>
            <w:tcW w:w="2821" w:type="dxa"/>
          </w:tcPr>
          <w:p w14:paraId="23CEBC92"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Unpublished</w:t>
            </w:r>
          </w:p>
        </w:tc>
      </w:tr>
      <w:tr w:rsidR="002E4BCF" w:rsidRPr="00DA07DC" w14:paraId="7798966B" w14:textId="77777777">
        <w:tc>
          <w:tcPr>
            <w:tcW w:w="1377" w:type="dxa"/>
          </w:tcPr>
          <w:p w14:paraId="1CF0C0AB"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Survey</w:t>
            </w:r>
          </w:p>
        </w:tc>
        <w:tc>
          <w:tcPr>
            <w:tcW w:w="1396" w:type="dxa"/>
          </w:tcPr>
          <w:p w14:paraId="5B1C1D69" w14:textId="77777777" w:rsidR="002E4BCF" w:rsidRPr="00E404DA" w:rsidRDefault="002E4BCF" w:rsidP="002E4BCF">
            <w:pPr>
              <w:rPr>
                <w:rFonts w:ascii="Arial" w:eastAsia="Times New Roman" w:hAnsi="Arial" w:cs="Arial"/>
                <w:sz w:val="18"/>
                <w:szCs w:val="18"/>
                <w:lang w:val="en-US"/>
              </w:rPr>
            </w:pPr>
            <w:smartTag w:uri="urn:schemas-microsoft-com:office:smarttags" w:element="country-region">
              <w:smartTag w:uri="urn:schemas-microsoft-com:office:smarttags" w:element="place">
                <w:r w:rsidRPr="00F04354">
                  <w:rPr>
                    <w:rFonts w:ascii="Arial" w:eastAsia="Times New Roman" w:hAnsi="Arial" w:cs="Arial"/>
                    <w:sz w:val="18"/>
                    <w:szCs w:val="18"/>
                    <w:lang w:val="en-US"/>
                  </w:rPr>
                  <w:t>England</w:t>
                </w:r>
              </w:smartTag>
            </w:smartTag>
          </w:p>
        </w:tc>
        <w:tc>
          <w:tcPr>
            <w:tcW w:w="3707" w:type="dxa"/>
          </w:tcPr>
          <w:p w14:paraId="60A1354F"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Research for </w:t>
            </w:r>
            <w:r w:rsidRPr="00F04354">
              <w:rPr>
                <w:rFonts w:ascii="Arial" w:eastAsia="Times New Roman" w:hAnsi="Arial" w:cs="Arial"/>
                <w:sz w:val="18"/>
                <w:szCs w:val="18"/>
                <w:lang w:val="en-US"/>
              </w:rPr>
              <w:t xml:space="preserve">BBC </w:t>
            </w:r>
            <w:r>
              <w:rPr>
                <w:rFonts w:ascii="Arial" w:eastAsia="Times New Roman" w:hAnsi="Arial" w:cs="Arial"/>
                <w:sz w:val="18"/>
                <w:szCs w:val="18"/>
                <w:lang w:val="en-US"/>
              </w:rPr>
              <w:t>‘</w:t>
            </w:r>
            <w:r w:rsidRPr="00F04354">
              <w:rPr>
                <w:rFonts w:ascii="Arial" w:eastAsia="Times New Roman" w:hAnsi="Arial" w:cs="Arial"/>
                <w:sz w:val="18"/>
                <w:szCs w:val="18"/>
                <w:lang w:val="en-US"/>
              </w:rPr>
              <w:t>Restoration</w:t>
            </w:r>
            <w:r>
              <w:rPr>
                <w:rFonts w:ascii="Arial" w:eastAsia="Times New Roman" w:hAnsi="Arial" w:cs="Arial"/>
                <w:sz w:val="18"/>
                <w:szCs w:val="18"/>
                <w:lang w:val="en-US"/>
              </w:rPr>
              <w:t>’</w:t>
            </w:r>
            <w:r w:rsidRPr="00F04354">
              <w:rPr>
                <w:rFonts w:ascii="Arial" w:eastAsia="Times New Roman" w:hAnsi="Arial" w:cs="Arial"/>
                <w:sz w:val="18"/>
                <w:szCs w:val="18"/>
                <w:lang w:val="en-US"/>
              </w:rPr>
              <w:t xml:space="preserve"> programme</w:t>
            </w:r>
          </w:p>
        </w:tc>
        <w:tc>
          <w:tcPr>
            <w:tcW w:w="2570" w:type="dxa"/>
          </w:tcPr>
          <w:p w14:paraId="238714AF" w14:textId="77777777" w:rsidR="002E4BCF" w:rsidRPr="002A0843" w:rsidRDefault="002E4BCF" w:rsidP="002E4BCF">
            <w:pPr>
              <w:spacing w:after="60"/>
              <w:rPr>
                <w:rFonts w:ascii="Arial" w:hAnsi="Arial" w:cs="Arial"/>
                <w:sz w:val="18"/>
                <w:szCs w:val="18"/>
              </w:rPr>
            </w:pPr>
            <w:r>
              <w:rPr>
                <w:rFonts w:ascii="Arial" w:hAnsi="Arial" w:cs="Arial"/>
                <w:sz w:val="18"/>
                <w:szCs w:val="18"/>
              </w:rPr>
              <w:t>IPSOS - RSL</w:t>
            </w:r>
          </w:p>
        </w:tc>
        <w:tc>
          <w:tcPr>
            <w:tcW w:w="817" w:type="dxa"/>
          </w:tcPr>
          <w:p w14:paraId="10313027" w14:textId="77777777" w:rsidR="002E4BCF" w:rsidRPr="003E29C9"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2003</w:t>
            </w:r>
          </w:p>
        </w:tc>
        <w:tc>
          <w:tcPr>
            <w:tcW w:w="2635" w:type="dxa"/>
          </w:tcPr>
          <w:p w14:paraId="4A1112F2"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BBC – British Broadcasting Corporation</w:t>
            </w:r>
          </w:p>
        </w:tc>
        <w:tc>
          <w:tcPr>
            <w:tcW w:w="2821" w:type="dxa"/>
          </w:tcPr>
          <w:p w14:paraId="0C10B265"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Unpublished</w:t>
            </w:r>
          </w:p>
        </w:tc>
      </w:tr>
      <w:tr w:rsidR="002E4BCF" w:rsidRPr="00DA07DC" w14:paraId="53E601BA" w14:textId="77777777">
        <w:tc>
          <w:tcPr>
            <w:tcW w:w="1377" w:type="dxa"/>
          </w:tcPr>
          <w:p w14:paraId="33CF7CE2"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Survey / Report</w:t>
            </w:r>
          </w:p>
        </w:tc>
        <w:tc>
          <w:tcPr>
            <w:tcW w:w="1396" w:type="dxa"/>
          </w:tcPr>
          <w:p w14:paraId="39F6C73D" w14:textId="77777777" w:rsidR="002E4BCF" w:rsidRDefault="002E4BCF" w:rsidP="002E4BCF">
            <w:smartTag w:uri="urn:schemas-microsoft-com:office:smarttags" w:element="country-region">
              <w:smartTag w:uri="urn:schemas-microsoft-com:office:smarttags" w:element="place">
                <w:r w:rsidRPr="00E404DA">
                  <w:rPr>
                    <w:rFonts w:ascii="Arial" w:eastAsia="Times New Roman" w:hAnsi="Arial" w:cs="Arial"/>
                    <w:sz w:val="18"/>
                    <w:szCs w:val="18"/>
                    <w:lang w:val="en-US"/>
                  </w:rPr>
                  <w:t>England</w:t>
                </w:r>
              </w:smartTag>
            </w:smartTag>
            <w:r w:rsidRPr="00E404DA">
              <w:rPr>
                <w:rFonts w:ascii="Arial" w:eastAsia="Times New Roman" w:hAnsi="Arial" w:cs="Arial"/>
                <w:sz w:val="18"/>
                <w:szCs w:val="18"/>
                <w:lang w:val="en-US"/>
              </w:rPr>
              <w:t xml:space="preserve"> </w:t>
            </w:r>
          </w:p>
        </w:tc>
        <w:tc>
          <w:tcPr>
            <w:tcW w:w="3707" w:type="dxa"/>
          </w:tcPr>
          <w:p w14:paraId="4B464088"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Making Heritage Count?</w:t>
            </w:r>
          </w:p>
        </w:tc>
        <w:tc>
          <w:tcPr>
            <w:tcW w:w="2570" w:type="dxa"/>
          </w:tcPr>
          <w:p w14:paraId="61268549" w14:textId="77777777" w:rsidR="002E4BCF" w:rsidRPr="00DE7F7F" w:rsidRDefault="002E4BCF" w:rsidP="002E4BCF">
            <w:pPr>
              <w:spacing w:after="60"/>
              <w:rPr>
                <w:rFonts w:ascii="Arial" w:hAnsi="Arial" w:cs="Arial"/>
                <w:sz w:val="18"/>
                <w:szCs w:val="18"/>
              </w:rPr>
            </w:pPr>
            <w:r w:rsidRPr="00DE7F7F">
              <w:rPr>
                <w:rFonts w:ascii="Arial" w:hAnsi="Arial" w:cs="Arial"/>
                <w:sz w:val="18"/>
                <w:szCs w:val="18"/>
              </w:rPr>
              <w:t>MORI</w:t>
            </w:r>
          </w:p>
        </w:tc>
        <w:tc>
          <w:tcPr>
            <w:tcW w:w="817" w:type="dxa"/>
          </w:tcPr>
          <w:p w14:paraId="1DD4203B" w14:textId="77777777" w:rsidR="002E4BCF" w:rsidRPr="003E29C9"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2003</w:t>
            </w:r>
          </w:p>
        </w:tc>
        <w:tc>
          <w:tcPr>
            <w:tcW w:w="2635" w:type="dxa"/>
          </w:tcPr>
          <w:p w14:paraId="6DE541AF"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English Heritage,</w:t>
            </w:r>
            <w:r w:rsidRPr="00215C96">
              <w:rPr>
                <w:rFonts w:ascii="Arial" w:eastAsia="Times New Roman" w:hAnsi="Arial" w:cs="Arial"/>
                <w:sz w:val="18"/>
                <w:szCs w:val="18"/>
                <w:lang w:val="en-US"/>
              </w:rPr>
              <w:t xml:space="preserve"> </w:t>
            </w:r>
            <w:r>
              <w:rPr>
                <w:rFonts w:ascii="Arial" w:eastAsia="Times New Roman" w:hAnsi="Arial" w:cs="Arial"/>
                <w:sz w:val="18"/>
                <w:szCs w:val="18"/>
                <w:lang w:val="en-US"/>
              </w:rPr>
              <w:t>DCMS and</w:t>
            </w:r>
            <w:r w:rsidRPr="00215C96">
              <w:rPr>
                <w:rFonts w:ascii="Arial" w:eastAsia="Times New Roman" w:hAnsi="Arial" w:cs="Arial"/>
                <w:sz w:val="18"/>
                <w:szCs w:val="18"/>
                <w:lang w:val="en-US"/>
              </w:rPr>
              <w:t xml:space="preserve"> </w:t>
            </w:r>
            <w:r>
              <w:rPr>
                <w:rFonts w:ascii="Arial" w:eastAsia="Times New Roman" w:hAnsi="Arial" w:cs="Arial"/>
                <w:sz w:val="18"/>
                <w:szCs w:val="18"/>
                <w:lang w:val="en-US"/>
              </w:rPr>
              <w:t xml:space="preserve">the </w:t>
            </w:r>
            <w:r w:rsidRPr="00215C96">
              <w:rPr>
                <w:rFonts w:ascii="Arial" w:eastAsia="Times New Roman" w:hAnsi="Arial" w:cs="Arial"/>
                <w:sz w:val="18"/>
                <w:szCs w:val="18"/>
                <w:lang w:val="en-US"/>
              </w:rPr>
              <w:t>Heritage Lottery Fund</w:t>
            </w:r>
          </w:p>
        </w:tc>
        <w:tc>
          <w:tcPr>
            <w:tcW w:w="2821" w:type="dxa"/>
          </w:tcPr>
          <w:p w14:paraId="0F15D701" w14:textId="77777777" w:rsidR="002E4BCF" w:rsidRPr="003E29C9" w:rsidRDefault="002E4BCF" w:rsidP="002E4BCF">
            <w:pPr>
              <w:spacing w:after="60"/>
              <w:rPr>
                <w:rFonts w:ascii="Arial" w:eastAsia="Times New Roman" w:hAnsi="Arial" w:cs="Arial"/>
                <w:sz w:val="18"/>
                <w:szCs w:val="18"/>
                <w:lang w:val="en-US"/>
              </w:rPr>
            </w:pPr>
            <w:r w:rsidRPr="00781F69">
              <w:rPr>
                <w:rFonts w:ascii="Arial" w:eastAsia="Times New Roman" w:hAnsi="Arial" w:cs="Arial"/>
                <w:sz w:val="18"/>
                <w:szCs w:val="18"/>
                <w:lang w:val="en-US"/>
              </w:rPr>
              <w:t>hc.english-heritage.org.uk</w:t>
            </w:r>
            <w:r>
              <w:rPr>
                <w:rFonts w:ascii="Arial" w:eastAsia="Times New Roman" w:hAnsi="Arial" w:cs="Arial"/>
                <w:sz w:val="18"/>
                <w:szCs w:val="18"/>
                <w:lang w:val="en-US"/>
              </w:rPr>
              <w:t>/</w:t>
            </w:r>
          </w:p>
        </w:tc>
      </w:tr>
      <w:tr w:rsidR="002E4BCF" w:rsidRPr="00DA07DC" w14:paraId="3E688CDE" w14:textId="77777777">
        <w:tc>
          <w:tcPr>
            <w:tcW w:w="1377" w:type="dxa"/>
          </w:tcPr>
          <w:p w14:paraId="39DD1789"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Survey</w:t>
            </w:r>
          </w:p>
        </w:tc>
        <w:tc>
          <w:tcPr>
            <w:tcW w:w="1396" w:type="dxa"/>
          </w:tcPr>
          <w:p w14:paraId="71DCA9E0" w14:textId="77777777" w:rsidR="002E4BCF" w:rsidRPr="00036B2A" w:rsidRDefault="002E4BCF" w:rsidP="002E4BCF">
            <w:pPr>
              <w:spacing w:after="60"/>
              <w:rPr>
                <w:rFonts w:ascii="Arial" w:eastAsia="Times New Roman" w:hAnsi="Arial" w:cs="Arial"/>
                <w:b/>
                <w:sz w:val="18"/>
                <w:szCs w:val="18"/>
                <w:lang w:val="en-US"/>
              </w:rPr>
            </w:pPr>
            <w:smartTag w:uri="urn:schemas-microsoft-com:office:smarttags" w:element="country-region">
              <w:smartTag w:uri="urn:schemas-microsoft-com:office:smarttags" w:element="place">
                <w:r w:rsidRPr="00E404DA">
                  <w:rPr>
                    <w:rFonts w:ascii="Arial" w:eastAsia="Times New Roman" w:hAnsi="Arial" w:cs="Arial"/>
                    <w:sz w:val="18"/>
                    <w:szCs w:val="18"/>
                    <w:lang w:val="en-US"/>
                  </w:rPr>
                  <w:t>England</w:t>
                </w:r>
              </w:smartTag>
            </w:smartTag>
          </w:p>
        </w:tc>
        <w:tc>
          <w:tcPr>
            <w:tcW w:w="3707" w:type="dxa"/>
          </w:tcPr>
          <w:p w14:paraId="396DDEAD" w14:textId="77777777" w:rsidR="002E4BCF" w:rsidRPr="00215C96" w:rsidRDefault="002E4BCF" w:rsidP="002E4BCF">
            <w:pPr>
              <w:spacing w:after="60"/>
              <w:rPr>
                <w:rFonts w:ascii="Arial" w:eastAsia="Times New Roman" w:hAnsi="Arial" w:cs="Arial"/>
                <w:sz w:val="18"/>
                <w:szCs w:val="18"/>
                <w:lang w:val="en-US"/>
              </w:rPr>
            </w:pPr>
            <w:r w:rsidRPr="0037335D">
              <w:rPr>
                <w:rFonts w:ascii="Arial" w:eastAsia="Times New Roman" w:hAnsi="Arial" w:cs="Arial"/>
                <w:sz w:val="18"/>
                <w:szCs w:val="18"/>
                <w:lang w:val="en-US"/>
              </w:rPr>
              <w:t>Taking Part: the National Surve</w:t>
            </w:r>
            <w:r>
              <w:rPr>
                <w:rFonts w:ascii="Arial" w:eastAsia="Times New Roman" w:hAnsi="Arial" w:cs="Arial"/>
                <w:sz w:val="18"/>
                <w:szCs w:val="18"/>
                <w:lang w:val="en-US"/>
              </w:rPr>
              <w:t>y of Culture, Leisure and Sport</w:t>
            </w:r>
            <w:r w:rsidRPr="0037335D">
              <w:rPr>
                <w:rFonts w:ascii="Arial" w:eastAsia="Times New Roman" w:hAnsi="Arial" w:cs="Arial"/>
                <w:sz w:val="18"/>
                <w:szCs w:val="18"/>
                <w:lang w:val="en-US"/>
              </w:rPr>
              <w:t>.</w:t>
            </w:r>
          </w:p>
        </w:tc>
        <w:tc>
          <w:tcPr>
            <w:tcW w:w="2570" w:type="dxa"/>
          </w:tcPr>
          <w:p w14:paraId="470466B1" w14:textId="77777777" w:rsidR="002E4BCF" w:rsidRPr="00215C96" w:rsidRDefault="002E4BCF" w:rsidP="002E4BCF">
            <w:pPr>
              <w:spacing w:after="60"/>
              <w:rPr>
                <w:rFonts w:ascii="Arial" w:eastAsia="Times New Roman" w:hAnsi="Arial" w:cs="Arial"/>
                <w:sz w:val="18"/>
                <w:szCs w:val="18"/>
                <w:lang w:val="en-US"/>
              </w:rPr>
            </w:pPr>
            <w:r w:rsidRPr="00195281">
              <w:rPr>
                <w:rFonts w:ascii="Arial" w:hAnsi="Arial" w:cs="Arial"/>
                <w:sz w:val="18"/>
                <w:szCs w:val="18"/>
              </w:rPr>
              <w:t>BMRB Research</w:t>
            </w:r>
          </w:p>
        </w:tc>
        <w:tc>
          <w:tcPr>
            <w:tcW w:w="817" w:type="dxa"/>
          </w:tcPr>
          <w:p w14:paraId="0EE477F5" w14:textId="77777777" w:rsidR="002E4BCF" w:rsidRPr="00215C96" w:rsidRDefault="002E4BCF" w:rsidP="002E4BCF">
            <w:pPr>
              <w:spacing w:after="60"/>
              <w:jc w:val="center"/>
              <w:rPr>
                <w:rFonts w:ascii="Arial" w:eastAsia="Times New Roman" w:hAnsi="Arial" w:cs="Arial"/>
                <w:sz w:val="18"/>
                <w:szCs w:val="18"/>
                <w:lang w:val="en-US"/>
              </w:rPr>
            </w:pPr>
            <w:r w:rsidRPr="00195281">
              <w:rPr>
                <w:rFonts w:ascii="Arial" w:eastAsia="Times New Roman" w:hAnsi="Arial" w:cs="Arial"/>
                <w:sz w:val="18"/>
                <w:szCs w:val="18"/>
                <w:lang w:val="en-US"/>
              </w:rPr>
              <w:t>2005-2013</w:t>
            </w:r>
          </w:p>
        </w:tc>
        <w:tc>
          <w:tcPr>
            <w:tcW w:w="2635" w:type="dxa"/>
          </w:tcPr>
          <w:p w14:paraId="6DDABBCE"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Department of Culture Media and Sport, Arts Council </w:t>
            </w:r>
            <w:smartTag w:uri="urn:schemas-microsoft-com:office:smarttags" w:element="country-region">
              <w:r>
                <w:rPr>
                  <w:rFonts w:ascii="Arial" w:eastAsia="Times New Roman" w:hAnsi="Arial" w:cs="Arial"/>
                  <w:sz w:val="18"/>
                  <w:szCs w:val="18"/>
                  <w:lang w:val="en-US"/>
                </w:rPr>
                <w:t>England</w:t>
              </w:r>
            </w:smartTag>
            <w:r>
              <w:rPr>
                <w:rFonts w:ascii="Arial" w:eastAsia="Times New Roman" w:hAnsi="Arial" w:cs="Arial"/>
                <w:sz w:val="18"/>
                <w:szCs w:val="18"/>
                <w:lang w:val="en-US"/>
              </w:rPr>
              <w:t xml:space="preserve">, English Heritage, Sport </w:t>
            </w:r>
            <w:smartTag w:uri="urn:schemas-microsoft-com:office:smarttags" w:element="country-region">
              <w:smartTag w:uri="urn:schemas-microsoft-com:office:smarttags" w:element="place">
                <w:r>
                  <w:rPr>
                    <w:rFonts w:ascii="Arial" w:eastAsia="Times New Roman" w:hAnsi="Arial" w:cs="Arial"/>
                    <w:sz w:val="18"/>
                    <w:szCs w:val="18"/>
                    <w:lang w:val="en-US"/>
                  </w:rPr>
                  <w:t>England</w:t>
                </w:r>
              </w:smartTag>
            </w:smartTag>
          </w:p>
        </w:tc>
        <w:tc>
          <w:tcPr>
            <w:tcW w:w="2821" w:type="dxa"/>
          </w:tcPr>
          <w:p w14:paraId="7B63CAD0" w14:textId="77777777" w:rsidR="002E4BCF" w:rsidRPr="00215C96" w:rsidRDefault="002E4BCF" w:rsidP="002E4BCF">
            <w:pPr>
              <w:spacing w:after="60"/>
              <w:rPr>
                <w:rFonts w:ascii="Arial" w:eastAsia="Times New Roman" w:hAnsi="Arial" w:cs="Arial"/>
                <w:sz w:val="18"/>
                <w:szCs w:val="18"/>
                <w:lang w:val="en-US"/>
              </w:rPr>
            </w:pPr>
            <w:r w:rsidRPr="002A0843">
              <w:rPr>
                <w:rFonts w:ascii="Arial" w:eastAsia="Times New Roman" w:hAnsi="Arial" w:cs="Arial"/>
                <w:sz w:val="18"/>
                <w:szCs w:val="18"/>
                <w:lang w:val="en-US"/>
              </w:rPr>
              <w:t>www.gov.uk/gov</w:t>
            </w:r>
            <w:r>
              <w:rPr>
                <w:rFonts w:ascii="Arial" w:eastAsia="Times New Roman" w:hAnsi="Arial" w:cs="Arial"/>
                <w:sz w:val="18"/>
                <w:szCs w:val="18"/>
                <w:lang w:val="en-US"/>
              </w:rPr>
              <w:t>ernment/collections/taking-part</w:t>
            </w:r>
          </w:p>
        </w:tc>
      </w:tr>
      <w:tr w:rsidR="002E4BCF" w:rsidRPr="00DA07DC" w14:paraId="17E30B90" w14:textId="77777777">
        <w:tc>
          <w:tcPr>
            <w:tcW w:w="1377" w:type="dxa"/>
          </w:tcPr>
          <w:p w14:paraId="4BF0EB80" w14:textId="77777777" w:rsidR="002E4BCF" w:rsidRPr="00195281" w:rsidRDefault="002E4BCF" w:rsidP="002E4BCF">
            <w:pPr>
              <w:spacing w:after="60"/>
              <w:rPr>
                <w:rFonts w:ascii="Arial" w:eastAsia="Times New Roman" w:hAnsi="Arial" w:cs="Arial"/>
                <w:sz w:val="18"/>
                <w:szCs w:val="18"/>
                <w:lang w:val="en-US"/>
              </w:rPr>
            </w:pPr>
            <w:r w:rsidRPr="00195281">
              <w:rPr>
                <w:rFonts w:ascii="Arial" w:eastAsia="Times New Roman" w:hAnsi="Arial" w:cs="Arial"/>
                <w:sz w:val="18"/>
                <w:szCs w:val="18"/>
                <w:lang w:val="en-US"/>
              </w:rPr>
              <w:t>Survey</w:t>
            </w:r>
          </w:p>
        </w:tc>
        <w:tc>
          <w:tcPr>
            <w:tcW w:w="1396" w:type="dxa"/>
          </w:tcPr>
          <w:p w14:paraId="748778F2" w14:textId="77777777" w:rsidR="002E4BCF" w:rsidRPr="00195281" w:rsidRDefault="002E4BCF" w:rsidP="002E4BCF">
            <w:smartTag w:uri="urn:schemas-microsoft-com:office:smarttags" w:element="country-region">
              <w:smartTag w:uri="urn:schemas-microsoft-com:office:smarttags" w:element="place">
                <w:r w:rsidRPr="00195281">
                  <w:rPr>
                    <w:rFonts w:ascii="Arial" w:eastAsia="Times New Roman" w:hAnsi="Arial" w:cs="Arial"/>
                    <w:sz w:val="18"/>
                    <w:szCs w:val="18"/>
                    <w:lang w:val="en-US"/>
                  </w:rPr>
                  <w:t>England</w:t>
                </w:r>
              </w:smartTag>
            </w:smartTag>
            <w:r w:rsidRPr="00195281">
              <w:rPr>
                <w:rFonts w:ascii="Arial" w:eastAsia="Times New Roman" w:hAnsi="Arial" w:cs="Arial"/>
                <w:sz w:val="18"/>
                <w:szCs w:val="18"/>
                <w:lang w:val="en-US"/>
              </w:rPr>
              <w:t xml:space="preserve"> </w:t>
            </w:r>
          </w:p>
        </w:tc>
        <w:tc>
          <w:tcPr>
            <w:tcW w:w="3707" w:type="dxa"/>
          </w:tcPr>
          <w:p w14:paraId="0C37C7E4" w14:textId="77777777" w:rsidR="002E4BCF" w:rsidRPr="00195281" w:rsidRDefault="002E4BCF" w:rsidP="002E4BCF">
            <w:pPr>
              <w:spacing w:after="60"/>
              <w:rPr>
                <w:rFonts w:ascii="Arial" w:eastAsia="Times New Roman" w:hAnsi="Arial" w:cs="Arial"/>
                <w:sz w:val="18"/>
                <w:szCs w:val="18"/>
                <w:lang w:val="en-US"/>
              </w:rPr>
            </w:pPr>
            <w:r w:rsidRPr="00195281">
              <w:rPr>
                <w:rFonts w:ascii="Arial" w:eastAsia="Times New Roman" w:hAnsi="Arial" w:cs="Arial"/>
                <w:sz w:val="18"/>
                <w:szCs w:val="18"/>
                <w:lang w:val="en-US"/>
              </w:rPr>
              <w:t>History Matters</w:t>
            </w:r>
          </w:p>
        </w:tc>
        <w:tc>
          <w:tcPr>
            <w:tcW w:w="2570" w:type="dxa"/>
          </w:tcPr>
          <w:p w14:paraId="52FC1F90" w14:textId="77777777" w:rsidR="002E4BCF" w:rsidRPr="00195281" w:rsidRDefault="002E4BCF" w:rsidP="002E4BCF">
            <w:pPr>
              <w:spacing w:after="60"/>
              <w:rPr>
                <w:rFonts w:ascii="Arial" w:eastAsia="Times New Roman" w:hAnsi="Arial" w:cs="Arial"/>
                <w:sz w:val="18"/>
                <w:szCs w:val="18"/>
                <w:lang w:val="en-US"/>
              </w:rPr>
            </w:pPr>
            <w:r w:rsidRPr="00195281">
              <w:rPr>
                <w:rFonts w:ascii="Arial" w:eastAsia="Times New Roman" w:hAnsi="Arial" w:cs="Arial"/>
                <w:sz w:val="18"/>
                <w:szCs w:val="18"/>
                <w:lang w:val="en-US"/>
              </w:rPr>
              <w:t>Ipsos MORI</w:t>
            </w:r>
          </w:p>
        </w:tc>
        <w:tc>
          <w:tcPr>
            <w:tcW w:w="817" w:type="dxa"/>
          </w:tcPr>
          <w:p w14:paraId="2D53B7D2" w14:textId="77777777" w:rsidR="002E4BCF" w:rsidRPr="00195281" w:rsidRDefault="002E4BCF" w:rsidP="002E4BCF">
            <w:pPr>
              <w:spacing w:after="60"/>
              <w:jc w:val="center"/>
              <w:rPr>
                <w:rFonts w:ascii="Arial" w:eastAsia="Times New Roman" w:hAnsi="Arial" w:cs="Arial"/>
                <w:sz w:val="18"/>
                <w:szCs w:val="18"/>
                <w:lang w:val="en-US"/>
              </w:rPr>
            </w:pPr>
            <w:r w:rsidRPr="00195281">
              <w:rPr>
                <w:rFonts w:ascii="Arial" w:eastAsia="Times New Roman" w:hAnsi="Arial" w:cs="Arial"/>
                <w:sz w:val="18"/>
                <w:szCs w:val="18"/>
                <w:lang w:val="en-US"/>
              </w:rPr>
              <w:t>2006</w:t>
            </w:r>
          </w:p>
        </w:tc>
        <w:tc>
          <w:tcPr>
            <w:tcW w:w="2635" w:type="dxa"/>
          </w:tcPr>
          <w:p w14:paraId="7FBFCB54" w14:textId="77777777" w:rsidR="002E4BCF" w:rsidRPr="00195281" w:rsidRDefault="002E4BCF" w:rsidP="002E4BCF">
            <w:pPr>
              <w:spacing w:after="60"/>
              <w:rPr>
                <w:rFonts w:ascii="Arial" w:eastAsia="Times New Roman" w:hAnsi="Arial" w:cs="Arial"/>
                <w:sz w:val="18"/>
                <w:szCs w:val="18"/>
                <w:lang w:val="en-US"/>
              </w:rPr>
            </w:pPr>
            <w:r w:rsidRPr="00195281">
              <w:rPr>
                <w:rFonts w:ascii="Arial" w:eastAsia="Times New Roman" w:hAnsi="Arial" w:cs="Arial"/>
                <w:sz w:val="18"/>
                <w:szCs w:val="18"/>
                <w:lang w:val="en-US"/>
              </w:rPr>
              <w:t>The National Trust</w:t>
            </w:r>
          </w:p>
        </w:tc>
        <w:tc>
          <w:tcPr>
            <w:tcW w:w="2821" w:type="dxa"/>
          </w:tcPr>
          <w:p w14:paraId="7BE83FC3" w14:textId="77777777" w:rsidR="002E4BCF" w:rsidRPr="00195281" w:rsidRDefault="002E4BCF" w:rsidP="002E4BCF">
            <w:pPr>
              <w:spacing w:after="60"/>
              <w:rPr>
                <w:rFonts w:ascii="Arial" w:eastAsia="Times New Roman" w:hAnsi="Arial" w:cs="Arial"/>
                <w:sz w:val="18"/>
                <w:szCs w:val="18"/>
                <w:lang w:val="en-US"/>
              </w:rPr>
            </w:pPr>
            <w:r w:rsidRPr="00195281">
              <w:rPr>
                <w:rFonts w:ascii="Arial" w:eastAsia="Times New Roman" w:hAnsi="Arial" w:cs="Arial"/>
                <w:sz w:val="18"/>
                <w:szCs w:val="18"/>
                <w:lang w:val="en-US"/>
              </w:rPr>
              <w:t>Unpublished</w:t>
            </w:r>
          </w:p>
        </w:tc>
      </w:tr>
      <w:tr w:rsidR="002E4BCF" w:rsidRPr="00DA07DC" w14:paraId="5A976B21" w14:textId="77777777">
        <w:tc>
          <w:tcPr>
            <w:tcW w:w="1377" w:type="dxa"/>
          </w:tcPr>
          <w:p w14:paraId="7C3F4031"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Survey / Report</w:t>
            </w:r>
          </w:p>
        </w:tc>
        <w:tc>
          <w:tcPr>
            <w:tcW w:w="1396" w:type="dxa"/>
          </w:tcPr>
          <w:p w14:paraId="218E9070" w14:textId="77777777" w:rsidR="002E4BCF" w:rsidRDefault="002E4BCF" w:rsidP="002E4BCF">
            <w:smartTag w:uri="urn:schemas-microsoft-com:office:smarttags" w:element="country-region">
              <w:smartTag w:uri="urn:schemas-microsoft-com:office:smarttags" w:element="place">
                <w:r w:rsidRPr="00E404DA">
                  <w:rPr>
                    <w:rFonts w:ascii="Arial" w:eastAsia="Times New Roman" w:hAnsi="Arial" w:cs="Arial"/>
                    <w:sz w:val="18"/>
                    <w:szCs w:val="18"/>
                    <w:lang w:val="en-US"/>
                  </w:rPr>
                  <w:t>England</w:t>
                </w:r>
              </w:smartTag>
            </w:smartTag>
            <w:r w:rsidRPr="00E404DA">
              <w:rPr>
                <w:rFonts w:ascii="Arial" w:eastAsia="Times New Roman" w:hAnsi="Arial" w:cs="Arial"/>
                <w:sz w:val="18"/>
                <w:szCs w:val="18"/>
                <w:lang w:val="en-US"/>
              </w:rPr>
              <w:t xml:space="preserve"> </w:t>
            </w:r>
          </w:p>
        </w:tc>
        <w:tc>
          <w:tcPr>
            <w:tcW w:w="3707" w:type="dxa"/>
          </w:tcPr>
          <w:p w14:paraId="7547DD3E"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Survey of Heritage Television Viewing 2005-06</w:t>
            </w:r>
          </w:p>
          <w:p w14:paraId="60FF9B71" w14:textId="77777777" w:rsidR="002E4BCF" w:rsidRPr="003E29C9" w:rsidRDefault="002E4BCF" w:rsidP="002E4BCF">
            <w:pPr>
              <w:spacing w:after="60"/>
              <w:rPr>
                <w:rFonts w:ascii="Arial" w:eastAsia="Times New Roman" w:hAnsi="Arial" w:cs="Arial"/>
                <w:sz w:val="18"/>
                <w:szCs w:val="18"/>
                <w:lang w:val="en-US"/>
              </w:rPr>
            </w:pPr>
          </w:p>
        </w:tc>
        <w:tc>
          <w:tcPr>
            <w:tcW w:w="2570" w:type="dxa"/>
          </w:tcPr>
          <w:p w14:paraId="48FB2B12" w14:textId="77777777" w:rsidR="002E4BCF" w:rsidRPr="003E29C9" w:rsidRDefault="002E4BCF" w:rsidP="002E4BCF">
            <w:pPr>
              <w:autoSpaceDE w:val="0"/>
              <w:autoSpaceDN w:val="0"/>
              <w:adjustRightInd w:val="0"/>
              <w:spacing w:before="0" w:after="0"/>
              <w:rPr>
                <w:rFonts w:ascii="Arial" w:eastAsia="Times New Roman" w:hAnsi="Arial" w:cs="Arial"/>
                <w:sz w:val="18"/>
                <w:szCs w:val="18"/>
                <w:lang w:val="en-US"/>
              </w:rPr>
            </w:pPr>
            <w:smartTag w:uri="urn:schemas-microsoft-com:office:smarttags" w:element="place">
              <w:smartTag w:uri="urn:schemas-microsoft-com:office:smarttags" w:element="PlaceType">
                <w:r>
                  <w:rPr>
                    <w:rFonts w:ascii="Arial" w:eastAsia="Times New Roman" w:hAnsi="Arial" w:cs="Arial"/>
                    <w:sz w:val="18"/>
                    <w:szCs w:val="18"/>
                    <w:lang w:val="en-US"/>
                  </w:rPr>
                  <w:t>University</w:t>
                </w:r>
              </w:smartTag>
              <w:r>
                <w:rPr>
                  <w:rFonts w:ascii="Arial" w:eastAsia="Times New Roman" w:hAnsi="Arial" w:cs="Arial"/>
                  <w:sz w:val="18"/>
                  <w:szCs w:val="18"/>
                  <w:lang w:val="en-US"/>
                </w:rPr>
                <w:t xml:space="preserve"> of </w:t>
              </w:r>
              <w:smartTag w:uri="urn:schemas-microsoft-com:office:smarttags" w:element="PlaceName">
                <w:r>
                  <w:rPr>
                    <w:rFonts w:ascii="Arial" w:eastAsia="Times New Roman" w:hAnsi="Arial" w:cs="Arial"/>
                    <w:sz w:val="18"/>
                    <w:szCs w:val="18"/>
                    <w:lang w:val="en-US"/>
                  </w:rPr>
                  <w:t>Bristol</w:t>
                </w:r>
              </w:smartTag>
            </w:smartTag>
            <w:r>
              <w:rPr>
                <w:rFonts w:ascii="Arial" w:eastAsia="Times New Roman" w:hAnsi="Arial" w:cs="Arial"/>
                <w:sz w:val="18"/>
                <w:szCs w:val="18"/>
                <w:lang w:val="en-US"/>
              </w:rPr>
              <w:t xml:space="preserve">, </w:t>
            </w:r>
            <w:r w:rsidRPr="00E13002">
              <w:rPr>
                <w:rFonts w:ascii="Arial" w:eastAsia="Times New Roman" w:hAnsi="Arial" w:cs="Arial"/>
                <w:sz w:val="18"/>
                <w:szCs w:val="18"/>
                <w:lang w:val="en-US"/>
              </w:rPr>
              <w:t xml:space="preserve">Television </w:t>
            </w:r>
            <w:r>
              <w:rPr>
                <w:rFonts w:ascii="Arial" w:eastAsia="Times New Roman" w:hAnsi="Arial" w:cs="Arial"/>
                <w:sz w:val="18"/>
                <w:szCs w:val="18"/>
                <w:lang w:val="en-US"/>
              </w:rPr>
              <w:t xml:space="preserve">Research Partnership, </w:t>
            </w:r>
            <w:r w:rsidRPr="00E13002">
              <w:rPr>
                <w:rFonts w:ascii="Arial" w:eastAsia="Times New Roman" w:hAnsi="Arial" w:cs="Arial"/>
                <w:sz w:val="18"/>
                <w:szCs w:val="18"/>
                <w:lang w:val="en-US"/>
              </w:rPr>
              <w:t>Broadcasters’ Audience Research Board</w:t>
            </w:r>
          </w:p>
        </w:tc>
        <w:tc>
          <w:tcPr>
            <w:tcW w:w="817" w:type="dxa"/>
          </w:tcPr>
          <w:p w14:paraId="66B03664" w14:textId="77777777" w:rsidR="002E4BCF" w:rsidRDefault="002E4BCF" w:rsidP="002E4BCF">
            <w:pPr>
              <w:spacing w:after="0"/>
              <w:jc w:val="center"/>
              <w:rPr>
                <w:rFonts w:ascii="Arial" w:eastAsia="Times New Roman" w:hAnsi="Arial" w:cs="Arial"/>
                <w:sz w:val="18"/>
                <w:szCs w:val="18"/>
                <w:lang w:val="en-US"/>
              </w:rPr>
            </w:pPr>
            <w:r>
              <w:rPr>
                <w:rFonts w:ascii="Arial" w:eastAsia="Times New Roman" w:hAnsi="Arial" w:cs="Arial"/>
                <w:sz w:val="18"/>
                <w:szCs w:val="18"/>
                <w:lang w:val="en-US"/>
              </w:rPr>
              <w:t>2006</w:t>
            </w:r>
          </w:p>
          <w:p w14:paraId="112386E7" w14:textId="77777777" w:rsidR="002E4BCF" w:rsidRPr="003E29C9" w:rsidRDefault="002E4BCF" w:rsidP="002E4BCF">
            <w:pPr>
              <w:tabs>
                <w:tab w:val="center" w:pos="317"/>
              </w:tabs>
              <w:spacing w:before="0" w:after="60"/>
              <w:rPr>
                <w:rFonts w:ascii="Arial" w:eastAsia="Times New Roman" w:hAnsi="Arial" w:cs="Arial"/>
                <w:sz w:val="18"/>
                <w:szCs w:val="18"/>
                <w:lang w:val="en-US"/>
              </w:rPr>
            </w:pPr>
            <w:r>
              <w:rPr>
                <w:rFonts w:ascii="Arial" w:eastAsia="Times New Roman" w:hAnsi="Arial" w:cs="Arial"/>
                <w:sz w:val="18"/>
                <w:szCs w:val="18"/>
                <w:lang w:val="en-US"/>
              </w:rPr>
              <w:tab/>
              <w:t>Oct</w:t>
            </w:r>
          </w:p>
        </w:tc>
        <w:tc>
          <w:tcPr>
            <w:tcW w:w="2635" w:type="dxa"/>
          </w:tcPr>
          <w:p w14:paraId="1AFB06F7" w14:textId="77777777" w:rsidR="002E4BCF" w:rsidRPr="003E29C9" w:rsidRDefault="002E4BCF" w:rsidP="002E4BCF">
            <w:pPr>
              <w:spacing w:after="60"/>
              <w:rPr>
                <w:rFonts w:ascii="Arial" w:eastAsia="Times New Roman" w:hAnsi="Arial" w:cs="Arial"/>
                <w:sz w:val="18"/>
                <w:szCs w:val="18"/>
                <w:lang w:val="en-US"/>
              </w:rPr>
            </w:pPr>
            <w:r w:rsidRPr="00E13002">
              <w:rPr>
                <w:rFonts w:ascii="Arial" w:eastAsia="Times New Roman" w:hAnsi="Arial" w:cs="Arial"/>
                <w:sz w:val="18"/>
                <w:szCs w:val="18"/>
                <w:lang w:val="en-US"/>
              </w:rPr>
              <w:t>Council for British Archaeology and English Heritage</w:t>
            </w:r>
          </w:p>
        </w:tc>
        <w:tc>
          <w:tcPr>
            <w:tcW w:w="2821" w:type="dxa"/>
          </w:tcPr>
          <w:p w14:paraId="2B46EA4E" w14:textId="77777777" w:rsidR="002E4BCF" w:rsidRPr="00781F69" w:rsidRDefault="002E4BCF" w:rsidP="002E4BCF">
            <w:pPr>
              <w:spacing w:after="60"/>
              <w:rPr>
                <w:rFonts w:ascii="Arial" w:eastAsia="Times New Roman" w:hAnsi="Arial" w:cs="Arial"/>
                <w:sz w:val="18"/>
                <w:szCs w:val="18"/>
                <w:lang w:val="en-US"/>
              </w:rPr>
            </w:pPr>
            <w:r w:rsidRPr="00781F69">
              <w:rPr>
                <w:rFonts w:ascii="Arial" w:eastAsia="Times New Roman" w:hAnsi="Arial" w:cs="Arial"/>
                <w:sz w:val="18"/>
                <w:szCs w:val="18"/>
                <w:lang w:val="en-US"/>
              </w:rPr>
              <w:t>hc.english-heritage.org.uk</w:t>
            </w:r>
          </w:p>
        </w:tc>
      </w:tr>
      <w:tr w:rsidR="002E4BCF" w:rsidRPr="00DA07DC" w14:paraId="711C292E" w14:textId="77777777">
        <w:tc>
          <w:tcPr>
            <w:tcW w:w="1377" w:type="dxa"/>
          </w:tcPr>
          <w:p w14:paraId="7DF5C50C"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Report / Survey</w:t>
            </w:r>
          </w:p>
        </w:tc>
        <w:tc>
          <w:tcPr>
            <w:tcW w:w="1396" w:type="dxa"/>
          </w:tcPr>
          <w:p w14:paraId="58956B6C" w14:textId="77777777" w:rsidR="002E4BCF" w:rsidRDefault="002E4BCF" w:rsidP="002E4BCF">
            <w:smartTag w:uri="urn:schemas-microsoft-com:office:smarttags" w:element="country-region">
              <w:r w:rsidRPr="00BB7FF1">
                <w:rPr>
                  <w:rFonts w:ascii="Arial" w:eastAsia="Times New Roman" w:hAnsi="Arial" w:cs="Arial"/>
                  <w:sz w:val="18"/>
                  <w:szCs w:val="18"/>
                  <w:lang w:val="en-US"/>
                </w:rPr>
                <w:t>England</w:t>
              </w:r>
            </w:smartTag>
            <w:r w:rsidRPr="00BB7FF1">
              <w:rPr>
                <w:rFonts w:ascii="Arial" w:eastAsia="Times New Roman" w:hAnsi="Arial" w:cs="Arial"/>
                <w:sz w:val="18"/>
                <w:szCs w:val="18"/>
                <w:lang w:val="en-US"/>
              </w:rPr>
              <w:t xml:space="preserve"> </w:t>
            </w:r>
            <w:r>
              <w:rPr>
                <w:rFonts w:ascii="Arial" w:eastAsia="Times New Roman" w:hAnsi="Arial" w:cs="Arial"/>
                <w:sz w:val="18"/>
                <w:szCs w:val="18"/>
                <w:lang w:val="en-US"/>
              </w:rPr>
              <w:t xml:space="preserve">&amp; </w:t>
            </w:r>
            <w:smartTag w:uri="urn:schemas-microsoft-com:office:smarttags" w:element="country-region">
              <w:smartTag w:uri="urn:schemas-microsoft-com:office:smarttags" w:element="place">
                <w:r>
                  <w:rPr>
                    <w:rFonts w:ascii="Arial" w:eastAsia="Times New Roman" w:hAnsi="Arial" w:cs="Arial"/>
                    <w:sz w:val="18"/>
                    <w:szCs w:val="18"/>
                    <w:lang w:val="en-US"/>
                  </w:rPr>
                  <w:t>Wales</w:t>
                </w:r>
              </w:smartTag>
            </w:smartTag>
          </w:p>
        </w:tc>
        <w:tc>
          <w:tcPr>
            <w:tcW w:w="3707" w:type="dxa"/>
          </w:tcPr>
          <w:p w14:paraId="7746F70E" w14:textId="77777777" w:rsidR="002E4BCF" w:rsidRDefault="002E4BCF" w:rsidP="002E4BCF">
            <w:pPr>
              <w:spacing w:after="60"/>
              <w:rPr>
                <w:rFonts w:ascii="Arial" w:eastAsia="Times New Roman" w:hAnsi="Arial" w:cs="Arial"/>
                <w:sz w:val="18"/>
                <w:szCs w:val="18"/>
                <w:lang w:val="en-US"/>
              </w:rPr>
            </w:pPr>
            <w:r w:rsidRPr="0037335D">
              <w:rPr>
                <w:rFonts w:ascii="Arial" w:eastAsia="Times New Roman" w:hAnsi="Arial" w:cs="Arial"/>
                <w:sz w:val="18"/>
                <w:szCs w:val="18"/>
                <w:lang w:val="en-US"/>
              </w:rPr>
              <w:t>Sense of Place and Social Capital and the Historic Built Environment</w:t>
            </w:r>
          </w:p>
        </w:tc>
        <w:tc>
          <w:tcPr>
            <w:tcW w:w="2570" w:type="dxa"/>
          </w:tcPr>
          <w:p w14:paraId="7880D8B5" w14:textId="77777777" w:rsidR="002E4BCF" w:rsidRPr="003E29C9" w:rsidRDefault="002E4BCF" w:rsidP="002E4BCF">
            <w:pPr>
              <w:spacing w:after="60"/>
              <w:rPr>
                <w:rFonts w:ascii="Arial" w:eastAsia="Times New Roman" w:hAnsi="Arial" w:cs="Arial"/>
                <w:sz w:val="18"/>
                <w:szCs w:val="18"/>
                <w:lang w:val="en-US"/>
              </w:rPr>
            </w:pPr>
            <w:smartTag w:uri="urn:schemas-microsoft-com:office:smarttags" w:element="place">
              <w:smartTag w:uri="urn:schemas-microsoft-com:office:smarttags" w:element="PlaceName">
                <w:r>
                  <w:rPr>
                    <w:rFonts w:ascii="Arial" w:eastAsia="Times New Roman" w:hAnsi="Arial" w:cs="Arial"/>
                    <w:sz w:val="18"/>
                    <w:szCs w:val="18"/>
                    <w:lang w:val="en-US"/>
                  </w:rPr>
                  <w:t>Newcastle</w:t>
                </w:r>
              </w:smartTag>
              <w:r>
                <w:rPr>
                  <w:rFonts w:ascii="Arial" w:eastAsia="Times New Roman" w:hAnsi="Arial" w:cs="Arial"/>
                  <w:sz w:val="18"/>
                  <w:szCs w:val="18"/>
                  <w:lang w:val="en-US"/>
                </w:rPr>
                <w:t xml:space="preserve"> </w:t>
              </w:r>
              <w:smartTag w:uri="urn:schemas-microsoft-com:office:smarttags" w:element="PlaceType">
                <w:r>
                  <w:rPr>
                    <w:rFonts w:ascii="Arial" w:eastAsia="Times New Roman" w:hAnsi="Arial" w:cs="Arial"/>
                    <w:sz w:val="18"/>
                    <w:szCs w:val="18"/>
                    <w:lang w:val="en-US"/>
                  </w:rPr>
                  <w:t>University</w:t>
                </w:r>
              </w:smartTag>
            </w:smartTag>
            <w:r w:rsidRPr="00BC5C5D">
              <w:rPr>
                <w:rFonts w:ascii="Arial" w:eastAsia="Times New Roman" w:hAnsi="Arial" w:cs="Arial"/>
                <w:sz w:val="18"/>
                <w:szCs w:val="18"/>
                <w:lang w:val="en-US"/>
              </w:rPr>
              <w:t xml:space="preserve"> and Bradley Research &amp; Consulting</w:t>
            </w:r>
          </w:p>
        </w:tc>
        <w:tc>
          <w:tcPr>
            <w:tcW w:w="817" w:type="dxa"/>
          </w:tcPr>
          <w:p w14:paraId="02068514" w14:textId="77777777" w:rsidR="002E4BCF"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2009</w:t>
            </w:r>
          </w:p>
        </w:tc>
        <w:tc>
          <w:tcPr>
            <w:tcW w:w="2635" w:type="dxa"/>
          </w:tcPr>
          <w:p w14:paraId="4F2C0457" w14:textId="77777777" w:rsidR="002E4BCF" w:rsidRPr="003E29C9"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English Heritage</w:t>
            </w:r>
          </w:p>
        </w:tc>
        <w:tc>
          <w:tcPr>
            <w:tcW w:w="2821" w:type="dxa"/>
          </w:tcPr>
          <w:p w14:paraId="66AF60A9" w14:textId="77777777" w:rsidR="002E4BCF" w:rsidRPr="0037335D"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hc.english-heritage.org.uk</w:t>
            </w:r>
          </w:p>
        </w:tc>
      </w:tr>
      <w:tr w:rsidR="002E4BCF" w:rsidRPr="00DA07DC" w14:paraId="17719A1C" w14:textId="77777777">
        <w:tc>
          <w:tcPr>
            <w:tcW w:w="1377" w:type="dxa"/>
          </w:tcPr>
          <w:p w14:paraId="6064B83B"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Report / Survey</w:t>
            </w:r>
          </w:p>
        </w:tc>
        <w:tc>
          <w:tcPr>
            <w:tcW w:w="1396" w:type="dxa"/>
          </w:tcPr>
          <w:p w14:paraId="12FC8647" w14:textId="77777777" w:rsidR="002E4BCF" w:rsidRDefault="002E4BCF" w:rsidP="002E4BCF">
            <w:smartTag w:uri="urn:schemas-microsoft-com:office:smarttags" w:element="country-region">
              <w:smartTag w:uri="urn:schemas-microsoft-com:office:smarttags" w:element="place">
                <w:r w:rsidRPr="00BB7FF1">
                  <w:rPr>
                    <w:rFonts w:ascii="Arial" w:eastAsia="Times New Roman" w:hAnsi="Arial" w:cs="Arial"/>
                    <w:sz w:val="18"/>
                    <w:szCs w:val="18"/>
                    <w:lang w:val="en-US"/>
                  </w:rPr>
                  <w:t>England</w:t>
                </w:r>
              </w:smartTag>
            </w:smartTag>
            <w:r w:rsidRPr="00BB7FF1">
              <w:rPr>
                <w:rFonts w:ascii="Arial" w:eastAsia="Times New Roman" w:hAnsi="Arial" w:cs="Arial"/>
                <w:sz w:val="18"/>
                <w:szCs w:val="18"/>
                <w:lang w:val="en-US"/>
              </w:rPr>
              <w:t xml:space="preserve"> </w:t>
            </w:r>
          </w:p>
        </w:tc>
        <w:tc>
          <w:tcPr>
            <w:tcW w:w="3707" w:type="dxa"/>
          </w:tcPr>
          <w:p w14:paraId="7CB81945" w14:textId="77777777" w:rsidR="002E4BCF" w:rsidRPr="0037335D" w:rsidRDefault="002E4BCF" w:rsidP="002E4BCF">
            <w:pPr>
              <w:spacing w:after="60"/>
              <w:rPr>
                <w:rFonts w:ascii="Arial" w:eastAsia="Times New Roman" w:hAnsi="Arial" w:cs="Arial"/>
                <w:sz w:val="18"/>
                <w:szCs w:val="18"/>
                <w:lang w:val="en-US"/>
              </w:rPr>
            </w:pPr>
            <w:r w:rsidRPr="0037335D">
              <w:rPr>
                <w:rFonts w:ascii="Arial" w:eastAsia="Times New Roman" w:hAnsi="Arial" w:cs="Arial"/>
                <w:sz w:val="18"/>
                <w:szCs w:val="18"/>
                <w:lang w:val="en-US"/>
              </w:rPr>
              <w:t>Impact of Historic Environment Regeneration</w:t>
            </w:r>
          </w:p>
        </w:tc>
        <w:tc>
          <w:tcPr>
            <w:tcW w:w="2570" w:type="dxa"/>
          </w:tcPr>
          <w:p w14:paraId="3DAE7735" w14:textId="77777777" w:rsidR="002E4BCF" w:rsidRPr="003E29C9" w:rsidRDefault="002E4BCF" w:rsidP="002E4BCF">
            <w:pPr>
              <w:spacing w:after="60"/>
              <w:rPr>
                <w:rFonts w:ascii="Arial" w:eastAsia="Times New Roman" w:hAnsi="Arial" w:cs="Arial"/>
                <w:sz w:val="18"/>
                <w:szCs w:val="18"/>
                <w:lang w:val="en-US"/>
              </w:rPr>
            </w:pPr>
            <w:r w:rsidRPr="00173C2A">
              <w:rPr>
                <w:rFonts w:ascii="Arial" w:eastAsia="Times New Roman" w:hAnsi="Arial" w:cs="Arial"/>
                <w:sz w:val="18"/>
                <w:szCs w:val="18"/>
                <w:lang w:val="en-US"/>
              </w:rPr>
              <w:t>AMION Consulting and Locum Consulting</w:t>
            </w:r>
          </w:p>
        </w:tc>
        <w:tc>
          <w:tcPr>
            <w:tcW w:w="817" w:type="dxa"/>
          </w:tcPr>
          <w:p w14:paraId="692011EE" w14:textId="77777777" w:rsidR="002E4BCF"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2010</w:t>
            </w:r>
          </w:p>
        </w:tc>
        <w:tc>
          <w:tcPr>
            <w:tcW w:w="2635" w:type="dxa"/>
          </w:tcPr>
          <w:p w14:paraId="0E5CC3F6" w14:textId="77777777" w:rsidR="002E4BCF"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English Heritage</w:t>
            </w:r>
          </w:p>
        </w:tc>
        <w:tc>
          <w:tcPr>
            <w:tcW w:w="2821" w:type="dxa"/>
          </w:tcPr>
          <w:p w14:paraId="17D66872" w14:textId="77777777" w:rsidR="002E4BCF" w:rsidRPr="0037335D" w:rsidRDefault="002E4BCF" w:rsidP="002E4BCF">
            <w:pPr>
              <w:spacing w:after="60"/>
              <w:rPr>
                <w:rFonts w:ascii="Arial" w:eastAsia="Times New Roman" w:hAnsi="Arial" w:cs="Arial"/>
                <w:sz w:val="18"/>
                <w:szCs w:val="18"/>
                <w:lang w:val="en-US"/>
              </w:rPr>
            </w:pPr>
            <w:r w:rsidRPr="00215C96">
              <w:rPr>
                <w:rFonts w:ascii="Arial" w:eastAsia="Times New Roman" w:hAnsi="Arial" w:cs="Arial"/>
                <w:sz w:val="18"/>
                <w:szCs w:val="18"/>
                <w:lang w:val="en-US"/>
              </w:rPr>
              <w:t>hc.english-heritage.org.uk</w:t>
            </w:r>
          </w:p>
        </w:tc>
      </w:tr>
      <w:tr w:rsidR="002E4BCF" w:rsidRPr="00DA07DC" w14:paraId="7200B27A" w14:textId="77777777">
        <w:tc>
          <w:tcPr>
            <w:tcW w:w="1377" w:type="dxa"/>
          </w:tcPr>
          <w:p w14:paraId="7C31DC97"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Report / </w:t>
            </w:r>
            <w:r w:rsidRPr="00215C96">
              <w:rPr>
                <w:rFonts w:ascii="Arial" w:eastAsia="Times New Roman" w:hAnsi="Arial" w:cs="Arial"/>
                <w:sz w:val="18"/>
                <w:szCs w:val="18"/>
                <w:lang w:val="en-US"/>
              </w:rPr>
              <w:t>Survey</w:t>
            </w:r>
          </w:p>
        </w:tc>
        <w:tc>
          <w:tcPr>
            <w:tcW w:w="1396" w:type="dxa"/>
          </w:tcPr>
          <w:p w14:paraId="1FE88471" w14:textId="77777777" w:rsidR="002E4BCF" w:rsidRPr="00215C96" w:rsidRDefault="002E4BCF" w:rsidP="002E4BCF">
            <w:pPr>
              <w:spacing w:after="60"/>
              <w:rPr>
                <w:rFonts w:ascii="Arial" w:eastAsia="Times New Roman" w:hAnsi="Arial" w:cs="Arial"/>
                <w:sz w:val="18"/>
                <w:szCs w:val="18"/>
                <w:lang w:val="en-US"/>
              </w:rPr>
            </w:pPr>
            <w:smartTag w:uri="urn:schemas-microsoft-com:office:smarttags" w:element="country-region">
              <w:smartTag w:uri="urn:schemas-microsoft-com:office:smarttags" w:element="place">
                <w:r w:rsidRPr="00215C96">
                  <w:rPr>
                    <w:rFonts w:ascii="Arial" w:eastAsia="Times New Roman" w:hAnsi="Arial" w:cs="Arial"/>
                    <w:sz w:val="18"/>
                    <w:szCs w:val="18"/>
                    <w:lang w:val="en-US"/>
                  </w:rPr>
                  <w:t>Ireland</w:t>
                </w:r>
              </w:smartTag>
            </w:smartTag>
          </w:p>
        </w:tc>
        <w:tc>
          <w:tcPr>
            <w:tcW w:w="3707" w:type="dxa"/>
          </w:tcPr>
          <w:p w14:paraId="362DB8FF" w14:textId="77777777" w:rsidR="002E4BCF" w:rsidRPr="00496E7E" w:rsidRDefault="002E4BCF" w:rsidP="002E4BCF">
            <w:pPr>
              <w:spacing w:after="60"/>
              <w:rPr>
                <w:rFonts w:ascii="Arial" w:eastAsia="Times New Roman" w:hAnsi="Arial" w:cs="Arial"/>
                <w:sz w:val="18"/>
                <w:szCs w:val="18"/>
                <w:lang w:val="en-US"/>
              </w:rPr>
            </w:pPr>
            <w:r w:rsidRPr="00215C96">
              <w:rPr>
                <w:rFonts w:ascii="Arial" w:eastAsia="Times New Roman" w:hAnsi="Arial" w:cs="Arial"/>
                <w:sz w:val="18"/>
                <w:szCs w:val="18"/>
                <w:lang w:val="en-US"/>
              </w:rPr>
              <w:t xml:space="preserve">Attitudes to Heritage in </w:t>
            </w:r>
            <w:smartTag w:uri="urn:schemas-microsoft-com:office:smarttags" w:element="country-region">
              <w:smartTag w:uri="urn:schemas-microsoft-com:office:smarttags" w:element="place">
                <w:r w:rsidRPr="00215C96">
                  <w:rPr>
                    <w:rFonts w:ascii="Arial" w:eastAsia="Times New Roman" w:hAnsi="Arial" w:cs="Arial"/>
                    <w:sz w:val="18"/>
                    <w:szCs w:val="18"/>
                    <w:lang w:val="en-US"/>
                  </w:rPr>
                  <w:t>Ireland</w:t>
                </w:r>
              </w:smartTag>
            </w:smartTag>
            <w:r>
              <w:rPr>
                <w:rFonts w:ascii="Arial" w:eastAsia="Times New Roman" w:hAnsi="Arial" w:cs="Arial"/>
                <w:sz w:val="18"/>
                <w:szCs w:val="18"/>
                <w:lang w:val="en-US"/>
              </w:rPr>
              <w:t xml:space="preserve"> </w:t>
            </w:r>
          </w:p>
        </w:tc>
        <w:tc>
          <w:tcPr>
            <w:tcW w:w="2570" w:type="dxa"/>
          </w:tcPr>
          <w:p w14:paraId="131ECF3A" w14:textId="77777777" w:rsidR="002E4BCF" w:rsidRPr="00215C96" w:rsidRDefault="002E4BCF" w:rsidP="002E4BCF">
            <w:pPr>
              <w:spacing w:after="60"/>
              <w:rPr>
                <w:rFonts w:ascii="Arial" w:eastAsia="Times New Roman" w:hAnsi="Arial" w:cs="Arial"/>
                <w:sz w:val="18"/>
                <w:szCs w:val="18"/>
                <w:lang w:val="en-US"/>
              </w:rPr>
            </w:pPr>
            <w:r w:rsidRPr="00496E7E">
              <w:rPr>
                <w:rFonts w:ascii="Arial" w:eastAsia="Times New Roman" w:hAnsi="Arial" w:cs="Arial"/>
                <w:sz w:val="18"/>
                <w:szCs w:val="18"/>
                <w:lang w:val="en-US"/>
              </w:rPr>
              <w:t>Lansdowne Market Research</w:t>
            </w:r>
          </w:p>
        </w:tc>
        <w:tc>
          <w:tcPr>
            <w:tcW w:w="817" w:type="dxa"/>
          </w:tcPr>
          <w:p w14:paraId="2000AD94" w14:textId="77777777" w:rsidR="002E4BCF" w:rsidRDefault="002E4BCF" w:rsidP="002E4BCF">
            <w:pPr>
              <w:spacing w:before="0" w:after="0"/>
              <w:jc w:val="center"/>
              <w:rPr>
                <w:rFonts w:ascii="Arial" w:eastAsia="Times New Roman" w:hAnsi="Arial" w:cs="Arial"/>
                <w:sz w:val="18"/>
                <w:szCs w:val="18"/>
                <w:lang w:val="en-US"/>
              </w:rPr>
            </w:pPr>
            <w:r>
              <w:rPr>
                <w:rFonts w:ascii="Arial" w:eastAsia="Times New Roman" w:hAnsi="Arial" w:cs="Arial"/>
                <w:sz w:val="18"/>
                <w:szCs w:val="18"/>
                <w:lang w:val="en-US"/>
              </w:rPr>
              <w:t>1999 2004</w:t>
            </w:r>
          </w:p>
          <w:p w14:paraId="550FC182" w14:textId="77777777" w:rsidR="002E4BCF" w:rsidRPr="00215C96" w:rsidRDefault="002E4BCF" w:rsidP="002E4BCF">
            <w:pPr>
              <w:spacing w:before="0" w:after="0"/>
              <w:jc w:val="center"/>
              <w:rPr>
                <w:rFonts w:ascii="Arial" w:eastAsia="Times New Roman" w:hAnsi="Arial" w:cs="Arial"/>
                <w:sz w:val="18"/>
                <w:szCs w:val="18"/>
                <w:lang w:val="en-US"/>
              </w:rPr>
            </w:pPr>
            <w:r>
              <w:rPr>
                <w:rFonts w:ascii="Arial" w:eastAsia="Times New Roman" w:hAnsi="Arial" w:cs="Arial"/>
                <w:sz w:val="18"/>
                <w:szCs w:val="18"/>
                <w:lang w:val="en-US"/>
              </w:rPr>
              <w:t xml:space="preserve">2005   </w:t>
            </w:r>
          </w:p>
        </w:tc>
        <w:tc>
          <w:tcPr>
            <w:tcW w:w="2635" w:type="dxa"/>
          </w:tcPr>
          <w:p w14:paraId="587F81A6"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The Heritage Council </w:t>
            </w:r>
          </w:p>
        </w:tc>
        <w:tc>
          <w:tcPr>
            <w:tcW w:w="2821" w:type="dxa"/>
          </w:tcPr>
          <w:p w14:paraId="2E9DACF3" w14:textId="77777777" w:rsidR="002E4BCF" w:rsidRPr="00215C96" w:rsidRDefault="002E4BCF" w:rsidP="002E4BCF">
            <w:pPr>
              <w:spacing w:after="60"/>
              <w:rPr>
                <w:rFonts w:ascii="Arial" w:eastAsia="Times New Roman" w:hAnsi="Arial" w:cs="Arial"/>
                <w:sz w:val="18"/>
                <w:szCs w:val="18"/>
                <w:lang w:val="en-US"/>
              </w:rPr>
            </w:pPr>
            <w:r w:rsidRPr="00215C96">
              <w:rPr>
                <w:rFonts w:ascii="Arial" w:eastAsia="Times New Roman" w:hAnsi="Arial" w:cs="Arial"/>
                <w:sz w:val="18"/>
                <w:szCs w:val="18"/>
                <w:lang w:val="en-US"/>
              </w:rPr>
              <w:t xml:space="preserve">www.heritagecouncil.ie/publications/market-research/ </w:t>
            </w:r>
          </w:p>
        </w:tc>
      </w:tr>
      <w:tr w:rsidR="002E4BCF" w:rsidRPr="00DA07DC" w14:paraId="6A4136D3" w14:textId="77777777">
        <w:tc>
          <w:tcPr>
            <w:tcW w:w="1377" w:type="dxa"/>
          </w:tcPr>
          <w:p w14:paraId="1FCBE81C"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Report / </w:t>
            </w:r>
            <w:r w:rsidRPr="00215C96">
              <w:rPr>
                <w:rFonts w:ascii="Arial" w:eastAsia="Times New Roman" w:hAnsi="Arial" w:cs="Arial"/>
                <w:sz w:val="18"/>
                <w:szCs w:val="18"/>
                <w:lang w:val="en-US"/>
              </w:rPr>
              <w:t>Survey</w:t>
            </w:r>
          </w:p>
        </w:tc>
        <w:tc>
          <w:tcPr>
            <w:tcW w:w="1396" w:type="dxa"/>
          </w:tcPr>
          <w:p w14:paraId="6C944253" w14:textId="77777777" w:rsidR="002E4BCF" w:rsidRPr="00215C96" w:rsidRDefault="002E4BCF" w:rsidP="002E4BCF">
            <w:pPr>
              <w:spacing w:after="60"/>
              <w:rPr>
                <w:rFonts w:ascii="Arial" w:eastAsia="Times New Roman" w:hAnsi="Arial" w:cs="Arial"/>
                <w:sz w:val="18"/>
                <w:szCs w:val="18"/>
                <w:lang w:val="en-US"/>
              </w:rPr>
            </w:pPr>
            <w:smartTag w:uri="urn:schemas-microsoft-com:office:smarttags" w:element="country-region">
              <w:smartTag w:uri="urn:schemas-microsoft-com:office:smarttags" w:element="place">
                <w:r w:rsidRPr="00215C96">
                  <w:rPr>
                    <w:rFonts w:ascii="Arial" w:eastAsia="Times New Roman" w:hAnsi="Arial" w:cs="Arial"/>
                    <w:sz w:val="18"/>
                    <w:szCs w:val="18"/>
                    <w:lang w:val="en-US"/>
                  </w:rPr>
                  <w:t>Ireland</w:t>
                </w:r>
              </w:smartTag>
            </w:smartTag>
          </w:p>
        </w:tc>
        <w:tc>
          <w:tcPr>
            <w:tcW w:w="3707" w:type="dxa"/>
          </w:tcPr>
          <w:p w14:paraId="0EC16749" w14:textId="77777777" w:rsidR="002E4BCF" w:rsidRPr="00496E7E" w:rsidRDefault="002E4BCF" w:rsidP="002E4BCF">
            <w:pPr>
              <w:spacing w:after="60"/>
              <w:rPr>
                <w:rFonts w:ascii="Arial" w:eastAsia="Times New Roman" w:hAnsi="Arial" w:cs="Arial"/>
                <w:sz w:val="18"/>
                <w:szCs w:val="18"/>
                <w:lang w:val="en-US"/>
              </w:rPr>
            </w:pPr>
            <w:r w:rsidRPr="00215C96">
              <w:rPr>
                <w:rFonts w:ascii="Arial" w:eastAsia="Times New Roman" w:hAnsi="Arial" w:cs="Arial"/>
                <w:sz w:val="18"/>
                <w:szCs w:val="18"/>
                <w:lang w:val="en-US"/>
              </w:rPr>
              <w:t>Heritage Week Public Awareness and Attitude Survey</w:t>
            </w:r>
          </w:p>
        </w:tc>
        <w:tc>
          <w:tcPr>
            <w:tcW w:w="2570" w:type="dxa"/>
          </w:tcPr>
          <w:p w14:paraId="2CA41C2F"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Millward Brown IMS</w:t>
            </w:r>
          </w:p>
        </w:tc>
        <w:tc>
          <w:tcPr>
            <w:tcW w:w="817" w:type="dxa"/>
          </w:tcPr>
          <w:p w14:paraId="2EDA078C" w14:textId="77777777" w:rsidR="002E4BCF" w:rsidRPr="00215C96" w:rsidRDefault="002E4BCF" w:rsidP="002E4BCF">
            <w:pPr>
              <w:spacing w:after="60"/>
              <w:jc w:val="center"/>
              <w:rPr>
                <w:rFonts w:ascii="Arial" w:eastAsia="Times New Roman" w:hAnsi="Arial" w:cs="Arial"/>
                <w:sz w:val="18"/>
                <w:szCs w:val="18"/>
                <w:lang w:val="en-US"/>
              </w:rPr>
            </w:pPr>
            <w:r w:rsidRPr="00215C96">
              <w:rPr>
                <w:rFonts w:ascii="Arial" w:eastAsia="Times New Roman" w:hAnsi="Arial" w:cs="Arial"/>
                <w:sz w:val="18"/>
                <w:szCs w:val="18"/>
                <w:lang w:val="en-US"/>
              </w:rPr>
              <w:t>2006</w:t>
            </w:r>
          </w:p>
        </w:tc>
        <w:tc>
          <w:tcPr>
            <w:tcW w:w="2635" w:type="dxa"/>
          </w:tcPr>
          <w:p w14:paraId="7D6062D8"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The Heritage Council </w:t>
            </w:r>
          </w:p>
        </w:tc>
        <w:tc>
          <w:tcPr>
            <w:tcW w:w="2821" w:type="dxa"/>
          </w:tcPr>
          <w:p w14:paraId="75BCE244" w14:textId="77777777" w:rsidR="002E4BCF" w:rsidRPr="00215C96" w:rsidRDefault="002E4BCF" w:rsidP="002E4BCF">
            <w:pPr>
              <w:spacing w:after="60"/>
              <w:rPr>
                <w:rFonts w:ascii="Arial" w:eastAsia="Times New Roman" w:hAnsi="Arial" w:cs="Arial"/>
                <w:sz w:val="18"/>
                <w:szCs w:val="18"/>
                <w:lang w:val="en-US"/>
              </w:rPr>
            </w:pPr>
            <w:r w:rsidRPr="00215C96">
              <w:rPr>
                <w:rFonts w:ascii="Arial" w:eastAsia="Times New Roman" w:hAnsi="Arial" w:cs="Arial"/>
                <w:sz w:val="18"/>
                <w:szCs w:val="18"/>
                <w:lang w:val="en-US"/>
              </w:rPr>
              <w:t xml:space="preserve">www.heritagecouncil.ie/publications/market-research/ </w:t>
            </w:r>
          </w:p>
        </w:tc>
      </w:tr>
      <w:tr w:rsidR="002E4BCF" w:rsidRPr="00DA07DC" w14:paraId="391AC141" w14:textId="77777777">
        <w:tc>
          <w:tcPr>
            <w:tcW w:w="1377" w:type="dxa"/>
          </w:tcPr>
          <w:p w14:paraId="62E11AAF" w14:textId="77777777" w:rsidR="002E4BCF" w:rsidRPr="00C01644" w:rsidRDefault="002E4BCF" w:rsidP="002E4BCF">
            <w:pPr>
              <w:spacing w:after="60"/>
              <w:rPr>
                <w:rFonts w:ascii="Arial" w:eastAsia="Times New Roman" w:hAnsi="Arial" w:cs="Arial"/>
                <w:sz w:val="18"/>
                <w:szCs w:val="18"/>
                <w:lang w:val="en-US"/>
              </w:rPr>
            </w:pPr>
            <w:r w:rsidRPr="00C01644">
              <w:rPr>
                <w:rFonts w:ascii="Arial" w:eastAsia="Times New Roman" w:hAnsi="Arial" w:cs="Arial"/>
                <w:sz w:val="18"/>
                <w:szCs w:val="18"/>
                <w:lang w:val="en-US"/>
              </w:rPr>
              <w:t>Report</w:t>
            </w:r>
            <w:r>
              <w:rPr>
                <w:rFonts w:ascii="Arial" w:eastAsia="Times New Roman" w:hAnsi="Arial" w:cs="Arial"/>
                <w:sz w:val="18"/>
                <w:szCs w:val="18"/>
                <w:lang w:val="en-US"/>
              </w:rPr>
              <w:t xml:space="preserve"> / Survey</w:t>
            </w:r>
          </w:p>
        </w:tc>
        <w:tc>
          <w:tcPr>
            <w:tcW w:w="1396" w:type="dxa"/>
          </w:tcPr>
          <w:p w14:paraId="70C9AA33" w14:textId="77777777" w:rsidR="002E4BCF" w:rsidRPr="009F2F3A" w:rsidRDefault="002E4BCF" w:rsidP="002E4BCF">
            <w:pPr>
              <w:spacing w:after="60"/>
              <w:rPr>
                <w:rFonts w:ascii="Arial" w:eastAsia="Times New Roman" w:hAnsi="Arial" w:cs="Arial"/>
                <w:sz w:val="18"/>
                <w:szCs w:val="18"/>
                <w:lang w:val="en-US"/>
              </w:rPr>
            </w:pPr>
            <w:smartTag w:uri="urn:schemas-microsoft-com:office:smarttags" w:element="country-region">
              <w:smartTag w:uri="urn:schemas-microsoft-com:office:smarttags" w:element="place">
                <w:r w:rsidRPr="009F2F3A">
                  <w:rPr>
                    <w:rFonts w:ascii="Arial" w:eastAsia="Times New Roman" w:hAnsi="Arial" w:cs="Arial"/>
                    <w:sz w:val="18"/>
                    <w:szCs w:val="18"/>
                    <w:lang w:val="en-US"/>
                  </w:rPr>
                  <w:t>Ireland</w:t>
                </w:r>
              </w:smartTag>
            </w:smartTag>
          </w:p>
        </w:tc>
        <w:tc>
          <w:tcPr>
            <w:tcW w:w="3707" w:type="dxa"/>
          </w:tcPr>
          <w:p w14:paraId="039365AF" w14:textId="77777777" w:rsidR="002E4BCF" w:rsidRPr="00C01644" w:rsidRDefault="002E4BCF" w:rsidP="002E4BCF">
            <w:pPr>
              <w:spacing w:after="60"/>
              <w:rPr>
                <w:rFonts w:ascii="Arial" w:eastAsia="Times New Roman" w:hAnsi="Arial" w:cs="Arial"/>
                <w:sz w:val="18"/>
                <w:szCs w:val="18"/>
                <w:lang w:val="en-US"/>
              </w:rPr>
            </w:pPr>
            <w:r w:rsidRPr="00C01644">
              <w:rPr>
                <w:rFonts w:ascii="Arial" w:eastAsia="Times New Roman" w:hAnsi="Arial" w:cs="Arial"/>
                <w:sz w:val="18"/>
                <w:szCs w:val="18"/>
                <w:lang w:val="en-US"/>
              </w:rPr>
              <w:t xml:space="preserve">Valuing Heritage in </w:t>
            </w:r>
            <w:smartTag w:uri="urn:schemas-microsoft-com:office:smarttags" w:element="country-region">
              <w:smartTag w:uri="urn:schemas-microsoft-com:office:smarttags" w:element="place">
                <w:r w:rsidRPr="00C01644">
                  <w:rPr>
                    <w:rFonts w:ascii="Arial" w:eastAsia="Times New Roman" w:hAnsi="Arial" w:cs="Arial"/>
                    <w:sz w:val="18"/>
                    <w:szCs w:val="18"/>
                    <w:lang w:val="en-US"/>
                  </w:rPr>
                  <w:t>Ireland</w:t>
                </w:r>
              </w:smartTag>
            </w:smartTag>
          </w:p>
        </w:tc>
        <w:tc>
          <w:tcPr>
            <w:tcW w:w="2570" w:type="dxa"/>
          </w:tcPr>
          <w:p w14:paraId="48B0A77E"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Keith Simpson &amp; </w:t>
            </w:r>
            <w:r w:rsidRPr="00215C96">
              <w:rPr>
                <w:rFonts w:ascii="Arial" w:eastAsia="Times New Roman" w:hAnsi="Arial" w:cs="Arial"/>
                <w:sz w:val="18"/>
                <w:szCs w:val="18"/>
                <w:lang w:val="en-US"/>
              </w:rPr>
              <w:t>Asso</w:t>
            </w:r>
            <w:r>
              <w:rPr>
                <w:rFonts w:ascii="Arial" w:eastAsia="Times New Roman" w:hAnsi="Arial" w:cs="Arial"/>
                <w:sz w:val="18"/>
                <w:szCs w:val="18"/>
                <w:lang w:val="en-US"/>
              </w:rPr>
              <w:t xml:space="preserve">ciates, Lansdowne Market Research, </w:t>
            </w:r>
            <w:r w:rsidRPr="00215C96">
              <w:rPr>
                <w:rFonts w:ascii="Arial" w:eastAsia="Times New Roman" w:hAnsi="Arial" w:cs="Arial"/>
                <w:sz w:val="18"/>
                <w:szCs w:val="18"/>
                <w:lang w:val="en-US"/>
              </w:rPr>
              <w:t xml:space="preserve">Optimize </w:t>
            </w:r>
          </w:p>
        </w:tc>
        <w:tc>
          <w:tcPr>
            <w:tcW w:w="817" w:type="dxa"/>
          </w:tcPr>
          <w:p w14:paraId="3C165A1A" w14:textId="77777777" w:rsidR="002E4BCF" w:rsidRPr="00215C96" w:rsidRDefault="002E4BCF" w:rsidP="002E4BCF">
            <w:pPr>
              <w:spacing w:after="60"/>
              <w:jc w:val="center"/>
              <w:rPr>
                <w:rFonts w:ascii="Arial" w:eastAsia="Times New Roman" w:hAnsi="Arial" w:cs="Arial"/>
                <w:sz w:val="18"/>
                <w:szCs w:val="18"/>
                <w:lang w:val="en-US"/>
              </w:rPr>
            </w:pPr>
            <w:r>
              <w:rPr>
                <w:rFonts w:ascii="Arial" w:eastAsia="Times New Roman" w:hAnsi="Arial" w:cs="Arial"/>
                <w:sz w:val="18"/>
                <w:szCs w:val="18"/>
                <w:lang w:val="en-US"/>
              </w:rPr>
              <w:t>2007</w:t>
            </w:r>
          </w:p>
        </w:tc>
        <w:tc>
          <w:tcPr>
            <w:tcW w:w="2635" w:type="dxa"/>
          </w:tcPr>
          <w:p w14:paraId="408B5C4E" w14:textId="77777777" w:rsidR="002E4BCF" w:rsidRPr="00215C96" w:rsidRDefault="002E4BCF" w:rsidP="002E4BCF">
            <w:pPr>
              <w:spacing w:after="60"/>
              <w:rPr>
                <w:rFonts w:ascii="Arial" w:eastAsia="Times New Roman" w:hAnsi="Arial" w:cs="Arial"/>
                <w:sz w:val="18"/>
                <w:szCs w:val="18"/>
                <w:lang w:val="en-US"/>
              </w:rPr>
            </w:pPr>
            <w:r>
              <w:rPr>
                <w:rFonts w:ascii="Arial" w:eastAsia="Times New Roman" w:hAnsi="Arial" w:cs="Arial"/>
                <w:sz w:val="18"/>
                <w:szCs w:val="18"/>
                <w:lang w:val="en-US"/>
              </w:rPr>
              <w:t xml:space="preserve">The Heritage Council </w:t>
            </w:r>
          </w:p>
          <w:p w14:paraId="3D60F367" w14:textId="77777777" w:rsidR="002E4BCF" w:rsidRPr="00215C96" w:rsidRDefault="002E4BCF" w:rsidP="002E4BCF">
            <w:pPr>
              <w:spacing w:after="60"/>
              <w:rPr>
                <w:rFonts w:ascii="Arial" w:eastAsia="Times New Roman" w:hAnsi="Arial" w:cs="Arial"/>
                <w:sz w:val="18"/>
                <w:szCs w:val="18"/>
                <w:lang w:val="en-US"/>
              </w:rPr>
            </w:pPr>
          </w:p>
        </w:tc>
        <w:tc>
          <w:tcPr>
            <w:tcW w:w="2821" w:type="dxa"/>
          </w:tcPr>
          <w:p w14:paraId="4B6692CE" w14:textId="77777777" w:rsidR="002E4BCF" w:rsidRPr="00215C96" w:rsidRDefault="002E4BCF" w:rsidP="002E4BCF">
            <w:pPr>
              <w:spacing w:after="60"/>
              <w:rPr>
                <w:rFonts w:ascii="Arial" w:eastAsia="Times New Roman" w:hAnsi="Arial" w:cs="Arial"/>
                <w:sz w:val="18"/>
                <w:szCs w:val="18"/>
                <w:lang w:val="en-US"/>
              </w:rPr>
            </w:pPr>
            <w:r w:rsidRPr="00215C96">
              <w:rPr>
                <w:rFonts w:ascii="Arial" w:eastAsia="Times New Roman" w:hAnsi="Arial" w:cs="Arial"/>
                <w:sz w:val="18"/>
                <w:szCs w:val="18"/>
                <w:lang w:val="en-US"/>
              </w:rPr>
              <w:t xml:space="preserve">www.heritagecouncil.ie/publications/market-research/ </w:t>
            </w:r>
          </w:p>
        </w:tc>
      </w:tr>
      <w:tr w:rsidR="002E4BCF" w14:paraId="3E611D11" w14:textId="77777777">
        <w:tc>
          <w:tcPr>
            <w:tcW w:w="1377" w:type="dxa"/>
          </w:tcPr>
          <w:p w14:paraId="52749AFA" w14:textId="77777777" w:rsidR="002E4BCF" w:rsidRPr="004D2D3C" w:rsidRDefault="002E4BCF" w:rsidP="002E4BCF">
            <w:pPr>
              <w:rPr>
                <w:rFonts w:ascii="Arial" w:eastAsia="Times New Roman" w:hAnsi="Arial" w:cs="Arial"/>
                <w:sz w:val="18"/>
                <w:szCs w:val="18"/>
                <w:lang w:val="en-US"/>
              </w:rPr>
            </w:pPr>
            <w:r w:rsidRPr="004D2D3C">
              <w:rPr>
                <w:rFonts w:ascii="Arial" w:eastAsia="Times New Roman" w:hAnsi="Arial" w:cs="Arial"/>
                <w:sz w:val="18"/>
                <w:szCs w:val="18"/>
                <w:lang w:val="en-US"/>
              </w:rPr>
              <w:t>Survey</w:t>
            </w:r>
          </w:p>
        </w:tc>
        <w:tc>
          <w:tcPr>
            <w:tcW w:w="1396" w:type="dxa"/>
          </w:tcPr>
          <w:p w14:paraId="5E6A43C8" w14:textId="77777777" w:rsidR="002E4BCF" w:rsidRPr="004D2D3C" w:rsidRDefault="002E4BCF" w:rsidP="002E4BCF">
            <w:pPr>
              <w:rPr>
                <w:rFonts w:ascii="Arial" w:eastAsia="Times New Roman" w:hAnsi="Arial" w:cs="Arial"/>
                <w:sz w:val="18"/>
                <w:szCs w:val="18"/>
                <w:lang w:val="en-US"/>
              </w:rPr>
            </w:pPr>
            <w:smartTag w:uri="urn:schemas-microsoft-com:office:smarttags" w:element="country-region">
              <w:smartTag w:uri="urn:schemas-microsoft-com:office:smarttags" w:element="place">
                <w:r w:rsidRPr="004D2D3C">
                  <w:rPr>
                    <w:rFonts w:ascii="Arial" w:eastAsia="Times New Roman" w:hAnsi="Arial" w:cs="Arial"/>
                    <w:sz w:val="18"/>
                    <w:szCs w:val="18"/>
                    <w:lang w:val="en-US"/>
                  </w:rPr>
                  <w:t>Scotland</w:t>
                </w:r>
              </w:smartTag>
            </w:smartTag>
          </w:p>
        </w:tc>
        <w:tc>
          <w:tcPr>
            <w:tcW w:w="3707" w:type="dxa"/>
          </w:tcPr>
          <w:p w14:paraId="2DB73D21" w14:textId="77777777" w:rsidR="002E4BCF" w:rsidRPr="003E29C9" w:rsidRDefault="002E4BCF" w:rsidP="002E4BCF">
            <w:pPr>
              <w:rPr>
                <w:rFonts w:ascii="Arial" w:hAnsi="Arial" w:cs="Arial"/>
                <w:sz w:val="18"/>
                <w:szCs w:val="18"/>
              </w:rPr>
            </w:pPr>
            <w:r>
              <w:rPr>
                <w:rFonts w:ascii="Arial" w:hAnsi="Arial" w:cs="Arial"/>
                <w:sz w:val="18"/>
                <w:szCs w:val="18"/>
              </w:rPr>
              <w:t>Visitor Survey</w:t>
            </w:r>
          </w:p>
        </w:tc>
        <w:tc>
          <w:tcPr>
            <w:tcW w:w="2570" w:type="dxa"/>
          </w:tcPr>
          <w:p w14:paraId="69B0DCEC" w14:textId="77777777" w:rsidR="002E4BCF" w:rsidRPr="003E29C9" w:rsidRDefault="002E4BCF" w:rsidP="002E4BCF">
            <w:pPr>
              <w:rPr>
                <w:rFonts w:ascii="Arial" w:hAnsi="Arial" w:cs="Arial"/>
                <w:sz w:val="18"/>
                <w:szCs w:val="18"/>
              </w:rPr>
            </w:pPr>
            <w:r>
              <w:rPr>
                <w:rFonts w:ascii="Arial" w:hAnsi="Arial" w:cs="Arial"/>
                <w:sz w:val="18"/>
                <w:szCs w:val="18"/>
              </w:rPr>
              <w:t xml:space="preserve">Historic </w:t>
            </w:r>
            <w:smartTag w:uri="urn:schemas-microsoft-com:office:smarttags" w:element="country-region">
              <w:smartTag w:uri="urn:schemas-microsoft-com:office:smarttags" w:element="place">
                <w:r>
                  <w:rPr>
                    <w:rFonts w:ascii="Arial" w:hAnsi="Arial" w:cs="Arial"/>
                    <w:sz w:val="18"/>
                    <w:szCs w:val="18"/>
                  </w:rPr>
                  <w:t>Scotland</w:t>
                </w:r>
              </w:smartTag>
            </w:smartTag>
          </w:p>
        </w:tc>
        <w:tc>
          <w:tcPr>
            <w:tcW w:w="817" w:type="dxa"/>
          </w:tcPr>
          <w:p w14:paraId="411843F1" w14:textId="77777777" w:rsidR="002E4BCF" w:rsidRPr="003E29C9" w:rsidRDefault="002E4BCF" w:rsidP="002E4BCF">
            <w:pPr>
              <w:jc w:val="center"/>
              <w:rPr>
                <w:rFonts w:ascii="Arial" w:hAnsi="Arial" w:cs="Arial"/>
                <w:sz w:val="18"/>
                <w:szCs w:val="18"/>
              </w:rPr>
            </w:pPr>
            <w:r>
              <w:rPr>
                <w:rFonts w:ascii="Arial" w:hAnsi="Arial" w:cs="Arial"/>
                <w:sz w:val="18"/>
                <w:szCs w:val="18"/>
              </w:rPr>
              <w:t>2003</w:t>
            </w:r>
          </w:p>
        </w:tc>
        <w:tc>
          <w:tcPr>
            <w:tcW w:w="2635" w:type="dxa"/>
          </w:tcPr>
          <w:p w14:paraId="5AF35834" w14:textId="77777777" w:rsidR="002E4BCF" w:rsidRPr="003E29C9" w:rsidRDefault="002E4BCF" w:rsidP="002E4BCF">
            <w:pPr>
              <w:rPr>
                <w:rFonts w:ascii="Arial" w:hAnsi="Arial" w:cs="Arial"/>
                <w:sz w:val="18"/>
                <w:szCs w:val="18"/>
              </w:rPr>
            </w:pPr>
            <w:r>
              <w:rPr>
                <w:rFonts w:ascii="Arial" w:hAnsi="Arial" w:cs="Arial"/>
                <w:sz w:val="18"/>
                <w:szCs w:val="18"/>
              </w:rPr>
              <w:t xml:space="preserve">Historic </w:t>
            </w:r>
            <w:smartTag w:uri="urn:schemas-microsoft-com:office:smarttags" w:element="country-region">
              <w:smartTag w:uri="urn:schemas-microsoft-com:office:smarttags" w:element="place">
                <w:r>
                  <w:rPr>
                    <w:rFonts w:ascii="Arial" w:hAnsi="Arial" w:cs="Arial"/>
                    <w:sz w:val="18"/>
                    <w:szCs w:val="18"/>
                  </w:rPr>
                  <w:t>Scotland</w:t>
                </w:r>
              </w:smartTag>
            </w:smartTag>
          </w:p>
        </w:tc>
        <w:tc>
          <w:tcPr>
            <w:tcW w:w="2821" w:type="dxa"/>
          </w:tcPr>
          <w:p w14:paraId="448BB30F" w14:textId="77777777" w:rsidR="002E4BCF" w:rsidRPr="00DF185B" w:rsidRDefault="002E4BCF" w:rsidP="002E4BCF">
            <w:pPr>
              <w:rPr>
                <w:rFonts w:ascii="Arial" w:hAnsi="Arial" w:cs="Arial"/>
                <w:sz w:val="18"/>
                <w:szCs w:val="18"/>
              </w:rPr>
            </w:pPr>
            <w:r>
              <w:rPr>
                <w:rFonts w:ascii="Arial" w:hAnsi="Arial" w:cs="Arial"/>
                <w:sz w:val="18"/>
                <w:szCs w:val="18"/>
              </w:rPr>
              <w:t>Unpublished</w:t>
            </w:r>
          </w:p>
        </w:tc>
      </w:tr>
      <w:tr w:rsidR="002E4BCF" w14:paraId="347DE9A8" w14:textId="77777777">
        <w:tc>
          <w:tcPr>
            <w:tcW w:w="1377" w:type="dxa"/>
          </w:tcPr>
          <w:p w14:paraId="2EA4EE1E" w14:textId="77777777" w:rsidR="002E4BCF" w:rsidRPr="003E29C9" w:rsidRDefault="002E4BCF" w:rsidP="002E4BCF">
            <w:pPr>
              <w:rPr>
                <w:rFonts w:ascii="Arial" w:hAnsi="Arial" w:cs="Arial"/>
                <w:sz w:val="18"/>
                <w:szCs w:val="18"/>
              </w:rPr>
            </w:pPr>
            <w:r>
              <w:rPr>
                <w:rFonts w:ascii="Arial" w:hAnsi="Arial" w:cs="Arial"/>
                <w:sz w:val="18"/>
                <w:szCs w:val="18"/>
              </w:rPr>
              <w:t>Report / Survey</w:t>
            </w:r>
          </w:p>
        </w:tc>
        <w:tc>
          <w:tcPr>
            <w:tcW w:w="1396" w:type="dxa"/>
          </w:tcPr>
          <w:p w14:paraId="084FBFAE" w14:textId="77777777" w:rsidR="002E4BCF" w:rsidRPr="003E29C9" w:rsidRDefault="002E4BCF" w:rsidP="002E4BCF">
            <w:pPr>
              <w:rPr>
                <w:rFonts w:ascii="Arial" w:hAnsi="Arial" w:cs="Arial"/>
                <w:sz w:val="18"/>
                <w:szCs w:val="18"/>
              </w:rPr>
            </w:pPr>
            <w:smartTag w:uri="urn:schemas-microsoft-com:office:smarttags" w:element="country-region">
              <w:smartTag w:uri="urn:schemas-microsoft-com:office:smarttags" w:element="place">
                <w:r>
                  <w:rPr>
                    <w:rFonts w:ascii="Arial" w:hAnsi="Arial" w:cs="Arial"/>
                    <w:sz w:val="18"/>
                    <w:szCs w:val="18"/>
                  </w:rPr>
                  <w:t>Scotland</w:t>
                </w:r>
              </w:smartTag>
            </w:smartTag>
          </w:p>
        </w:tc>
        <w:tc>
          <w:tcPr>
            <w:tcW w:w="3707" w:type="dxa"/>
          </w:tcPr>
          <w:p w14:paraId="76793453" w14:textId="77777777" w:rsidR="002E4BCF" w:rsidRPr="007E068B" w:rsidRDefault="002E4BCF" w:rsidP="002E4BCF">
            <w:pPr>
              <w:autoSpaceDE w:val="0"/>
              <w:autoSpaceDN w:val="0"/>
              <w:adjustRightInd w:val="0"/>
              <w:spacing w:after="60"/>
              <w:rPr>
                <w:rFonts w:ascii="Arial" w:eastAsia="Times New Roman" w:hAnsi="Arial" w:cs="Arial"/>
                <w:sz w:val="18"/>
                <w:szCs w:val="18"/>
                <w:lang w:val="en-US"/>
              </w:rPr>
            </w:pPr>
            <w:r>
              <w:rPr>
                <w:rFonts w:ascii="Arial" w:eastAsia="Times New Roman" w:hAnsi="Arial" w:cs="Arial"/>
                <w:sz w:val="18"/>
                <w:szCs w:val="18"/>
                <w:lang w:val="en-US"/>
              </w:rPr>
              <w:t>N</w:t>
            </w:r>
            <w:r w:rsidRPr="007E068B">
              <w:rPr>
                <w:rFonts w:ascii="Arial" w:eastAsia="Times New Roman" w:hAnsi="Arial" w:cs="Arial"/>
                <w:sz w:val="18"/>
                <w:szCs w:val="18"/>
                <w:lang w:val="en-US"/>
              </w:rPr>
              <w:t>atural heritage national baseline survey</w:t>
            </w:r>
            <w:r>
              <w:rPr>
                <w:rFonts w:ascii="Arial" w:eastAsia="Times New Roman" w:hAnsi="Arial" w:cs="Arial"/>
                <w:sz w:val="18"/>
                <w:szCs w:val="18"/>
                <w:lang w:val="en-US"/>
              </w:rPr>
              <w:t xml:space="preserve"> </w:t>
            </w:r>
            <w:r w:rsidRPr="007E068B">
              <w:rPr>
                <w:rFonts w:ascii="Arial" w:eastAsia="Times New Roman" w:hAnsi="Arial" w:cs="Arial"/>
                <w:sz w:val="18"/>
                <w:szCs w:val="18"/>
                <w:lang w:val="en-US"/>
              </w:rPr>
              <w:t>of public attitudes</w:t>
            </w:r>
          </w:p>
        </w:tc>
        <w:tc>
          <w:tcPr>
            <w:tcW w:w="2570" w:type="dxa"/>
          </w:tcPr>
          <w:p w14:paraId="22D9443F" w14:textId="77777777" w:rsidR="002E4BCF" w:rsidRPr="003E29C9" w:rsidRDefault="002E4BCF" w:rsidP="002E4BCF">
            <w:pPr>
              <w:rPr>
                <w:rFonts w:ascii="Arial" w:hAnsi="Arial" w:cs="Arial"/>
                <w:sz w:val="18"/>
                <w:szCs w:val="18"/>
              </w:rPr>
            </w:pPr>
            <w:smartTag w:uri="urn:schemas-microsoft-com:office:smarttags" w:element="address">
              <w:smartTag w:uri="urn:schemas-microsoft-com:office:smarttags" w:element="Street">
                <w:r>
                  <w:rPr>
                    <w:rFonts w:ascii="Arial" w:hAnsi="Arial" w:cs="Arial"/>
                    <w:sz w:val="18"/>
                    <w:szCs w:val="18"/>
                  </w:rPr>
                  <w:t>George Street</w:t>
                </w:r>
              </w:smartTag>
            </w:smartTag>
            <w:r>
              <w:rPr>
                <w:rFonts w:ascii="Arial" w:hAnsi="Arial" w:cs="Arial"/>
                <w:sz w:val="18"/>
                <w:szCs w:val="18"/>
              </w:rPr>
              <w:t xml:space="preserve"> Research</w:t>
            </w:r>
          </w:p>
        </w:tc>
        <w:tc>
          <w:tcPr>
            <w:tcW w:w="817" w:type="dxa"/>
          </w:tcPr>
          <w:p w14:paraId="041BF48A" w14:textId="77777777" w:rsidR="002E4BCF" w:rsidRPr="003E29C9" w:rsidRDefault="002E4BCF" w:rsidP="002E4BCF">
            <w:pPr>
              <w:jc w:val="center"/>
              <w:rPr>
                <w:rFonts w:ascii="Arial" w:hAnsi="Arial" w:cs="Arial"/>
                <w:sz w:val="18"/>
                <w:szCs w:val="18"/>
              </w:rPr>
            </w:pPr>
            <w:r>
              <w:rPr>
                <w:rFonts w:ascii="Arial" w:hAnsi="Arial" w:cs="Arial"/>
                <w:sz w:val="18"/>
                <w:szCs w:val="18"/>
              </w:rPr>
              <w:t>2005</w:t>
            </w:r>
          </w:p>
        </w:tc>
        <w:tc>
          <w:tcPr>
            <w:tcW w:w="2635" w:type="dxa"/>
          </w:tcPr>
          <w:p w14:paraId="3F8108D5" w14:textId="77777777" w:rsidR="002E4BCF" w:rsidRPr="003E29C9" w:rsidRDefault="002E4BCF" w:rsidP="002E4BCF">
            <w:pPr>
              <w:rPr>
                <w:rFonts w:ascii="Arial" w:hAnsi="Arial" w:cs="Arial"/>
                <w:sz w:val="18"/>
                <w:szCs w:val="18"/>
              </w:rPr>
            </w:pPr>
            <w:r>
              <w:rPr>
                <w:rFonts w:ascii="Arial" w:hAnsi="Arial" w:cs="Arial"/>
                <w:sz w:val="18"/>
                <w:szCs w:val="18"/>
              </w:rPr>
              <w:t>Scottish Natural Heritage</w:t>
            </w:r>
          </w:p>
        </w:tc>
        <w:tc>
          <w:tcPr>
            <w:tcW w:w="2821" w:type="dxa"/>
          </w:tcPr>
          <w:p w14:paraId="543C9DC8" w14:textId="77777777" w:rsidR="002E4BCF" w:rsidRPr="00DF185B" w:rsidRDefault="002E4BCF" w:rsidP="002E4BCF">
            <w:pPr>
              <w:rPr>
                <w:rFonts w:ascii="Arial" w:hAnsi="Arial" w:cs="Arial"/>
                <w:i/>
                <w:iCs/>
                <w:sz w:val="18"/>
                <w:szCs w:val="18"/>
              </w:rPr>
            </w:pPr>
            <w:r w:rsidRPr="00DF185B">
              <w:rPr>
                <w:rFonts w:ascii="Arial" w:hAnsi="Arial" w:cs="Arial"/>
                <w:sz w:val="18"/>
                <w:szCs w:val="18"/>
              </w:rPr>
              <w:t>www.snh.gov.uk/publications-data-and-research/</w:t>
            </w:r>
          </w:p>
        </w:tc>
      </w:tr>
    </w:tbl>
    <w:p w14:paraId="5D79B05D" w14:textId="77777777" w:rsidR="002E4BCF" w:rsidRDefault="002E4BCF" w:rsidP="002E4BCF">
      <w:pPr>
        <w:pStyle w:val="StyleStyleHeading2BELBOEHeading2ArialLeft01"/>
        <w:spacing w:before="0" w:after="0"/>
        <w:ind w:left="0" w:firstLine="0"/>
        <w:sectPr w:rsidR="002E4BCF" w:rsidSect="002E4BCF">
          <w:headerReference w:type="even" r:id="rId19"/>
          <w:headerReference w:type="default" r:id="rId20"/>
          <w:footerReference w:type="default" r:id="rId21"/>
          <w:headerReference w:type="first" r:id="rId22"/>
          <w:pgSz w:w="16840" w:h="11900" w:orient="landscape"/>
          <w:pgMar w:top="1100" w:right="634" w:bottom="1080" w:left="792" w:header="706" w:footer="187" w:gutter="0"/>
          <w:pgNumType w:start="1"/>
          <w:cols w:space="708"/>
        </w:sectPr>
      </w:pPr>
    </w:p>
    <w:p w14:paraId="206FD3ED" w14:textId="77777777" w:rsidR="002E4BCF" w:rsidRPr="00627207" w:rsidRDefault="002E4BCF" w:rsidP="002E4BCF">
      <w:pPr>
        <w:pStyle w:val="StyleStyleHeading2BELBOEHeading2ArialLeft01"/>
        <w:spacing w:before="0"/>
        <w:ind w:left="576"/>
      </w:pPr>
      <w:bookmarkStart w:id="4" w:name="_Toc385429694"/>
      <w:bookmarkStart w:id="5" w:name="_Toc402279752"/>
      <w:r>
        <w:rPr>
          <w:szCs w:val="26"/>
        </w:rPr>
        <w:lastRenderedPageBreak/>
        <w:t>Research Objectives and Methodology</w:t>
      </w:r>
      <w:bookmarkEnd w:id="4"/>
      <w:bookmarkEnd w:id="5"/>
    </w:p>
    <w:tbl>
      <w:tblPr>
        <w:tblW w:w="152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611"/>
        <w:gridCol w:w="4461"/>
        <w:gridCol w:w="4063"/>
      </w:tblGrid>
      <w:tr w:rsidR="002E4BCF" w:rsidRPr="00522F3B" w14:paraId="00120A4B" w14:textId="77777777">
        <w:trPr>
          <w:tblHeader/>
        </w:trPr>
        <w:tc>
          <w:tcPr>
            <w:tcW w:w="2093" w:type="dxa"/>
            <w:tcBorders>
              <w:bottom w:val="single" w:sz="4" w:space="0" w:color="000000"/>
            </w:tcBorders>
            <w:shd w:val="clear" w:color="auto" w:fill="999999"/>
          </w:tcPr>
          <w:p w14:paraId="7D21F366" w14:textId="77777777" w:rsidR="002E4BCF" w:rsidRPr="00DF5B97" w:rsidRDefault="002E4BCF" w:rsidP="002E4BCF">
            <w:pPr>
              <w:spacing w:after="60"/>
              <w:rPr>
                <w:rFonts w:ascii="Arial" w:hAnsi="Arial" w:cs="Arial"/>
                <w:b/>
                <w:color w:val="FFFFFF"/>
                <w:sz w:val="18"/>
                <w:szCs w:val="18"/>
              </w:rPr>
            </w:pPr>
            <w:r w:rsidRPr="00DF5B97">
              <w:rPr>
                <w:rFonts w:ascii="Arial" w:hAnsi="Arial" w:cs="Arial"/>
                <w:b/>
                <w:color w:val="FFFFFF"/>
                <w:sz w:val="18"/>
                <w:szCs w:val="18"/>
              </w:rPr>
              <w:t>Project / Title</w:t>
            </w:r>
          </w:p>
        </w:tc>
        <w:tc>
          <w:tcPr>
            <w:tcW w:w="4611" w:type="dxa"/>
            <w:shd w:val="clear" w:color="auto" w:fill="999999"/>
          </w:tcPr>
          <w:p w14:paraId="1A839B20" w14:textId="77777777" w:rsidR="002E4BCF" w:rsidRPr="00DF5B97" w:rsidRDefault="002E4BCF" w:rsidP="002E4BCF">
            <w:pPr>
              <w:spacing w:after="60"/>
              <w:rPr>
                <w:rFonts w:ascii="Arial" w:hAnsi="Arial" w:cs="Arial"/>
                <w:b/>
                <w:color w:val="FFFFFF"/>
                <w:sz w:val="18"/>
                <w:szCs w:val="18"/>
              </w:rPr>
            </w:pPr>
            <w:r w:rsidRPr="00DF5B97">
              <w:rPr>
                <w:rFonts w:ascii="Arial" w:hAnsi="Arial" w:cs="Arial"/>
                <w:b/>
                <w:color w:val="FFFFFF"/>
                <w:sz w:val="18"/>
                <w:szCs w:val="18"/>
              </w:rPr>
              <w:t>Objectives of the Study</w:t>
            </w:r>
          </w:p>
        </w:tc>
        <w:tc>
          <w:tcPr>
            <w:tcW w:w="4461" w:type="dxa"/>
            <w:shd w:val="clear" w:color="auto" w:fill="999999"/>
          </w:tcPr>
          <w:p w14:paraId="45E2D2E5" w14:textId="77777777" w:rsidR="002E4BCF" w:rsidRPr="00DF5B97" w:rsidRDefault="002E4BCF" w:rsidP="002E4BCF">
            <w:pPr>
              <w:spacing w:after="60"/>
              <w:rPr>
                <w:rFonts w:ascii="Arial" w:hAnsi="Arial" w:cs="Arial"/>
                <w:b/>
                <w:color w:val="FFFFFF"/>
                <w:sz w:val="18"/>
                <w:szCs w:val="18"/>
              </w:rPr>
            </w:pPr>
            <w:r w:rsidRPr="00DF5B97">
              <w:rPr>
                <w:rFonts w:ascii="Arial" w:hAnsi="Arial" w:cs="Arial"/>
                <w:b/>
                <w:color w:val="FFFFFF"/>
                <w:sz w:val="18"/>
                <w:szCs w:val="18"/>
              </w:rPr>
              <w:t xml:space="preserve">Methodology </w:t>
            </w:r>
          </w:p>
        </w:tc>
        <w:tc>
          <w:tcPr>
            <w:tcW w:w="4063" w:type="dxa"/>
            <w:shd w:val="clear" w:color="auto" w:fill="999999"/>
          </w:tcPr>
          <w:p w14:paraId="29C184D8" w14:textId="77777777" w:rsidR="002E4BCF" w:rsidRPr="00DF5B97" w:rsidRDefault="002E4BCF" w:rsidP="002E4BCF">
            <w:pPr>
              <w:spacing w:after="60"/>
              <w:rPr>
                <w:rFonts w:ascii="Arial" w:hAnsi="Arial" w:cs="Arial"/>
                <w:b/>
                <w:color w:val="FFFFFF"/>
                <w:sz w:val="18"/>
                <w:szCs w:val="18"/>
              </w:rPr>
            </w:pPr>
            <w:r w:rsidRPr="00DF5B97">
              <w:rPr>
                <w:rFonts w:ascii="Arial" w:hAnsi="Arial" w:cs="Arial"/>
                <w:b/>
                <w:color w:val="FFFFFF"/>
                <w:sz w:val="18"/>
                <w:szCs w:val="18"/>
              </w:rPr>
              <w:t>Implementation</w:t>
            </w:r>
          </w:p>
        </w:tc>
      </w:tr>
      <w:tr w:rsidR="002E4BCF" w:rsidRPr="00522F3B" w14:paraId="57E0DF8A" w14:textId="77777777">
        <w:tc>
          <w:tcPr>
            <w:tcW w:w="15228" w:type="dxa"/>
            <w:gridSpan w:val="4"/>
            <w:shd w:val="clear" w:color="auto" w:fill="E0E0E0"/>
          </w:tcPr>
          <w:p w14:paraId="4F219F16" w14:textId="77777777" w:rsidR="002E4BCF" w:rsidRPr="00B93535" w:rsidRDefault="002E4BCF" w:rsidP="002E4BCF">
            <w:pPr>
              <w:spacing w:after="60"/>
              <w:rPr>
                <w:rFonts w:ascii="Arial" w:hAnsi="Arial" w:cs="Arial"/>
                <w:b/>
                <w:sz w:val="18"/>
                <w:szCs w:val="18"/>
              </w:rPr>
            </w:pPr>
            <w:r w:rsidRPr="00B93535">
              <w:rPr>
                <w:rFonts w:ascii="Arial" w:hAnsi="Arial" w:cs="Arial"/>
                <w:b/>
                <w:sz w:val="18"/>
                <w:szCs w:val="18"/>
              </w:rPr>
              <w:t>National (Australian)</w:t>
            </w:r>
          </w:p>
        </w:tc>
      </w:tr>
      <w:tr w:rsidR="002E4BCF" w:rsidRPr="00522F3B" w14:paraId="34A14068" w14:textId="77777777">
        <w:tc>
          <w:tcPr>
            <w:tcW w:w="2093" w:type="dxa"/>
            <w:shd w:val="clear" w:color="auto" w:fill="E0E0E0"/>
          </w:tcPr>
          <w:p w14:paraId="68ECA2B9" w14:textId="77777777" w:rsidR="002E4BCF" w:rsidRPr="000074A5" w:rsidRDefault="002E4BCF" w:rsidP="002E4BCF">
            <w:pPr>
              <w:autoSpaceDE w:val="0"/>
              <w:autoSpaceDN w:val="0"/>
              <w:adjustRightInd w:val="0"/>
              <w:spacing w:before="120" w:after="240"/>
              <w:rPr>
                <w:rFonts w:ascii="Arial" w:hAnsi="Arial" w:cs="Arial"/>
                <w:b/>
                <w:sz w:val="18"/>
                <w:szCs w:val="18"/>
              </w:rPr>
            </w:pPr>
            <w:r w:rsidRPr="000074A5">
              <w:rPr>
                <w:rFonts w:ascii="Arial" w:hAnsi="Arial" w:cs="Arial"/>
                <w:b/>
                <w:sz w:val="18"/>
                <w:szCs w:val="18"/>
              </w:rPr>
              <w:t>Distinctively Australian Market Research</w:t>
            </w:r>
          </w:p>
          <w:p w14:paraId="592B7B22" w14:textId="77777777" w:rsidR="002E4BCF" w:rsidRPr="000074A5" w:rsidRDefault="002E4BCF" w:rsidP="002E4BCF">
            <w:pPr>
              <w:autoSpaceDE w:val="0"/>
              <w:autoSpaceDN w:val="0"/>
              <w:adjustRightInd w:val="0"/>
              <w:spacing w:before="120"/>
              <w:rPr>
                <w:rFonts w:ascii="Arial" w:hAnsi="Arial" w:cs="Arial"/>
                <w:b/>
                <w:sz w:val="18"/>
                <w:szCs w:val="18"/>
              </w:rPr>
            </w:pPr>
            <w:r>
              <w:rPr>
                <w:rFonts w:ascii="Arial" w:hAnsi="Arial" w:cs="Arial"/>
                <w:b/>
                <w:sz w:val="18"/>
                <w:szCs w:val="18"/>
              </w:rPr>
              <w:t>2004</w:t>
            </w:r>
          </w:p>
          <w:p w14:paraId="741F9EB7" w14:textId="77777777" w:rsidR="002E4BCF" w:rsidRPr="000074A5" w:rsidRDefault="002E4BCF" w:rsidP="002E4BCF">
            <w:pPr>
              <w:rPr>
                <w:rFonts w:ascii="Arial" w:hAnsi="Arial" w:cs="Arial"/>
                <w:sz w:val="18"/>
                <w:szCs w:val="18"/>
              </w:rPr>
            </w:pPr>
            <w:r w:rsidRPr="000074A5">
              <w:rPr>
                <w:rFonts w:ascii="Arial" w:hAnsi="Arial" w:cs="Arial"/>
                <w:sz w:val="18"/>
                <w:szCs w:val="18"/>
              </w:rPr>
              <w:t>Department of the Environment and Heritage</w:t>
            </w:r>
          </w:p>
          <w:p w14:paraId="7C18CABD" w14:textId="77777777" w:rsidR="002E4BCF" w:rsidRPr="00522F3B" w:rsidRDefault="002E4BCF" w:rsidP="002E4BCF">
            <w:pPr>
              <w:spacing w:after="0"/>
              <w:rPr>
                <w:rFonts w:ascii="Arial" w:hAnsi="Arial" w:cs="Arial"/>
                <w:b/>
                <w:sz w:val="18"/>
                <w:szCs w:val="18"/>
              </w:rPr>
            </w:pPr>
            <w:r w:rsidRPr="00522F3B">
              <w:rPr>
                <w:rFonts w:ascii="Arial" w:hAnsi="Arial" w:cs="Arial"/>
                <w:b/>
                <w:sz w:val="18"/>
                <w:szCs w:val="18"/>
              </w:rPr>
              <w:t xml:space="preserve">Prepared by: </w:t>
            </w:r>
          </w:p>
          <w:p w14:paraId="5E26A307" w14:textId="77777777" w:rsidR="002E4BCF" w:rsidRPr="00522F3B" w:rsidRDefault="002E4BCF" w:rsidP="002E4BCF">
            <w:pPr>
              <w:spacing w:after="0"/>
              <w:rPr>
                <w:rFonts w:ascii="Arial" w:hAnsi="Arial" w:cs="Arial"/>
                <w:sz w:val="18"/>
                <w:szCs w:val="18"/>
              </w:rPr>
            </w:pPr>
            <w:smartTag w:uri="urn:schemas-microsoft-com:office:smarttags" w:element="City">
              <w:smartTag w:uri="urn:schemas-microsoft-com:office:smarttags" w:element="place">
                <w:r w:rsidRPr="000074A5">
                  <w:rPr>
                    <w:rFonts w:ascii="Arial" w:hAnsi="Arial" w:cs="Arial"/>
                    <w:sz w:val="18"/>
                    <w:szCs w:val="18"/>
                  </w:rPr>
                  <w:t>Colmar</w:t>
                </w:r>
              </w:smartTag>
            </w:smartTag>
            <w:r w:rsidRPr="000074A5">
              <w:rPr>
                <w:rFonts w:ascii="Arial" w:hAnsi="Arial" w:cs="Arial"/>
                <w:sz w:val="18"/>
                <w:szCs w:val="18"/>
              </w:rPr>
              <w:t xml:space="preserve"> Brunton Social Research</w:t>
            </w:r>
          </w:p>
        </w:tc>
        <w:tc>
          <w:tcPr>
            <w:tcW w:w="4611" w:type="dxa"/>
          </w:tcPr>
          <w:p w14:paraId="0B4932D1" w14:textId="77777777" w:rsidR="002E4BCF" w:rsidRDefault="002E4BCF" w:rsidP="002E4BCF">
            <w:pPr>
              <w:spacing w:before="120" w:after="0"/>
              <w:rPr>
                <w:rFonts w:ascii="Arial" w:hAnsi="Arial" w:cs="Arial"/>
                <w:bCs/>
                <w:sz w:val="18"/>
                <w:szCs w:val="18"/>
                <w:lang w:eastAsia="en-AU"/>
              </w:rPr>
            </w:pPr>
            <w:r w:rsidRPr="00273D7C">
              <w:rPr>
                <w:rFonts w:ascii="Arial" w:hAnsi="Arial" w:cs="Arial"/>
                <w:bCs/>
                <w:sz w:val="18"/>
                <w:szCs w:val="18"/>
                <w:lang w:eastAsia="en-AU"/>
              </w:rPr>
              <w:t xml:space="preserve">The research was commissioned by the Australian Government relating to the </w:t>
            </w:r>
            <w:r w:rsidRPr="00273D7C">
              <w:rPr>
                <w:rFonts w:ascii="Arial" w:hAnsi="Arial" w:cs="Arial"/>
                <w:bCs/>
                <w:i/>
                <w:sz w:val="18"/>
                <w:szCs w:val="18"/>
                <w:lang w:eastAsia="en-AU"/>
              </w:rPr>
              <w:t>Distinctively Australian</w:t>
            </w:r>
            <w:r w:rsidRPr="00273D7C">
              <w:rPr>
                <w:rFonts w:ascii="Arial" w:hAnsi="Arial" w:cs="Arial"/>
                <w:bCs/>
                <w:sz w:val="18"/>
                <w:szCs w:val="18"/>
                <w:lang w:eastAsia="en-AU"/>
              </w:rPr>
              <w:t xml:space="preserve"> initiative. </w:t>
            </w:r>
            <w:r>
              <w:rPr>
                <w:rFonts w:ascii="Arial" w:hAnsi="Arial" w:cs="Arial"/>
                <w:bCs/>
                <w:sz w:val="18"/>
                <w:szCs w:val="18"/>
                <w:lang w:eastAsia="en-AU"/>
              </w:rPr>
              <w:t xml:space="preserve"> </w:t>
            </w:r>
          </w:p>
          <w:p w14:paraId="122F254A" w14:textId="77777777" w:rsidR="002E4BCF" w:rsidRPr="00FA2CCC" w:rsidRDefault="002E4BCF" w:rsidP="002E4BCF">
            <w:pPr>
              <w:spacing w:before="120" w:after="0"/>
              <w:rPr>
                <w:rFonts w:ascii="Arial" w:hAnsi="Arial" w:cs="Arial"/>
                <w:bCs/>
                <w:sz w:val="18"/>
                <w:szCs w:val="18"/>
                <w:lang w:eastAsia="en-AU"/>
              </w:rPr>
            </w:pPr>
            <w:r>
              <w:rPr>
                <w:rFonts w:ascii="Arial" w:eastAsia="Times New Roman" w:hAnsi="Arial" w:cs="Arial"/>
                <w:sz w:val="18"/>
                <w:szCs w:val="18"/>
                <w:lang w:val="en-US"/>
              </w:rPr>
              <w:t>The objectives were to o</w:t>
            </w:r>
            <w:r w:rsidRPr="00522F3B">
              <w:rPr>
                <w:rFonts w:ascii="Arial" w:eastAsia="Times New Roman" w:hAnsi="Arial" w:cs="Arial"/>
                <w:sz w:val="18"/>
                <w:szCs w:val="18"/>
                <w:lang w:val="en-US"/>
              </w:rPr>
              <w:t>btain a measure of</w:t>
            </w:r>
            <w:r>
              <w:rPr>
                <w:rFonts w:ascii="Arial" w:eastAsia="Times New Roman" w:hAnsi="Arial" w:cs="Arial"/>
                <w:sz w:val="18"/>
                <w:szCs w:val="18"/>
                <w:lang w:val="en-US"/>
              </w:rPr>
              <w:t>:</w:t>
            </w:r>
          </w:p>
          <w:p w14:paraId="35B6458D" w14:textId="77777777" w:rsidR="002E4BCF" w:rsidRPr="00D50CB7"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sidRPr="00D50CB7">
              <w:rPr>
                <w:rFonts w:ascii="Arial" w:eastAsia="Times New Roman" w:hAnsi="Arial" w:cs="Arial"/>
                <w:sz w:val="18"/>
                <w:szCs w:val="18"/>
                <w:lang w:val="en-US"/>
              </w:rPr>
              <w:t xml:space="preserve">The number of people across </w:t>
            </w:r>
            <w:smartTag w:uri="urn:schemas-microsoft-com:office:smarttags" w:element="country-region">
              <w:smartTag w:uri="urn:schemas-microsoft-com:office:smarttags" w:element="place">
                <w:r w:rsidRPr="00D50CB7">
                  <w:rPr>
                    <w:rFonts w:ascii="Arial" w:eastAsia="Times New Roman" w:hAnsi="Arial" w:cs="Arial"/>
                    <w:sz w:val="18"/>
                    <w:szCs w:val="18"/>
                    <w:lang w:val="en-US"/>
                  </w:rPr>
                  <w:t>Australia</w:t>
                </w:r>
              </w:smartTag>
            </w:smartTag>
            <w:r w:rsidRPr="00D50CB7">
              <w:rPr>
                <w:rFonts w:ascii="Arial" w:eastAsia="Times New Roman" w:hAnsi="Arial" w:cs="Arial"/>
                <w:sz w:val="18"/>
                <w:szCs w:val="18"/>
                <w:lang w:val="en-US"/>
              </w:rPr>
              <w:t xml:space="preserve"> who express an interest in the concept of heritage</w:t>
            </w:r>
            <w:r w:rsidR="00F9440B">
              <w:rPr>
                <w:rFonts w:ascii="Arial" w:eastAsia="Times New Roman" w:hAnsi="Arial" w:cs="Arial"/>
                <w:sz w:val="18"/>
                <w:szCs w:val="18"/>
                <w:lang w:val="en-US"/>
              </w:rPr>
              <w:t>.</w:t>
            </w:r>
            <w:r w:rsidRPr="00D50CB7">
              <w:rPr>
                <w:rFonts w:ascii="Arial" w:eastAsia="Times New Roman" w:hAnsi="Arial" w:cs="Arial"/>
                <w:sz w:val="18"/>
                <w:szCs w:val="18"/>
                <w:lang w:val="en-US"/>
              </w:rPr>
              <w:t xml:space="preserve"> </w:t>
            </w:r>
          </w:p>
          <w:p w14:paraId="2C96F882" w14:textId="77777777" w:rsidR="002E4BCF" w:rsidRPr="00D50CB7"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sidRPr="00D50CB7">
              <w:rPr>
                <w:rFonts w:ascii="Arial" w:eastAsia="Times New Roman" w:hAnsi="Arial" w:cs="Arial"/>
                <w:sz w:val="18"/>
                <w:szCs w:val="18"/>
                <w:lang w:val="en-US"/>
              </w:rPr>
              <w:t>The number of people who would consider nominating a place to the National Heritage List;</w:t>
            </w:r>
          </w:p>
          <w:p w14:paraId="36C8553D" w14:textId="77777777" w:rsidR="002E4BCF" w:rsidRPr="00D50CB7"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sidRPr="00D50CB7">
              <w:rPr>
                <w:rFonts w:ascii="Arial" w:eastAsia="Times New Roman" w:hAnsi="Arial" w:cs="Arial"/>
                <w:sz w:val="18"/>
                <w:szCs w:val="18"/>
                <w:lang w:val="en-US"/>
              </w:rPr>
              <w:t>The number of people who would consider taking up a heritage grant; and to</w:t>
            </w:r>
          </w:p>
          <w:p w14:paraId="3E7ADFF9" w14:textId="77777777" w:rsidR="002E4BCF" w:rsidRPr="00FA2CCC" w:rsidRDefault="002E4BCF" w:rsidP="002E4BCF">
            <w:pPr>
              <w:numPr>
                <w:ilvl w:val="0"/>
                <w:numId w:val="11"/>
              </w:numPr>
              <w:autoSpaceDE w:val="0"/>
              <w:autoSpaceDN w:val="0"/>
              <w:adjustRightInd w:val="0"/>
              <w:spacing w:before="0" w:after="0"/>
              <w:ind w:left="432"/>
              <w:rPr>
                <w:rFonts w:ascii="Arial" w:hAnsi="Arial" w:cs="Arial"/>
                <w:sz w:val="18"/>
                <w:szCs w:val="18"/>
              </w:rPr>
            </w:pPr>
            <w:r w:rsidRPr="00D50CB7">
              <w:rPr>
                <w:rFonts w:ascii="Arial" w:eastAsia="Times New Roman" w:hAnsi="Arial" w:cs="Arial"/>
                <w:sz w:val="18"/>
                <w:szCs w:val="18"/>
                <w:lang w:val="en-US"/>
              </w:rPr>
              <w:t>Profile these groups by a range of demographics and level of involvement in</w:t>
            </w:r>
            <w:r w:rsidRPr="00FA2CCC">
              <w:rPr>
                <w:rFonts w:ascii="Arial" w:hAnsi="Arial" w:cs="Arial"/>
                <w:sz w:val="18"/>
                <w:szCs w:val="18"/>
              </w:rPr>
              <w:t xml:space="preserve"> </w:t>
            </w:r>
            <w:r>
              <w:rPr>
                <w:rFonts w:ascii="Arial" w:hAnsi="Arial" w:cs="Arial"/>
                <w:sz w:val="18"/>
                <w:szCs w:val="18"/>
              </w:rPr>
              <w:t>heritage activities</w:t>
            </w:r>
            <w:r w:rsidRPr="00FA2CCC">
              <w:rPr>
                <w:rFonts w:ascii="Arial" w:hAnsi="Arial" w:cs="Arial"/>
                <w:sz w:val="18"/>
                <w:szCs w:val="18"/>
              </w:rPr>
              <w:t>.</w:t>
            </w:r>
          </w:p>
          <w:p w14:paraId="0AEF32FF" w14:textId="77777777" w:rsidR="002E4BCF" w:rsidRPr="004045F9" w:rsidRDefault="002E4BCF" w:rsidP="002E4BCF">
            <w:pPr>
              <w:autoSpaceDE w:val="0"/>
              <w:autoSpaceDN w:val="0"/>
              <w:adjustRightInd w:val="0"/>
              <w:spacing w:after="0"/>
              <w:ind w:left="34"/>
              <w:rPr>
                <w:rFonts w:ascii="Arial" w:eastAsia="Times New Roman" w:hAnsi="Arial" w:cs="Arial"/>
                <w:sz w:val="18"/>
                <w:szCs w:val="18"/>
                <w:lang w:val="en-US"/>
              </w:rPr>
            </w:pPr>
            <w:r>
              <w:rPr>
                <w:rFonts w:ascii="Arial" w:eastAsia="Times New Roman" w:hAnsi="Arial" w:cs="Arial"/>
                <w:sz w:val="18"/>
                <w:szCs w:val="18"/>
                <w:lang w:val="en-US"/>
              </w:rPr>
              <w:t>There were also some specific research objectives i</w:t>
            </w:r>
            <w:r w:rsidRPr="00522F3B">
              <w:rPr>
                <w:rFonts w:ascii="Arial" w:eastAsia="Times New Roman" w:hAnsi="Arial" w:cs="Arial"/>
                <w:sz w:val="18"/>
                <w:szCs w:val="18"/>
                <w:lang w:val="en-US"/>
              </w:rPr>
              <w:t>n relation to Indigenous heritage</w:t>
            </w:r>
            <w:r w:rsidRPr="00FA2CCC">
              <w:rPr>
                <w:rFonts w:ascii="Arial" w:hAnsi="Arial" w:cs="Arial"/>
                <w:sz w:val="18"/>
                <w:szCs w:val="18"/>
              </w:rPr>
              <w:t>.</w:t>
            </w:r>
          </w:p>
        </w:tc>
        <w:tc>
          <w:tcPr>
            <w:tcW w:w="4461" w:type="dxa"/>
          </w:tcPr>
          <w:p w14:paraId="15840475" w14:textId="77777777" w:rsidR="002E4BCF" w:rsidRDefault="002E4BCF" w:rsidP="002E4BCF">
            <w:pPr>
              <w:spacing w:before="120"/>
              <w:rPr>
                <w:rFonts w:ascii="Arial" w:hAnsi="Arial" w:cs="Arial"/>
                <w:sz w:val="18"/>
                <w:szCs w:val="18"/>
              </w:rPr>
            </w:pPr>
            <w:r>
              <w:rPr>
                <w:rFonts w:ascii="Arial" w:hAnsi="Arial" w:cs="Arial"/>
                <w:sz w:val="18"/>
                <w:szCs w:val="18"/>
              </w:rPr>
              <w:t>The design of the research was based on 13 focus groups followed by a Computer Assisted Telephone Interview (CATI) survey of 1</w:t>
            </w:r>
            <w:r w:rsidR="00F33BD1">
              <w:rPr>
                <w:rFonts w:ascii="Arial" w:hAnsi="Arial" w:cs="Arial"/>
                <w:sz w:val="18"/>
                <w:szCs w:val="18"/>
              </w:rPr>
              <w:t>,</w:t>
            </w:r>
            <w:r>
              <w:rPr>
                <w:rFonts w:ascii="Arial" w:hAnsi="Arial" w:cs="Arial"/>
                <w:sz w:val="18"/>
                <w:szCs w:val="18"/>
              </w:rPr>
              <w:t xml:space="preserve">206 people. </w:t>
            </w:r>
          </w:p>
          <w:p w14:paraId="04ABA93D" w14:textId="77777777" w:rsidR="002E4BCF" w:rsidRDefault="002E4BCF" w:rsidP="002E4BCF">
            <w:pPr>
              <w:rPr>
                <w:rFonts w:ascii="Arial" w:hAnsi="Arial" w:cs="Arial"/>
                <w:sz w:val="18"/>
                <w:szCs w:val="18"/>
              </w:rPr>
            </w:pPr>
            <w:r>
              <w:rPr>
                <w:rFonts w:ascii="Arial" w:hAnsi="Arial" w:cs="Arial"/>
                <w:sz w:val="18"/>
                <w:szCs w:val="18"/>
              </w:rPr>
              <w:t>The research was conducted between 22 June and 13 August 2014.</w:t>
            </w:r>
          </w:p>
          <w:p w14:paraId="48884D7F" w14:textId="77777777" w:rsidR="002E4BCF" w:rsidRDefault="002E4BCF" w:rsidP="002E4BCF">
            <w:pPr>
              <w:rPr>
                <w:rFonts w:ascii="Arial" w:hAnsi="Arial" w:cs="Arial"/>
                <w:sz w:val="18"/>
                <w:szCs w:val="18"/>
              </w:rPr>
            </w:pPr>
          </w:p>
          <w:p w14:paraId="3011CDCA" w14:textId="77777777" w:rsidR="002E4BCF" w:rsidRPr="00522F3B" w:rsidRDefault="002E4BCF" w:rsidP="002E4BCF">
            <w:pPr>
              <w:rPr>
                <w:rFonts w:ascii="Arial" w:hAnsi="Arial" w:cs="Arial"/>
                <w:sz w:val="18"/>
                <w:szCs w:val="18"/>
              </w:rPr>
            </w:pPr>
          </w:p>
        </w:tc>
        <w:tc>
          <w:tcPr>
            <w:tcW w:w="4063" w:type="dxa"/>
          </w:tcPr>
          <w:p w14:paraId="36109141" w14:textId="77777777" w:rsidR="002E4BCF" w:rsidRPr="00522F3B" w:rsidRDefault="002E4BCF" w:rsidP="002E4BCF">
            <w:pPr>
              <w:numPr>
                <w:ilvl w:val="0"/>
                <w:numId w:val="16"/>
              </w:numPr>
              <w:spacing w:before="120"/>
              <w:rPr>
                <w:rFonts w:ascii="Arial" w:hAnsi="Arial" w:cs="Arial"/>
                <w:sz w:val="18"/>
                <w:szCs w:val="18"/>
              </w:rPr>
            </w:pPr>
            <w:r>
              <w:rPr>
                <w:rFonts w:ascii="Arial" w:hAnsi="Arial" w:cs="Arial"/>
                <w:sz w:val="18"/>
                <w:szCs w:val="18"/>
              </w:rPr>
              <w:t>The findings can be used to provide a baseline measure to track changing attitudes to heritage over time.</w:t>
            </w:r>
          </w:p>
        </w:tc>
      </w:tr>
      <w:tr w:rsidR="002E4BCF" w:rsidRPr="00522F3B" w14:paraId="04A0309D" w14:textId="77777777">
        <w:tc>
          <w:tcPr>
            <w:tcW w:w="2093" w:type="dxa"/>
            <w:shd w:val="clear" w:color="auto" w:fill="E0E0E0"/>
          </w:tcPr>
          <w:p w14:paraId="2930AECC" w14:textId="77777777" w:rsidR="002E4BCF" w:rsidRDefault="002E4BCF" w:rsidP="002E4BCF">
            <w:pPr>
              <w:autoSpaceDE w:val="0"/>
              <w:autoSpaceDN w:val="0"/>
              <w:adjustRightInd w:val="0"/>
              <w:spacing w:before="120" w:after="240"/>
              <w:rPr>
                <w:rFonts w:ascii="Arial" w:hAnsi="Arial" w:cs="Arial"/>
                <w:b/>
                <w:sz w:val="18"/>
                <w:szCs w:val="18"/>
              </w:rPr>
            </w:pPr>
            <w:r>
              <w:rPr>
                <w:rFonts w:ascii="Arial" w:hAnsi="Arial" w:cs="Arial"/>
                <w:b/>
                <w:sz w:val="18"/>
                <w:szCs w:val="18"/>
              </w:rPr>
              <w:t xml:space="preserve">Valuing the Priceless: the Value of Historic Heritage in </w:t>
            </w:r>
            <w:smartTag w:uri="urn:schemas-microsoft-com:office:smarttags" w:element="country-region">
              <w:smartTag w:uri="urn:schemas-microsoft-com:office:smarttags" w:element="place">
                <w:r>
                  <w:rPr>
                    <w:rFonts w:ascii="Arial" w:hAnsi="Arial" w:cs="Arial"/>
                    <w:b/>
                    <w:sz w:val="18"/>
                    <w:szCs w:val="18"/>
                  </w:rPr>
                  <w:t>Australia</w:t>
                </w:r>
              </w:smartTag>
            </w:smartTag>
          </w:p>
          <w:p w14:paraId="4BAE99DB" w14:textId="77777777" w:rsidR="002E4BCF" w:rsidRPr="00522F3B" w:rsidRDefault="002E4BCF" w:rsidP="002E4BCF">
            <w:pPr>
              <w:autoSpaceDE w:val="0"/>
              <w:autoSpaceDN w:val="0"/>
              <w:adjustRightInd w:val="0"/>
              <w:spacing w:before="120"/>
              <w:rPr>
                <w:rFonts w:ascii="Arial" w:hAnsi="Arial" w:cs="Arial"/>
                <w:b/>
                <w:sz w:val="18"/>
                <w:szCs w:val="18"/>
              </w:rPr>
            </w:pPr>
            <w:r>
              <w:rPr>
                <w:rFonts w:ascii="Arial" w:hAnsi="Arial" w:cs="Arial"/>
                <w:b/>
                <w:sz w:val="18"/>
                <w:szCs w:val="18"/>
              </w:rPr>
              <w:t>2005</w:t>
            </w:r>
          </w:p>
          <w:p w14:paraId="045146EC" w14:textId="77777777" w:rsidR="002E4BCF" w:rsidRPr="00522F3B" w:rsidRDefault="002E4BCF" w:rsidP="002E4BCF">
            <w:pPr>
              <w:spacing w:after="0"/>
              <w:rPr>
                <w:rFonts w:ascii="Arial" w:hAnsi="Arial" w:cs="Arial"/>
                <w:sz w:val="18"/>
                <w:szCs w:val="18"/>
              </w:rPr>
            </w:pPr>
            <w:r>
              <w:rPr>
                <w:rFonts w:ascii="Arial" w:hAnsi="Arial" w:cs="Arial"/>
                <w:sz w:val="18"/>
                <w:szCs w:val="18"/>
              </w:rPr>
              <w:t xml:space="preserve">Heritage Chairs and </w:t>
            </w:r>
            <w:r w:rsidR="00F33BD1">
              <w:rPr>
                <w:rFonts w:ascii="Arial" w:hAnsi="Arial" w:cs="Arial"/>
                <w:sz w:val="18"/>
                <w:szCs w:val="18"/>
              </w:rPr>
              <w:t>O</w:t>
            </w:r>
            <w:r>
              <w:rPr>
                <w:rFonts w:ascii="Arial" w:hAnsi="Arial" w:cs="Arial"/>
                <w:sz w:val="18"/>
                <w:szCs w:val="18"/>
              </w:rPr>
              <w:t xml:space="preserve">fficials of </w:t>
            </w:r>
            <w:smartTag w:uri="urn:schemas-microsoft-com:office:smarttags" w:element="country-region">
              <w:r>
                <w:rPr>
                  <w:rFonts w:ascii="Arial" w:hAnsi="Arial" w:cs="Arial"/>
                  <w:sz w:val="18"/>
                  <w:szCs w:val="18"/>
                </w:rPr>
                <w:t>Australia</w:t>
              </w:r>
            </w:smartTag>
            <w:r>
              <w:rPr>
                <w:rFonts w:ascii="Arial" w:hAnsi="Arial" w:cs="Arial"/>
                <w:sz w:val="18"/>
                <w:szCs w:val="18"/>
              </w:rPr>
              <w:t xml:space="preserve"> and </w:t>
            </w:r>
            <w:smartTag w:uri="urn:schemas-microsoft-com:office:smarttags" w:element="place">
              <w:smartTag w:uri="urn:schemas-microsoft-com:office:smarttags" w:element="country-region">
                <w:r>
                  <w:rPr>
                    <w:rFonts w:ascii="Arial" w:hAnsi="Arial" w:cs="Arial"/>
                    <w:sz w:val="18"/>
                    <w:szCs w:val="18"/>
                  </w:rPr>
                  <w:t>New Zealand</w:t>
                </w:r>
              </w:smartTag>
            </w:smartTag>
          </w:p>
          <w:p w14:paraId="3D1A6F7A" w14:textId="77777777" w:rsidR="002E4BCF" w:rsidRPr="00522F3B" w:rsidRDefault="002E4BCF" w:rsidP="002E4BCF">
            <w:pPr>
              <w:spacing w:after="0"/>
              <w:rPr>
                <w:rFonts w:ascii="Arial" w:hAnsi="Arial" w:cs="Arial"/>
                <w:b/>
                <w:sz w:val="18"/>
                <w:szCs w:val="18"/>
              </w:rPr>
            </w:pPr>
          </w:p>
          <w:p w14:paraId="3A336773" w14:textId="77777777" w:rsidR="002E4BCF" w:rsidRPr="00522F3B" w:rsidRDefault="002E4BCF" w:rsidP="002E4BCF">
            <w:pPr>
              <w:spacing w:after="0"/>
              <w:rPr>
                <w:rFonts w:ascii="Arial" w:hAnsi="Arial" w:cs="Arial"/>
                <w:b/>
                <w:sz w:val="18"/>
                <w:szCs w:val="18"/>
              </w:rPr>
            </w:pPr>
            <w:r w:rsidRPr="00522F3B">
              <w:rPr>
                <w:rFonts w:ascii="Arial" w:hAnsi="Arial" w:cs="Arial"/>
                <w:b/>
                <w:sz w:val="18"/>
                <w:szCs w:val="18"/>
              </w:rPr>
              <w:t xml:space="preserve">Prepared by: </w:t>
            </w:r>
          </w:p>
          <w:p w14:paraId="61146F3B" w14:textId="77777777" w:rsidR="002E4BCF" w:rsidRPr="00522F3B" w:rsidRDefault="002E4BCF" w:rsidP="002E4BCF">
            <w:pPr>
              <w:spacing w:after="0"/>
              <w:rPr>
                <w:rFonts w:ascii="Arial" w:hAnsi="Arial" w:cs="Arial"/>
                <w:sz w:val="18"/>
                <w:szCs w:val="18"/>
              </w:rPr>
            </w:pPr>
            <w:r w:rsidRPr="00522F3B">
              <w:rPr>
                <w:rFonts w:ascii="Arial" w:hAnsi="Arial" w:cs="Arial"/>
                <w:sz w:val="18"/>
                <w:szCs w:val="18"/>
              </w:rPr>
              <w:t>The Allen Consulting Group</w:t>
            </w:r>
          </w:p>
          <w:p w14:paraId="67FC1D12" w14:textId="77777777" w:rsidR="002E4BCF" w:rsidRPr="00522F3B" w:rsidRDefault="002E4BCF" w:rsidP="002E4BCF">
            <w:pPr>
              <w:spacing w:after="0"/>
              <w:rPr>
                <w:rFonts w:ascii="Arial" w:hAnsi="Arial" w:cs="Arial"/>
                <w:b/>
                <w:bCs/>
                <w:iCs/>
                <w:sz w:val="18"/>
                <w:szCs w:val="18"/>
              </w:rPr>
            </w:pPr>
          </w:p>
        </w:tc>
        <w:tc>
          <w:tcPr>
            <w:tcW w:w="4611" w:type="dxa"/>
          </w:tcPr>
          <w:p w14:paraId="4DF4384B" w14:textId="77777777" w:rsidR="002E4BCF" w:rsidRPr="00987318" w:rsidRDefault="002E4BCF" w:rsidP="002E4BCF">
            <w:pPr>
              <w:spacing w:before="120" w:after="0"/>
              <w:rPr>
                <w:rFonts w:ascii="Arial" w:hAnsi="Arial" w:cs="Arial"/>
                <w:sz w:val="18"/>
                <w:szCs w:val="18"/>
                <w:lang w:eastAsia="en-AU"/>
              </w:rPr>
            </w:pPr>
            <w:r w:rsidRPr="00522F3B">
              <w:rPr>
                <w:rFonts w:ascii="Arial" w:eastAsia="Times New Roman" w:hAnsi="Arial" w:cs="Arial"/>
                <w:sz w:val="18"/>
                <w:szCs w:val="18"/>
                <w:lang w:val="en-US"/>
              </w:rPr>
              <w:t xml:space="preserve">The research was </w:t>
            </w:r>
            <w:r>
              <w:rPr>
                <w:rFonts w:ascii="Arial" w:eastAsia="Times New Roman" w:hAnsi="Arial" w:cs="Arial"/>
                <w:sz w:val="18"/>
                <w:szCs w:val="18"/>
                <w:lang w:val="en-US"/>
              </w:rPr>
              <w:t xml:space="preserve">commissioned to inform debate about the value of ‘historic’ heritage conservation in </w:t>
            </w:r>
            <w:smartTag w:uri="urn:schemas-microsoft-com:office:smarttags" w:element="country-region">
              <w:smartTag w:uri="urn:schemas-microsoft-com:office:smarttags" w:element="place">
                <w:r>
                  <w:rPr>
                    <w:rFonts w:ascii="Arial" w:eastAsia="Times New Roman" w:hAnsi="Arial" w:cs="Arial"/>
                    <w:sz w:val="18"/>
                    <w:szCs w:val="18"/>
                    <w:lang w:val="en-US"/>
                  </w:rPr>
                  <w:t>Australia</w:t>
                </w:r>
              </w:smartTag>
            </w:smartTag>
            <w:r>
              <w:rPr>
                <w:rFonts w:ascii="Arial" w:eastAsia="Times New Roman" w:hAnsi="Arial" w:cs="Arial"/>
                <w:sz w:val="18"/>
                <w:szCs w:val="18"/>
                <w:lang w:val="en-US"/>
              </w:rPr>
              <w:t xml:space="preserve">. </w:t>
            </w:r>
            <w:r>
              <w:rPr>
                <w:rFonts w:ascii="Arial" w:hAnsi="Arial" w:cs="Arial"/>
                <w:sz w:val="18"/>
                <w:szCs w:val="18"/>
              </w:rPr>
              <w:t>This study</w:t>
            </w:r>
            <w:r w:rsidRPr="00D91852">
              <w:rPr>
                <w:rFonts w:ascii="Arial" w:hAnsi="Arial" w:cs="Arial"/>
                <w:sz w:val="18"/>
                <w:szCs w:val="18"/>
              </w:rPr>
              <w:t xml:space="preserve"> sought to address criticisms of past studies which tended to focus on economic activity as a proxy for value.</w:t>
            </w:r>
          </w:p>
          <w:p w14:paraId="2D207FA5" w14:textId="77777777" w:rsidR="002E4BCF" w:rsidRPr="008D28DB" w:rsidRDefault="002E4BCF" w:rsidP="002E4BCF">
            <w:pPr>
              <w:spacing w:before="120" w:after="0"/>
              <w:rPr>
                <w:rFonts w:ascii="Arial" w:eastAsia="Times New Roman" w:hAnsi="Arial" w:cs="Arial"/>
                <w:sz w:val="18"/>
                <w:szCs w:val="18"/>
                <w:lang w:val="en-US"/>
              </w:rPr>
            </w:pPr>
            <w:r>
              <w:rPr>
                <w:rFonts w:ascii="Arial" w:eastAsia="Times New Roman" w:hAnsi="Arial" w:cs="Arial"/>
                <w:sz w:val="18"/>
                <w:szCs w:val="18"/>
                <w:lang w:val="en-US"/>
              </w:rPr>
              <w:t>The objectives were to:</w:t>
            </w:r>
          </w:p>
          <w:p w14:paraId="52CDB415" w14:textId="77777777" w:rsidR="002E4BCF" w:rsidRPr="00D50CB7"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sidRPr="00D50CB7">
              <w:rPr>
                <w:rFonts w:ascii="Arial" w:eastAsia="Times New Roman" w:hAnsi="Arial" w:cs="Arial"/>
                <w:sz w:val="18"/>
                <w:szCs w:val="18"/>
                <w:lang w:val="en-US"/>
              </w:rPr>
              <w:t>Quantify the values that people attach to a number of attributes of protection afforded to historic heritage places, using ‘choice modelling</w:t>
            </w:r>
            <w:r w:rsidR="00F33BD1">
              <w:rPr>
                <w:rFonts w:ascii="Arial" w:eastAsia="Times New Roman" w:hAnsi="Arial" w:cs="Arial"/>
                <w:sz w:val="18"/>
                <w:szCs w:val="18"/>
                <w:lang w:val="en-US"/>
              </w:rPr>
              <w:t>’</w:t>
            </w:r>
            <w:r w:rsidR="00F9440B">
              <w:rPr>
                <w:rFonts w:ascii="Arial" w:eastAsia="Times New Roman" w:hAnsi="Arial" w:cs="Arial"/>
                <w:sz w:val="18"/>
                <w:szCs w:val="18"/>
                <w:lang w:val="en-US"/>
              </w:rPr>
              <w:t>.</w:t>
            </w:r>
          </w:p>
          <w:p w14:paraId="38826CFC" w14:textId="77777777" w:rsidR="002E4BCF" w:rsidRPr="00242C55" w:rsidRDefault="002E4BCF" w:rsidP="002E4BCF">
            <w:pPr>
              <w:numPr>
                <w:ilvl w:val="0"/>
                <w:numId w:val="11"/>
              </w:numPr>
              <w:autoSpaceDE w:val="0"/>
              <w:autoSpaceDN w:val="0"/>
              <w:adjustRightInd w:val="0"/>
              <w:spacing w:before="0" w:after="0"/>
              <w:ind w:left="432"/>
              <w:rPr>
                <w:rFonts w:ascii="Arial" w:hAnsi="Arial" w:cs="Arial"/>
                <w:sz w:val="18"/>
                <w:szCs w:val="18"/>
              </w:rPr>
            </w:pPr>
            <w:r w:rsidRPr="00D50CB7">
              <w:rPr>
                <w:rFonts w:ascii="Arial" w:eastAsia="Times New Roman" w:hAnsi="Arial" w:cs="Arial"/>
                <w:sz w:val="18"/>
                <w:szCs w:val="18"/>
                <w:lang w:val="en-US"/>
              </w:rPr>
              <w:t>Identify people’s views on a number of matters, which would in turn point to some elements of social capital affected</w:t>
            </w:r>
            <w:r w:rsidRPr="00242C55">
              <w:rPr>
                <w:rFonts w:ascii="Arial" w:hAnsi="Arial" w:cs="Arial"/>
                <w:sz w:val="18"/>
                <w:szCs w:val="18"/>
              </w:rPr>
              <w:t xml:space="preserve"> by historic heritage place protection.</w:t>
            </w:r>
          </w:p>
          <w:p w14:paraId="7E9BD3D6" w14:textId="77777777" w:rsidR="002E4BCF" w:rsidRPr="00362C3C" w:rsidRDefault="002E4BCF" w:rsidP="002E4BCF">
            <w:pPr>
              <w:spacing w:after="60"/>
              <w:rPr>
                <w:rFonts w:ascii="Arial" w:hAnsi="Arial" w:cs="Arial"/>
                <w:sz w:val="18"/>
                <w:szCs w:val="18"/>
                <w:lang w:eastAsia="en-AU"/>
              </w:rPr>
            </w:pPr>
            <w:r w:rsidRPr="00A24942">
              <w:rPr>
                <w:rFonts w:ascii="Arial" w:hAnsi="Arial" w:cs="Arial"/>
                <w:sz w:val="18"/>
                <w:szCs w:val="18"/>
                <w:lang w:eastAsia="en-AU"/>
              </w:rPr>
              <w:t xml:space="preserve">The research technique of ‘choice modelling’ was used to explore the degree to which people were willing to financially support greater historic heritage protection and which conservation outcomes they particularly value. </w:t>
            </w:r>
          </w:p>
        </w:tc>
        <w:tc>
          <w:tcPr>
            <w:tcW w:w="4461" w:type="dxa"/>
          </w:tcPr>
          <w:p w14:paraId="3B1AC635"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sidRPr="00DB0EEA">
              <w:rPr>
                <w:rFonts w:ascii="Arial" w:eastAsia="Times New Roman" w:hAnsi="Arial" w:cs="Arial"/>
                <w:sz w:val="18"/>
                <w:szCs w:val="18"/>
                <w:lang w:val="en-US"/>
              </w:rPr>
              <w:t xml:space="preserve">An online survey </w:t>
            </w:r>
            <w:r>
              <w:rPr>
                <w:rFonts w:ascii="Arial" w:eastAsia="Times New Roman" w:hAnsi="Arial" w:cs="Arial"/>
                <w:sz w:val="18"/>
                <w:szCs w:val="18"/>
                <w:lang w:val="en-US"/>
              </w:rPr>
              <w:t xml:space="preserve">undertaken in September 2005 </w:t>
            </w:r>
            <w:r w:rsidRPr="00DB0EEA">
              <w:rPr>
                <w:rFonts w:ascii="Arial" w:eastAsia="Times New Roman" w:hAnsi="Arial" w:cs="Arial"/>
                <w:sz w:val="18"/>
                <w:szCs w:val="18"/>
                <w:lang w:val="en-US"/>
              </w:rPr>
              <w:t xml:space="preserve">of a </w:t>
            </w:r>
            <w:r>
              <w:rPr>
                <w:rFonts w:ascii="Arial" w:eastAsia="Times New Roman" w:hAnsi="Arial" w:cs="Arial"/>
                <w:sz w:val="18"/>
                <w:szCs w:val="18"/>
                <w:lang w:val="en-US"/>
              </w:rPr>
              <w:t>broadly</w:t>
            </w:r>
            <w:r w:rsidRPr="00DB0EEA">
              <w:rPr>
                <w:rFonts w:ascii="Arial" w:eastAsia="Times New Roman" w:hAnsi="Arial" w:cs="Arial"/>
                <w:sz w:val="18"/>
                <w:szCs w:val="18"/>
                <w:lang w:val="en-US"/>
              </w:rPr>
              <w:t xml:space="preserve"> representa</w:t>
            </w:r>
            <w:r>
              <w:rPr>
                <w:rFonts w:ascii="Arial" w:eastAsia="Times New Roman" w:hAnsi="Arial" w:cs="Arial"/>
                <w:sz w:val="18"/>
                <w:szCs w:val="18"/>
                <w:lang w:val="en-US"/>
              </w:rPr>
              <w:t>tive sample of 2,024 Australians.</w:t>
            </w:r>
          </w:p>
          <w:p w14:paraId="0D32B6B3"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eastAsia="Times New Roman" w:hAnsi="Arial" w:cs="Arial"/>
                <w:sz w:val="18"/>
                <w:szCs w:val="18"/>
                <w:lang w:val="en-US"/>
              </w:rPr>
              <w:t xml:space="preserve">The survey was </w:t>
            </w:r>
            <w:r w:rsidRPr="000C4FC1">
              <w:rPr>
                <w:rFonts w:ascii="Arial" w:hAnsi="Arial" w:cs="Arial"/>
                <w:sz w:val="18"/>
                <w:szCs w:val="18"/>
              </w:rPr>
              <w:t>preceded</w:t>
            </w:r>
            <w:r>
              <w:rPr>
                <w:rFonts w:ascii="Arial" w:eastAsia="Times New Roman" w:hAnsi="Arial" w:cs="Arial"/>
                <w:sz w:val="18"/>
                <w:szCs w:val="18"/>
                <w:lang w:val="en-US"/>
              </w:rPr>
              <w:t xml:space="preserve"> by a pilot study and focus groups in </w:t>
            </w:r>
            <w:smartTag w:uri="urn:schemas-microsoft-com:office:smarttags" w:element="City">
              <w:r>
                <w:rPr>
                  <w:rFonts w:ascii="Arial" w:eastAsia="Times New Roman" w:hAnsi="Arial" w:cs="Arial"/>
                  <w:sz w:val="18"/>
                  <w:szCs w:val="18"/>
                  <w:lang w:val="en-US"/>
                </w:rPr>
                <w:t>Perth</w:t>
              </w:r>
            </w:smartTag>
            <w:r>
              <w:rPr>
                <w:rFonts w:ascii="Arial" w:eastAsia="Times New Roman" w:hAnsi="Arial" w:cs="Arial"/>
                <w:sz w:val="18"/>
                <w:szCs w:val="18"/>
                <w:lang w:val="en-US"/>
              </w:rPr>
              <w:t xml:space="preserve">, </w:t>
            </w:r>
            <w:smartTag w:uri="urn:schemas-microsoft-com:office:smarttags" w:element="City">
              <w:smartTag w:uri="urn:schemas-microsoft-com:office:smarttags" w:element="place">
                <w:r>
                  <w:rPr>
                    <w:rFonts w:ascii="Arial" w:eastAsia="Times New Roman" w:hAnsi="Arial" w:cs="Arial"/>
                    <w:sz w:val="18"/>
                    <w:szCs w:val="18"/>
                    <w:lang w:val="en-US"/>
                  </w:rPr>
                  <w:t>Sydney</w:t>
                </w:r>
              </w:smartTag>
            </w:smartTag>
            <w:r>
              <w:rPr>
                <w:rFonts w:ascii="Arial" w:eastAsia="Times New Roman" w:hAnsi="Arial" w:cs="Arial"/>
                <w:sz w:val="18"/>
                <w:szCs w:val="18"/>
                <w:lang w:val="en-US"/>
              </w:rPr>
              <w:t xml:space="preserve"> and Dubbo to develop the attributes and values for the choice modeling questionnaire</w:t>
            </w:r>
            <w:r w:rsidRPr="00522F3B">
              <w:rPr>
                <w:rFonts w:ascii="Arial" w:hAnsi="Arial" w:cs="Arial"/>
                <w:sz w:val="18"/>
                <w:szCs w:val="18"/>
              </w:rPr>
              <w:t>.</w:t>
            </w:r>
          </w:p>
          <w:p w14:paraId="6D97A387"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522F3B">
              <w:rPr>
                <w:rFonts w:ascii="Arial" w:hAnsi="Arial" w:cs="Arial"/>
                <w:sz w:val="18"/>
                <w:szCs w:val="18"/>
              </w:rPr>
              <w:t xml:space="preserve">A </w:t>
            </w:r>
            <w:r w:rsidRPr="00522F3B">
              <w:rPr>
                <w:rFonts w:ascii="Arial" w:hAnsi="Arial" w:cs="Arial"/>
                <w:sz w:val="18"/>
                <w:szCs w:val="18"/>
                <w:lang w:eastAsia="en-AU"/>
              </w:rPr>
              <w:t>national</w:t>
            </w:r>
            <w:r w:rsidRPr="00522F3B">
              <w:rPr>
                <w:rFonts w:ascii="Arial" w:hAnsi="Arial" w:cs="Arial"/>
                <w:sz w:val="18"/>
                <w:szCs w:val="18"/>
              </w:rPr>
              <w:t xml:space="preserve"> sample was</w:t>
            </w:r>
            <w:r>
              <w:rPr>
                <w:rFonts w:ascii="Arial" w:hAnsi="Arial" w:cs="Arial"/>
                <w:sz w:val="18"/>
                <w:szCs w:val="18"/>
              </w:rPr>
              <w:t xml:space="preserve"> drawn from an online panel (AC Neilson</w:t>
            </w:r>
            <w:r w:rsidRPr="00522F3B">
              <w:rPr>
                <w:rFonts w:ascii="Arial" w:hAnsi="Arial" w:cs="Arial"/>
                <w:sz w:val="18"/>
                <w:szCs w:val="18"/>
              </w:rPr>
              <w:t>’s “</w:t>
            </w:r>
            <w:r>
              <w:rPr>
                <w:rFonts w:ascii="Arial" w:hAnsi="Arial" w:cs="Arial"/>
                <w:sz w:val="18"/>
                <w:szCs w:val="18"/>
              </w:rPr>
              <w:t>Your Voice</w:t>
            </w:r>
            <w:r w:rsidRPr="00522F3B">
              <w:rPr>
                <w:rFonts w:ascii="Arial" w:hAnsi="Arial" w:cs="Arial"/>
                <w:sz w:val="18"/>
                <w:szCs w:val="18"/>
              </w:rPr>
              <w:t xml:space="preserve">” panel) with </w:t>
            </w:r>
            <w:r>
              <w:rPr>
                <w:rFonts w:ascii="Arial" w:hAnsi="Arial" w:cs="Arial"/>
                <w:sz w:val="18"/>
                <w:szCs w:val="18"/>
              </w:rPr>
              <w:t>93,000 members</w:t>
            </w:r>
            <w:r w:rsidRPr="00522F3B">
              <w:rPr>
                <w:rFonts w:ascii="Arial" w:hAnsi="Arial" w:cs="Arial"/>
                <w:sz w:val="18"/>
                <w:szCs w:val="18"/>
              </w:rPr>
              <w:t xml:space="preserve">. </w:t>
            </w:r>
          </w:p>
          <w:p w14:paraId="6D695C37"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lang w:eastAsia="en-AU"/>
              </w:rPr>
              <w:t xml:space="preserve">The survey introduction explained that the survey focus was ‘historic heritage places’ and what types of places this includes. </w:t>
            </w:r>
          </w:p>
          <w:p w14:paraId="7E0392A7" w14:textId="77777777" w:rsidR="002E4BCF" w:rsidRPr="00360ED6"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lang w:eastAsia="en-AU"/>
              </w:rPr>
              <w:t xml:space="preserve">The ‘choice modelling’ questions presented respondents with expected outcomes associated with the </w:t>
            </w:r>
            <w:r w:rsidRPr="00125752">
              <w:rPr>
                <w:rFonts w:ascii="Arial" w:hAnsi="Arial" w:cs="Arial"/>
                <w:i/>
                <w:sz w:val="18"/>
                <w:szCs w:val="18"/>
                <w:lang w:eastAsia="en-AU"/>
              </w:rPr>
              <w:t>status quo</w:t>
            </w:r>
            <w:r>
              <w:rPr>
                <w:rFonts w:ascii="Arial" w:hAnsi="Arial" w:cs="Arial"/>
                <w:sz w:val="18"/>
                <w:szCs w:val="18"/>
                <w:lang w:eastAsia="en-AU"/>
              </w:rPr>
              <w:t xml:space="preserve"> system of heritage management and funding. This served as a benchmark against which alternative options were evaluated involving different levels of heritage protection.  The issue of ‘how much’ is accompanied by questions about ‘what type’ of heritage protection should be pursued.</w:t>
            </w:r>
          </w:p>
        </w:tc>
        <w:tc>
          <w:tcPr>
            <w:tcW w:w="4063" w:type="dxa"/>
          </w:tcPr>
          <w:p w14:paraId="6A1E076D" w14:textId="77777777" w:rsidR="002E4BCF" w:rsidRDefault="002E4BCF" w:rsidP="002E4BCF">
            <w:pPr>
              <w:numPr>
                <w:ilvl w:val="0"/>
                <w:numId w:val="11"/>
              </w:numPr>
              <w:autoSpaceDE w:val="0"/>
              <w:autoSpaceDN w:val="0"/>
              <w:adjustRightInd w:val="0"/>
              <w:spacing w:after="0"/>
              <w:ind w:left="389"/>
              <w:rPr>
                <w:rFonts w:ascii="Arial" w:hAnsi="Arial" w:cs="Arial"/>
                <w:sz w:val="18"/>
                <w:szCs w:val="18"/>
                <w:lang w:eastAsia="en-AU"/>
              </w:rPr>
            </w:pPr>
            <w:r>
              <w:rPr>
                <w:rFonts w:ascii="Arial" w:hAnsi="Arial" w:cs="Arial"/>
                <w:sz w:val="18"/>
                <w:szCs w:val="18"/>
                <w:lang w:eastAsia="en-AU"/>
              </w:rPr>
              <w:t>The survey analysis was provided at national, state, and metropolitan/regional levels</w:t>
            </w:r>
            <w:r w:rsidR="00E24104">
              <w:rPr>
                <w:rFonts w:ascii="Arial" w:hAnsi="Arial" w:cs="Arial"/>
                <w:sz w:val="18"/>
                <w:szCs w:val="18"/>
                <w:lang w:eastAsia="en-AU"/>
              </w:rPr>
              <w:t xml:space="preserve"> for questions on public attitudes to heritage</w:t>
            </w:r>
            <w:r>
              <w:rPr>
                <w:rFonts w:ascii="Arial" w:hAnsi="Arial" w:cs="Arial"/>
                <w:sz w:val="18"/>
                <w:szCs w:val="18"/>
                <w:lang w:eastAsia="en-AU"/>
              </w:rPr>
              <w:t xml:space="preserve">. </w:t>
            </w:r>
          </w:p>
          <w:p w14:paraId="1D0FDD0E" w14:textId="77777777" w:rsidR="002E4BCF" w:rsidRPr="00522F3B" w:rsidRDefault="002E4BCF" w:rsidP="002E4BCF">
            <w:pPr>
              <w:numPr>
                <w:ilvl w:val="0"/>
                <w:numId w:val="11"/>
              </w:numPr>
              <w:autoSpaceDE w:val="0"/>
              <w:autoSpaceDN w:val="0"/>
              <w:adjustRightInd w:val="0"/>
              <w:spacing w:after="0"/>
              <w:ind w:left="389"/>
              <w:rPr>
                <w:rFonts w:ascii="Arial" w:hAnsi="Arial" w:cs="Arial"/>
                <w:sz w:val="18"/>
                <w:szCs w:val="18"/>
                <w:lang w:eastAsia="en-AU"/>
              </w:rPr>
            </w:pPr>
            <w:r>
              <w:rPr>
                <w:rFonts w:ascii="Arial" w:hAnsi="Arial" w:cs="Arial"/>
                <w:sz w:val="18"/>
                <w:szCs w:val="18"/>
                <w:lang w:eastAsia="en-AU"/>
              </w:rPr>
              <w:t xml:space="preserve">Survey questions on ‘attitudes to heritage’ were based on a sample from the 2003 MORI survey for English Heritage ‘Making Heritage Count?’ This allowed the authors to make an international comparison of the results.  </w:t>
            </w:r>
          </w:p>
        </w:tc>
      </w:tr>
      <w:tr w:rsidR="002E4BCF" w:rsidRPr="00522F3B" w14:paraId="1C13915D" w14:textId="77777777">
        <w:tc>
          <w:tcPr>
            <w:tcW w:w="2093" w:type="dxa"/>
            <w:shd w:val="clear" w:color="auto" w:fill="E0E0E0"/>
          </w:tcPr>
          <w:p w14:paraId="1075B84D" w14:textId="77777777" w:rsidR="002E4BCF" w:rsidRPr="00522F3B" w:rsidRDefault="002E4BCF" w:rsidP="002E4BCF">
            <w:pPr>
              <w:autoSpaceDE w:val="0"/>
              <w:autoSpaceDN w:val="0"/>
              <w:adjustRightInd w:val="0"/>
              <w:spacing w:before="120" w:after="240"/>
              <w:rPr>
                <w:rFonts w:ascii="Arial" w:hAnsi="Arial" w:cs="Arial"/>
                <w:b/>
                <w:sz w:val="18"/>
                <w:szCs w:val="18"/>
              </w:rPr>
            </w:pPr>
            <w:r w:rsidRPr="00522F3B">
              <w:rPr>
                <w:rFonts w:ascii="Arial" w:hAnsi="Arial" w:cs="Arial"/>
                <w:b/>
                <w:sz w:val="18"/>
                <w:szCs w:val="18"/>
              </w:rPr>
              <w:lastRenderedPageBreak/>
              <w:t xml:space="preserve">Understanding </w:t>
            </w:r>
            <w:r w:rsidR="002D3A47">
              <w:rPr>
                <w:rFonts w:ascii="Arial" w:hAnsi="Arial" w:cs="Arial"/>
                <w:b/>
                <w:sz w:val="18"/>
                <w:szCs w:val="18"/>
              </w:rPr>
              <w:t>P</w:t>
            </w:r>
            <w:r w:rsidRPr="00522F3B">
              <w:rPr>
                <w:rFonts w:ascii="Arial" w:hAnsi="Arial" w:cs="Arial"/>
                <w:b/>
                <w:sz w:val="18"/>
                <w:szCs w:val="18"/>
              </w:rPr>
              <w:t xml:space="preserve">ublic </w:t>
            </w:r>
            <w:r w:rsidR="002D3A47">
              <w:rPr>
                <w:rFonts w:ascii="Arial" w:hAnsi="Arial" w:cs="Arial"/>
                <w:b/>
                <w:sz w:val="18"/>
                <w:szCs w:val="18"/>
              </w:rPr>
              <w:t>I</w:t>
            </w:r>
            <w:r w:rsidRPr="00522F3B">
              <w:rPr>
                <w:rFonts w:ascii="Arial" w:hAnsi="Arial" w:cs="Arial"/>
                <w:b/>
                <w:sz w:val="18"/>
                <w:szCs w:val="18"/>
              </w:rPr>
              <w:t xml:space="preserve">nvolvement with Australian </w:t>
            </w:r>
            <w:r w:rsidR="002D3A47">
              <w:rPr>
                <w:rFonts w:ascii="Arial" w:hAnsi="Arial" w:cs="Arial"/>
                <w:b/>
                <w:sz w:val="18"/>
                <w:szCs w:val="18"/>
              </w:rPr>
              <w:t>H</w:t>
            </w:r>
            <w:r w:rsidRPr="00522F3B">
              <w:rPr>
                <w:rFonts w:ascii="Arial" w:hAnsi="Arial" w:cs="Arial"/>
                <w:b/>
                <w:sz w:val="18"/>
                <w:szCs w:val="18"/>
              </w:rPr>
              <w:t>eritage</w:t>
            </w:r>
          </w:p>
          <w:p w14:paraId="0F2C1D78" w14:textId="77777777" w:rsidR="002E4BCF" w:rsidRDefault="002E4BCF" w:rsidP="002E4BCF">
            <w:pPr>
              <w:rPr>
                <w:rFonts w:ascii="Arial" w:hAnsi="Arial" w:cs="Arial"/>
                <w:b/>
                <w:sz w:val="18"/>
                <w:szCs w:val="18"/>
              </w:rPr>
            </w:pPr>
            <w:r>
              <w:rPr>
                <w:rFonts w:ascii="Arial" w:hAnsi="Arial" w:cs="Arial"/>
                <w:b/>
                <w:sz w:val="18"/>
                <w:szCs w:val="18"/>
              </w:rPr>
              <w:t>2006</w:t>
            </w:r>
          </w:p>
          <w:p w14:paraId="2A73409D" w14:textId="77777777" w:rsidR="002E4BCF" w:rsidRPr="00703A3E" w:rsidRDefault="002E4BCF" w:rsidP="002E4BCF">
            <w:pPr>
              <w:spacing w:after="0"/>
              <w:rPr>
                <w:rFonts w:ascii="Arial" w:hAnsi="Arial" w:cs="Arial"/>
                <w:i/>
                <w:sz w:val="18"/>
                <w:szCs w:val="18"/>
              </w:rPr>
            </w:pPr>
            <w:r>
              <w:rPr>
                <w:rFonts w:ascii="Arial" w:hAnsi="Arial" w:cs="Arial"/>
                <w:i/>
                <w:sz w:val="18"/>
                <w:szCs w:val="18"/>
              </w:rPr>
              <w:t xml:space="preserve">Qualitative Research (Focus Groups and Interviews) </w:t>
            </w:r>
          </w:p>
          <w:p w14:paraId="22828D78" w14:textId="77777777" w:rsidR="002E4BCF" w:rsidRPr="00703A3E" w:rsidRDefault="002E4BCF" w:rsidP="002E4BCF">
            <w:pPr>
              <w:rPr>
                <w:rFonts w:ascii="Arial" w:hAnsi="Arial" w:cs="Arial"/>
                <w:b/>
                <w:sz w:val="18"/>
                <w:szCs w:val="18"/>
              </w:rPr>
            </w:pPr>
          </w:p>
          <w:p w14:paraId="057A048C" w14:textId="77777777" w:rsidR="002E4BCF" w:rsidRDefault="002E4BCF" w:rsidP="002E4BCF">
            <w:pPr>
              <w:spacing w:after="0"/>
              <w:rPr>
                <w:rFonts w:ascii="Arial" w:hAnsi="Arial" w:cs="Arial"/>
                <w:sz w:val="18"/>
                <w:szCs w:val="18"/>
              </w:rPr>
            </w:pPr>
            <w:r>
              <w:rPr>
                <w:rFonts w:ascii="Arial" w:hAnsi="Arial" w:cs="Arial"/>
                <w:sz w:val="18"/>
                <w:szCs w:val="18"/>
              </w:rPr>
              <w:t>Department of Environment and Heritage (DEH)</w:t>
            </w:r>
          </w:p>
          <w:p w14:paraId="350D1B11" w14:textId="77777777" w:rsidR="002E4BCF" w:rsidRDefault="002E4BCF" w:rsidP="002E4BCF">
            <w:pPr>
              <w:spacing w:after="0"/>
              <w:rPr>
                <w:rFonts w:ascii="Arial" w:hAnsi="Arial" w:cs="Arial"/>
                <w:sz w:val="18"/>
                <w:szCs w:val="18"/>
              </w:rPr>
            </w:pPr>
          </w:p>
          <w:p w14:paraId="52D43B75" w14:textId="77777777" w:rsidR="002E4BCF" w:rsidRPr="004340EB" w:rsidRDefault="002E4BCF" w:rsidP="002E4BCF">
            <w:pPr>
              <w:spacing w:after="0"/>
              <w:rPr>
                <w:rFonts w:ascii="Arial" w:hAnsi="Arial" w:cs="Arial"/>
                <w:b/>
                <w:sz w:val="18"/>
                <w:szCs w:val="18"/>
              </w:rPr>
            </w:pPr>
            <w:r w:rsidRPr="004340EB">
              <w:rPr>
                <w:rFonts w:ascii="Arial" w:hAnsi="Arial" w:cs="Arial"/>
                <w:b/>
                <w:sz w:val="18"/>
                <w:szCs w:val="18"/>
              </w:rPr>
              <w:t xml:space="preserve">Undertaken by: </w:t>
            </w:r>
          </w:p>
          <w:p w14:paraId="32F9E101" w14:textId="77777777" w:rsidR="002E4BCF" w:rsidRPr="00665FA5" w:rsidRDefault="002E4BCF" w:rsidP="002E4BCF">
            <w:pPr>
              <w:spacing w:after="0"/>
              <w:rPr>
                <w:rFonts w:ascii="Arial" w:hAnsi="Arial" w:cs="Arial"/>
                <w:sz w:val="18"/>
                <w:szCs w:val="18"/>
              </w:rPr>
            </w:pPr>
            <w:r>
              <w:rPr>
                <w:rFonts w:ascii="Arial" w:hAnsi="Arial" w:cs="Arial"/>
                <w:sz w:val="18"/>
                <w:szCs w:val="18"/>
              </w:rPr>
              <w:t>Prof. Hea</w:t>
            </w:r>
            <w:r w:rsidRPr="00522F3B">
              <w:rPr>
                <w:rFonts w:ascii="Arial" w:hAnsi="Arial" w:cs="Arial"/>
                <w:sz w:val="18"/>
                <w:szCs w:val="18"/>
              </w:rPr>
              <w:t>th McDonald</w:t>
            </w:r>
            <w:r>
              <w:rPr>
                <w:rFonts w:ascii="Arial" w:hAnsi="Arial" w:cs="Arial"/>
                <w:sz w:val="18"/>
                <w:szCs w:val="18"/>
              </w:rPr>
              <w:t xml:space="preserve">, </w:t>
            </w:r>
            <w:smartTag w:uri="urn:schemas-microsoft-com:office:smarttags" w:element="PlaceName">
              <w:r w:rsidRPr="00522F3B">
                <w:rPr>
                  <w:rFonts w:ascii="Arial" w:hAnsi="Arial" w:cs="Arial"/>
                  <w:sz w:val="18"/>
                  <w:szCs w:val="18"/>
                </w:rPr>
                <w:t>Deakin</w:t>
              </w:r>
            </w:smartTag>
            <w:r w:rsidRPr="00522F3B">
              <w:rPr>
                <w:rFonts w:ascii="Arial" w:hAnsi="Arial" w:cs="Arial"/>
                <w:sz w:val="18"/>
                <w:szCs w:val="18"/>
              </w:rPr>
              <w:t xml:space="preserve"> </w:t>
            </w:r>
            <w:smartTag w:uri="urn:schemas-microsoft-com:office:smarttags" w:element="PlaceName">
              <w:r w:rsidRPr="00522F3B">
                <w:rPr>
                  <w:rFonts w:ascii="Arial" w:hAnsi="Arial" w:cs="Arial"/>
                  <w:sz w:val="18"/>
                  <w:szCs w:val="18"/>
                </w:rPr>
                <w:t>Business</w:t>
              </w:r>
            </w:smartTag>
            <w:r w:rsidRPr="00522F3B">
              <w:rPr>
                <w:rFonts w:ascii="Arial" w:hAnsi="Arial" w:cs="Arial"/>
                <w:sz w:val="18"/>
                <w:szCs w:val="18"/>
              </w:rPr>
              <w:t xml:space="preserve"> </w:t>
            </w:r>
            <w:smartTag w:uri="urn:schemas-microsoft-com:office:smarttags" w:element="PlaceType">
              <w:r w:rsidRPr="00522F3B">
                <w:rPr>
                  <w:rFonts w:ascii="Arial" w:hAnsi="Arial" w:cs="Arial"/>
                  <w:sz w:val="18"/>
                  <w:szCs w:val="18"/>
                </w:rPr>
                <w:t>School</w:t>
              </w:r>
            </w:smartTag>
            <w:r>
              <w:rPr>
                <w:rFonts w:ascii="Arial" w:hAnsi="Arial" w:cs="Arial"/>
                <w:sz w:val="18"/>
                <w:szCs w:val="18"/>
              </w:rPr>
              <w:t xml:space="preserve">, </w:t>
            </w:r>
            <w:smartTag w:uri="urn:schemas-microsoft-com:office:smarttags" w:element="place">
              <w:smartTag w:uri="urn:schemas-microsoft-com:office:smarttags" w:element="PlaceName">
                <w:r>
                  <w:rPr>
                    <w:rFonts w:ascii="Arial" w:hAnsi="Arial" w:cs="Arial"/>
                    <w:sz w:val="18"/>
                    <w:szCs w:val="18"/>
                  </w:rPr>
                  <w:t>Deakin</w:t>
                </w:r>
              </w:smartTag>
              <w:r>
                <w:rPr>
                  <w:rFonts w:ascii="Arial" w:hAnsi="Arial" w:cs="Arial"/>
                  <w:sz w:val="18"/>
                  <w:szCs w:val="18"/>
                </w:rPr>
                <w:t xml:space="preserve"> </w:t>
              </w:r>
              <w:smartTag w:uri="urn:schemas-microsoft-com:office:smarttags" w:element="PlaceType">
                <w:r>
                  <w:rPr>
                    <w:rFonts w:ascii="Arial" w:hAnsi="Arial" w:cs="Arial"/>
                    <w:sz w:val="18"/>
                    <w:szCs w:val="18"/>
                  </w:rPr>
                  <w:t>University</w:t>
                </w:r>
              </w:smartTag>
            </w:smartTag>
          </w:p>
          <w:p w14:paraId="3739B39D" w14:textId="77777777" w:rsidR="002E4BCF" w:rsidRPr="00522F3B" w:rsidRDefault="002E4BCF" w:rsidP="002E4BCF">
            <w:pPr>
              <w:spacing w:after="0"/>
              <w:rPr>
                <w:rFonts w:ascii="Arial" w:hAnsi="Arial" w:cs="Arial"/>
                <w:b/>
                <w:sz w:val="18"/>
                <w:szCs w:val="18"/>
              </w:rPr>
            </w:pPr>
          </w:p>
        </w:tc>
        <w:tc>
          <w:tcPr>
            <w:tcW w:w="4611" w:type="dxa"/>
          </w:tcPr>
          <w:p w14:paraId="3BAC561E"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Pr>
                <w:rFonts w:ascii="Arial" w:eastAsia="Times New Roman" w:hAnsi="Arial" w:cs="Arial"/>
                <w:sz w:val="18"/>
                <w:szCs w:val="18"/>
                <w:lang w:val="en-US"/>
              </w:rPr>
              <w:t xml:space="preserve">This research examined the factors that lead people to develop an interest in heritage and subsequently engage in heritage-related activities. This knowledge allows more efficient and effective promotion of heritage. </w:t>
            </w:r>
          </w:p>
          <w:p w14:paraId="5D708CB2"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Pr>
                <w:rFonts w:ascii="Arial" w:eastAsia="Times New Roman" w:hAnsi="Arial" w:cs="Arial"/>
                <w:sz w:val="18"/>
                <w:szCs w:val="18"/>
                <w:lang w:val="en-US"/>
              </w:rPr>
              <w:t>The aim was to address the questions:</w:t>
            </w:r>
          </w:p>
          <w:p w14:paraId="41D273A9" w14:textId="77777777" w:rsidR="002E4BCF"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Pr>
                <w:rFonts w:ascii="Arial" w:eastAsia="Times New Roman" w:hAnsi="Arial" w:cs="Arial"/>
                <w:sz w:val="18"/>
                <w:szCs w:val="18"/>
                <w:lang w:val="en-US"/>
              </w:rPr>
              <w:t xml:space="preserve">What do people define as </w:t>
            </w:r>
            <w:smartTag w:uri="urn:schemas-microsoft-com:office:smarttags" w:element="country-region">
              <w:smartTag w:uri="urn:schemas-microsoft-com:office:smarttags" w:element="place">
                <w:r>
                  <w:rPr>
                    <w:rFonts w:ascii="Arial" w:eastAsia="Times New Roman" w:hAnsi="Arial" w:cs="Arial"/>
                    <w:sz w:val="18"/>
                    <w:szCs w:val="18"/>
                    <w:lang w:val="en-US"/>
                  </w:rPr>
                  <w:t>Australia</w:t>
                </w:r>
              </w:smartTag>
            </w:smartTag>
            <w:r>
              <w:rPr>
                <w:rFonts w:ascii="Arial" w:eastAsia="Times New Roman" w:hAnsi="Arial" w:cs="Arial"/>
                <w:sz w:val="18"/>
                <w:szCs w:val="18"/>
                <w:lang w:val="en-US"/>
              </w:rPr>
              <w:t>’s heritage</w:t>
            </w:r>
            <w:r w:rsidR="00F9440B">
              <w:rPr>
                <w:rFonts w:ascii="Arial" w:eastAsia="Times New Roman" w:hAnsi="Arial" w:cs="Arial"/>
                <w:sz w:val="18"/>
                <w:szCs w:val="18"/>
                <w:lang w:val="en-US"/>
              </w:rPr>
              <w:t>.</w:t>
            </w:r>
          </w:p>
          <w:p w14:paraId="41AC02EB" w14:textId="77777777" w:rsidR="002E4BCF"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Pr>
                <w:rFonts w:ascii="Arial" w:eastAsia="Times New Roman" w:hAnsi="Arial" w:cs="Arial"/>
                <w:sz w:val="18"/>
                <w:szCs w:val="18"/>
                <w:lang w:val="en-US"/>
              </w:rPr>
              <w:t>How do they value it</w:t>
            </w:r>
            <w:r w:rsidR="00F9440B">
              <w:rPr>
                <w:rFonts w:ascii="Arial" w:eastAsia="Times New Roman" w:hAnsi="Arial" w:cs="Arial"/>
                <w:sz w:val="18"/>
                <w:szCs w:val="18"/>
                <w:lang w:val="en-US"/>
              </w:rPr>
              <w:t>.</w:t>
            </w:r>
          </w:p>
          <w:p w14:paraId="7EF8DA1E" w14:textId="77777777" w:rsidR="002E4BCF"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Pr>
                <w:rFonts w:ascii="Arial" w:eastAsia="Times New Roman" w:hAnsi="Arial" w:cs="Arial"/>
                <w:sz w:val="18"/>
                <w:szCs w:val="18"/>
                <w:lang w:val="en-US"/>
              </w:rPr>
              <w:t>How can the population be segmented based on their attitudes to heritage to allow more efficient marketing efforts</w:t>
            </w:r>
            <w:r w:rsidR="00F9440B">
              <w:rPr>
                <w:rFonts w:ascii="Arial" w:eastAsia="Times New Roman" w:hAnsi="Arial" w:cs="Arial"/>
                <w:sz w:val="18"/>
                <w:szCs w:val="18"/>
                <w:lang w:val="en-US"/>
              </w:rPr>
              <w:t>.</w:t>
            </w:r>
          </w:p>
          <w:p w14:paraId="2BD4AE8E" w14:textId="77777777" w:rsidR="002E4BCF" w:rsidRPr="00522F3B" w:rsidRDefault="002E4BCF" w:rsidP="002E4BCF">
            <w:pPr>
              <w:autoSpaceDE w:val="0"/>
              <w:autoSpaceDN w:val="0"/>
              <w:adjustRightInd w:val="0"/>
              <w:spacing w:before="120" w:after="0"/>
              <w:ind w:left="-23"/>
              <w:rPr>
                <w:rFonts w:ascii="Arial" w:hAnsi="Arial" w:cs="Arial"/>
                <w:sz w:val="18"/>
                <w:szCs w:val="18"/>
              </w:rPr>
            </w:pPr>
            <w:r w:rsidRPr="00522F3B">
              <w:rPr>
                <w:rFonts w:ascii="Arial" w:hAnsi="Arial" w:cs="Arial"/>
                <w:sz w:val="18"/>
                <w:szCs w:val="18"/>
              </w:rPr>
              <w:t>The resea</w:t>
            </w:r>
            <w:r>
              <w:rPr>
                <w:rFonts w:ascii="Arial" w:hAnsi="Arial" w:cs="Arial"/>
                <w:sz w:val="18"/>
                <w:szCs w:val="18"/>
              </w:rPr>
              <w:t>rch involved two related phases:</w:t>
            </w:r>
          </w:p>
          <w:p w14:paraId="19394898" w14:textId="77777777" w:rsidR="002E4BCF" w:rsidRPr="00D50CB7"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sidRPr="00D50CB7">
              <w:rPr>
                <w:rFonts w:ascii="Arial" w:eastAsia="Times New Roman" w:hAnsi="Arial" w:cs="Arial"/>
                <w:sz w:val="18"/>
                <w:szCs w:val="18"/>
                <w:lang w:val="en-US"/>
              </w:rPr>
              <w:t xml:space="preserve">Study 1: Qualitative studies </w:t>
            </w:r>
          </w:p>
          <w:p w14:paraId="45A29BE0" w14:textId="77777777" w:rsidR="002E4BCF" w:rsidRPr="00D50CB7" w:rsidRDefault="002E4BCF" w:rsidP="002E4BCF">
            <w:pPr>
              <w:numPr>
                <w:ilvl w:val="0"/>
                <w:numId w:val="11"/>
              </w:numPr>
              <w:autoSpaceDE w:val="0"/>
              <w:autoSpaceDN w:val="0"/>
              <w:adjustRightInd w:val="0"/>
              <w:spacing w:before="0" w:after="0"/>
              <w:ind w:left="432"/>
              <w:rPr>
                <w:rFonts w:ascii="Arial" w:eastAsia="Times New Roman" w:hAnsi="Arial" w:cs="Arial"/>
                <w:sz w:val="18"/>
                <w:szCs w:val="18"/>
                <w:lang w:val="en-US"/>
              </w:rPr>
            </w:pPr>
            <w:r w:rsidRPr="00D50CB7">
              <w:rPr>
                <w:rFonts w:ascii="Arial" w:eastAsia="Times New Roman" w:hAnsi="Arial" w:cs="Arial"/>
                <w:sz w:val="18"/>
                <w:szCs w:val="18"/>
                <w:lang w:val="en-US"/>
              </w:rPr>
              <w:t>Study 2: A national survey of heritage attitudes and behaviours (refer to separate summary below)</w:t>
            </w:r>
          </w:p>
          <w:p w14:paraId="0A42C41C" w14:textId="77777777" w:rsidR="002E4BCF" w:rsidRDefault="002E4BCF" w:rsidP="002E4BCF">
            <w:pPr>
              <w:autoSpaceDE w:val="0"/>
              <w:autoSpaceDN w:val="0"/>
              <w:adjustRightInd w:val="0"/>
              <w:spacing w:before="120" w:after="0"/>
              <w:ind w:left="-23"/>
              <w:rPr>
                <w:rFonts w:ascii="Arial" w:hAnsi="Arial" w:cs="Arial"/>
                <w:sz w:val="18"/>
                <w:szCs w:val="18"/>
              </w:rPr>
            </w:pPr>
            <w:r>
              <w:rPr>
                <w:rFonts w:ascii="Arial" w:hAnsi="Arial" w:cs="Arial"/>
                <w:sz w:val="18"/>
                <w:szCs w:val="18"/>
              </w:rPr>
              <w:t>The mixed-method</w:t>
            </w:r>
            <w:r w:rsidRPr="00522F3B">
              <w:rPr>
                <w:rFonts w:ascii="Arial" w:hAnsi="Arial" w:cs="Arial"/>
                <w:sz w:val="18"/>
                <w:szCs w:val="18"/>
              </w:rPr>
              <w:t xml:space="preserve"> approach was </w:t>
            </w:r>
            <w:r>
              <w:rPr>
                <w:rFonts w:ascii="Arial" w:hAnsi="Arial" w:cs="Arial"/>
                <w:sz w:val="18"/>
                <w:szCs w:val="18"/>
              </w:rPr>
              <w:t xml:space="preserve">employed </w:t>
            </w:r>
            <w:r w:rsidRPr="00522F3B">
              <w:rPr>
                <w:rFonts w:ascii="Arial" w:hAnsi="Arial" w:cs="Arial"/>
                <w:sz w:val="18"/>
                <w:szCs w:val="18"/>
              </w:rPr>
              <w:t xml:space="preserve">as a means of gaining both an in-depth understanding of the range of relevant attitudes and behaviours, and then to quantify the extent to which they are held or undertaken across the population. </w:t>
            </w:r>
          </w:p>
          <w:p w14:paraId="3E6A1095" w14:textId="77777777" w:rsidR="002E4BCF" w:rsidRPr="006C0E56" w:rsidRDefault="002E4BCF" w:rsidP="002E4BCF">
            <w:pPr>
              <w:autoSpaceDE w:val="0"/>
              <w:autoSpaceDN w:val="0"/>
              <w:adjustRightInd w:val="0"/>
              <w:spacing w:before="120" w:after="0"/>
              <w:ind w:left="-29"/>
              <w:rPr>
                <w:rFonts w:ascii="Arial" w:hAnsi="Arial" w:cs="Arial"/>
                <w:sz w:val="18"/>
                <w:szCs w:val="18"/>
              </w:rPr>
            </w:pPr>
            <w:r w:rsidRPr="006C0E56">
              <w:rPr>
                <w:rFonts w:ascii="Arial" w:hAnsi="Arial" w:cs="Arial"/>
                <w:sz w:val="18"/>
                <w:szCs w:val="18"/>
              </w:rPr>
              <w:t xml:space="preserve">This research builds on previous research by the Department of Environment and Heritage that sought to understand the factors that influence public interest and involvement in heritage. It had been recognised that </w:t>
            </w:r>
            <w:r>
              <w:rPr>
                <w:rFonts w:ascii="Arial" w:hAnsi="Arial" w:cs="Arial"/>
                <w:sz w:val="18"/>
                <w:szCs w:val="18"/>
              </w:rPr>
              <w:t>there was</w:t>
            </w:r>
            <w:r w:rsidRPr="006C0E56">
              <w:rPr>
                <w:rFonts w:ascii="Arial" w:hAnsi="Arial" w:cs="Arial"/>
                <w:sz w:val="18"/>
                <w:szCs w:val="18"/>
              </w:rPr>
              <w:t xml:space="preserve"> a wide variation in interest and involvement levels within the population. It had also been found that different aspects of the heritage ‘product’ can appeal to different people. That is, the same behaviours can be undertaken by different people (e.g. visiting a listed location) for very different reasons. </w:t>
            </w:r>
          </w:p>
          <w:p w14:paraId="060AF6A1" w14:textId="77777777" w:rsidR="002E4BCF" w:rsidRPr="004C29CA" w:rsidRDefault="002E4BCF" w:rsidP="002E4BCF">
            <w:pPr>
              <w:autoSpaceDE w:val="0"/>
              <w:autoSpaceDN w:val="0"/>
              <w:adjustRightInd w:val="0"/>
              <w:spacing w:before="0" w:after="0"/>
              <w:rPr>
                <w:rFonts w:ascii="Arial" w:hAnsi="Arial" w:cs="Arial"/>
                <w:sz w:val="18"/>
                <w:szCs w:val="18"/>
              </w:rPr>
            </w:pPr>
          </w:p>
        </w:tc>
        <w:tc>
          <w:tcPr>
            <w:tcW w:w="4461" w:type="dxa"/>
          </w:tcPr>
          <w:p w14:paraId="6DA43170" w14:textId="77777777" w:rsidR="002E4BCF" w:rsidRPr="00522F3B" w:rsidRDefault="002E4BCF" w:rsidP="002E4BCF">
            <w:pPr>
              <w:autoSpaceDE w:val="0"/>
              <w:autoSpaceDN w:val="0"/>
              <w:adjustRightInd w:val="0"/>
              <w:spacing w:before="120" w:after="0"/>
              <w:ind w:left="-29"/>
              <w:rPr>
                <w:rFonts w:ascii="Arial" w:hAnsi="Arial" w:cs="Arial"/>
                <w:sz w:val="18"/>
                <w:szCs w:val="18"/>
              </w:rPr>
            </w:pPr>
            <w:r w:rsidRPr="00522F3B">
              <w:rPr>
                <w:rFonts w:ascii="Arial" w:hAnsi="Arial" w:cs="Arial"/>
                <w:sz w:val="18"/>
                <w:szCs w:val="18"/>
              </w:rPr>
              <w:t>The qualitative research techniques of focus gro</w:t>
            </w:r>
            <w:r>
              <w:rPr>
                <w:rFonts w:ascii="Arial" w:hAnsi="Arial" w:cs="Arial"/>
                <w:sz w:val="18"/>
                <w:szCs w:val="18"/>
              </w:rPr>
              <w:t>ups, in-depth interviewing and Repertory Grid A</w:t>
            </w:r>
            <w:r w:rsidRPr="00522F3B">
              <w:rPr>
                <w:rFonts w:ascii="Arial" w:hAnsi="Arial" w:cs="Arial"/>
                <w:sz w:val="18"/>
                <w:szCs w:val="18"/>
              </w:rPr>
              <w:t xml:space="preserve">nalysis (RGA) were used to </w:t>
            </w:r>
            <w:r>
              <w:rPr>
                <w:rFonts w:ascii="Arial" w:hAnsi="Arial" w:cs="Arial"/>
                <w:sz w:val="18"/>
                <w:szCs w:val="18"/>
              </w:rPr>
              <w:t xml:space="preserve">gain a sense of how people </w:t>
            </w:r>
            <w:r w:rsidRPr="00522F3B">
              <w:rPr>
                <w:rFonts w:ascii="Arial" w:hAnsi="Arial" w:cs="Arial"/>
                <w:sz w:val="18"/>
                <w:szCs w:val="18"/>
              </w:rPr>
              <w:t xml:space="preserve">defined heritage, their overall interest in the subject and the breadth of heritage activities undertaken. </w:t>
            </w:r>
          </w:p>
          <w:p w14:paraId="4F09834F" w14:textId="77777777" w:rsidR="002E4BCF" w:rsidRPr="00522F3B" w:rsidRDefault="002E4BCF" w:rsidP="002E4BCF">
            <w:pPr>
              <w:numPr>
                <w:ilvl w:val="0"/>
                <w:numId w:val="9"/>
              </w:numPr>
              <w:autoSpaceDE w:val="0"/>
              <w:autoSpaceDN w:val="0"/>
              <w:adjustRightInd w:val="0"/>
              <w:spacing w:after="0"/>
              <w:ind w:left="331"/>
              <w:rPr>
                <w:rFonts w:ascii="Arial" w:hAnsi="Arial" w:cs="Arial"/>
                <w:sz w:val="18"/>
                <w:szCs w:val="18"/>
              </w:rPr>
            </w:pPr>
            <w:r w:rsidRPr="00522F3B">
              <w:rPr>
                <w:rFonts w:ascii="Arial" w:hAnsi="Arial" w:cs="Arial"/>
                <w:sz w:val="18"/>
                <w:szCs w:val="18"/>
              </w:rPr>
              <w:t>Recruitment</w:t>
            </w:r>
            <w:r>
              <w:rPr>
                <w:rFonts w:ascii="Arial" w:hAnsi="Arial" w:cs="Arial"/>
                <w:sz w:val="18"/>
                <w:szCs w:val="18"/>
              </w:rPr>
              <w:t xml:space="preserve"> of participants</w:t>
            </w:r>
            <w:r w:rsidRPr="00522F3B">
              <w:rPr>
                <w:rFonts w:ascii="Arial" w:hAnsi="Arial" w:cs="Arial"/>
                <w:sz w:val="18"/>
                <w:szCs w:val="18"/>
              </w:rPr>
              <w:t xml:space="preserve"> </w:t>
            </w:r>
            <w:r>
              <w:rPr>
                <w:rFonts w:ascii="Arial" w:hAnsi="Arial" w:cs="Arial"/>
                <w:sz w:val="18"/>
                <w:szCs w:val="18"/>
              </w:rPr>
              <w:t xml:space="preserve">was </w:t>
            </w:r>
            <w:r w:rsidRPr="00522F3B">
              <w:rPr>
                <w:rFonts w:ascii="Arial" w:hAnsi="Arial" w:cs="Arial"/>
                <w:sz w:val="18"/>
                <w:szCs w:val="18"/>
              </w:rPr>
              <w:t xml:space="preserve">by a specialist organisation with random selection from the published telephone directory for metropolitan </w:t>
            </w:r>
            <w:smartTag w:uri="urn:schemas-microsoft-com:office:smarttags" w:element="City">
              <w:smartTag w:uri="urn:schemas-microsoft-com:office:smarttags" w:element="place">
                <w:r w:rsidRPr="00522F3B">
                  <w:rPr>
                    <w:rFonts w:ascii="Arial" w:hAnsi="Arial" w:cs="Arial"/>
                    <w:sz w:val="18"/>
                    <w:szCs w:val="18"/>
                  </w:rPr>
                  <w:t>Melbourne</w:t>
                </w:r>
              </w:smartTag>
            </w:smartTag>
            <w:r w:rsidRPr="00522F3B">
              <w:rPr>
                <w:rFonts w:ascii="Arial" w:hAnsi="Arial" w:cs="Arial"/>
                <w:sz w:val="18"/>
                <w:szCs w:val="18"/>
              </w:rPr>
              <w:t xml:space="preserve">, using screening questions. </w:t>
            </w:r>
          </w:p>
          <w:p w14:paraId="3AFF3DA6" w14:textId="77777777" w:rsidR="002E4BCF" w:rsidRDefault="002E4BCF" w:rsidP="002E4BCF">
            <w:pPr>
              <w:numPr>
                <w:ilvl w:val="0"/>
                <w:numId w:val="9"/>
              </w:numPr>
              <w:autoSpaceDE w:val="0"/>
              <w:autoSpaceDN w:val="0"/>
              <w:adjustRightInd w:val="0"/>
              <w:spacing w:after="0"/>
              <w:ind w:left="331"/>
              <w:rPr>
                <w:rFonts w:ascii="Arial" w:hAnsi="Arial" w:cs="Arial"/>
                <w:sz w:val="18"/>
                <w:szCs w:val="18"/>
              </w:rPr>
            </w:pPr>
            <w:r w:rsidRPr="00522F3B">
              <w:rPr>
                <w:rFonts w:ascii="Arial" w:hAnsi="Arial" w:cs="Arial"/>
                <w:sz w:val="18"/>
                <w:szCs w:val="18"/>
              </w:rPr>
              <w:t>Seven (7) focus groups were arranged to cover a cross section of age groups and ethnicities.</w:t>
            </w:r>
          </w:p>
          <w:p w14:paraId="6CECDBE0" w14:textId="77777777" w:rsidR="002E4BCF" w:rsidRPr="00522F3B" w:rsidRDefault="002E4BCF" w:rsidP="002E4BCF">
            <w:pPr>
              <w:numPr>
                <w:ilvl w:val="0"/>
                <w:numId w:val="9"/>
              </w:numPr>
              <w:autoSpaceDE w:val="0"/>
              <w:autoSpaceDN w:val="0"/>
              <w:adjustRightInd w:val="0"/>
              <w:spacing w:after="0"/>
              <w:ind w:left="331"/>
              <w:rPr>
                <w:rFonts w:ascii="Arial" w:hAnsi="Arial" w:cs="Arial"/>
                <w:sz w:val="18"/>
                <w:szCs w:val="18"/>
              </w:rPr>
            </w:pPr>
            <w:r w:rsidRPr="00522F3B">
              <w:rPr>
                <w:rFonts w:ascii="Arial" w:hAnsi="Arial" w:cs="Arial"/>
                <w:sz w:val="18"/>
                <w:szCs w:val="18"/>
              </w:rPr>
              <w:t xml:space="preserve">The first </w:t>
            </w:r>
            <w:r>
              <w:rPr>
                <w:rFonts w:ascii="Arial" w:hAnsi="Arial" w:cs="Arial"/>
                <w:sz w:val="18"/>
                <w:szCs w:val="18"/>
              </w:rPr>
              <w:t>three</w:t>
            </w:r>
            <w:r w:rsidRPr="00522F3B">
              <w:rPr>
                <w:rFonts w:ascii="Arial" w:hAnsi="Arial" w:cs="Arial"/>
                <w:sz w:val="18"/>
                <w:szCs w:val="18"/>
              </w:rPr>
              <w:t xml:space="preserve"> groups were divided along broad age lines (under 25, 25 to 45, and 46 years and older)</w:t>
            </w:r>
            <w:r>
              <w:rPr>
                <w:rFonts w:ascii="Arial" w:hAnsi="Arial" w:cs="Arial"/>
                <w:sz w:val="18"/>
                <w:szCs w:val="18"/>
              </w:rPr>
              <w:t xml:space="preserve"> to improve group cohesion and investigate any relationship between attitudes and age</w:t>
            </w:r>
            <w:r w:rsidRPr="00522F3B">
              <w:rPr>
                <w:rFonts w:ascii="Arial" w:hAnsi="Arial" w:cs="Arial"/>
                <w:sz w:val="18"/>
                <w:szCs w:val="18"/>
              </w:rPr>
              <w:t xml:space="preserve">. </w:t>
            </w:r>
            <w:r>
              <w:rPr>
                <w:rFonts w:ascii="Arial" w:hAnsi="Arial" w:cs="Arial"/>
                <w:sz w:val="18"/>
                <w:szCs w:val="18"/>
              </w:rPr>
              <w:t>Each discussion included an RGA exercise aimed at identifying how people define heritage and what procedures they use when determining what is, and what its not, a heritage item or activity.</w:t>
            </w:r>
          </w:p>
          <w:p w14:paraId="55BC00A8" w14:textId="77777777" w:rsidR="002E4BCF" w:rsidRPr="00522F3B" w:rsidRDefault="002E4BCF" w:rsidP="002E4BCF">
            <w:pPr>
              <w:numPr>
                <w:ilvl w:val="0"/>
                <w:numId w:val="9"/>
              </w:numPr>
              <w:autoSpaceDE w:val="0"/>
              <w:autoSpaceDN w:val="0"/>
              <w:adjustRightInd w:val="0"/>
              <w:spacing w:after="0"/>
              <w:ind w:left="331"/>
              <w:rPr>
                <w:rFonts w:ascii="Arial" w:hAnsi="Arial" w:cs="Arial"/>
                <w:sz w:val="18"/>
                <w:szCs w:val="18"/>
              </w:rPr>
            </w:pPr>
            <w:r>
              <w:rPr>
                <w:rFonts w:ascii="Arial" w:hAnsi="Arial" w:cs="Arial"/>
                <w:sz w:val="18"/>
                <w:szCs w:val="18"/>
              </w:rPr>
              <w:t>Twelve (12)</w:t>
            </w:r>
            <w:r w:rsidRPr="00522F3B">
              <w:rPr>
                <w:rFonts w:ascii="Arial" w:hAnsi="Arial" w:cs="Arial"/>
                <w:sz w:val="18"/>
                <w:szCs w:val="18"/>
              </w:rPr>
              <w:t xml:space="preserve"> in-depth interviews were </w:t>
            </w:r>
            <w:r>
              <w:rPr>
                <w:rFonts w:ascii="Arial" w:hAnsi="Arial" w:cs="Arial"/>
                <w:sz w:val="18"/>
                <w:szCs w:val="18"/>
              </w:rPr>
              <w:t xml:space="preserve">then </w:t>
            </w:r>
            <w:r w:rsidRPr="00522F3B">
              <w:rPr>
                <w:rFonts w:ascii="Arial" w:hAnsi="Arial" w:cs="Arial"/>
                <w:sz w:val="18"/>
                <w:szCs w:val="18"/>
              </w:rPr>
              <w:t xml:space="preserve">conducted to further develop and clarify the findings of the initial RGA exercise. </w:t>
            </w:r>
          </w:p>
          <w:p w14:paraId="2872169B" w14:textId="77777777" w:rsidR="002E4BCF" w:rsidRPr="00522F3B" w:rsidRDefault="002E4BCF" w:rsidP="002E4BCF">
            <w:pPr>
              <w:numPr>
                <w:ilvl w:val="0"/>
                <w:numId w:val="9"/>
              </w:numPr>
              <w:autoSpaceDE w:val="0"/>
              <w:autoSpaceDN w:val="0"/>
              <w:adjustRightInd w:val="0"/>
              <w:spacing w:after="0"/>
              <w:ind w:left="331"/>
              <w:rPr>
                <w:rFonts w:ascii="Arial" w:hAnsi="Arial" w:cs="Arial"/>
                <w:sz w:val="18"/>
                <w:szCs w:val="18"/>
              </w:rPr>
            </w:pPr>
            <w:r>
              <w:rPr>
                <w:rFonts w:ascii="Arial" w:hAnsi="Arial" w:cs="Arial"/>
                <w:sz w:val="18"/>
                <w:szCs w:val="18"/>
              </w:rPr>
              <w:t>Later, four focus</w:t>
            </w:r>
            <w:r w:rsidRPr="00522F3B">
              <w:rPr>
                <w:rFonts w:ascii="Arial" w:hAnsi="Arial" w:cs="Arial"/>
                <w:sz w:val="18"/>
                <w:szCs w:val="18"/>
              </w:rPr>
              <w:t xml:space="preserve"> groups with the three main ethni</w:t>
            </w:r>
            <w:r>
              <w:rPr>
                <w:rFonts w:ascii="Arial" w:hAnsi="Arial" w:cs="Arial"/>
                <w:sz w:val="18"/>
                <w:szCs w:val="18"/>
              </w:rPr>
              <w:t xml:space="preserve">c groups of Australian migrants </w:t>
            </w:r>
            <w:r w:rsidRPr="00522F3B">
              <w:rPr>
                <w:rFonts w:ascii="Arial" w:hAnsi="Arial" w:cs="Arial"/>
                <w:sz w:val="18"/>
                <w:szCs w:val="18"/>
              </w:rPr>
              <w:t xml:space="preserve">(Vietnamese, Italian and Arabic) and Indigenous Australians were </w:t>
            </w:r>
            <w:r>
              <w:rPr>
                <w:rFonts w:ascii="Arial" w:hAnsi="Arial" w:cs="Arial"/>
                <w:sz w:val="18"/>
                <w:szCs w:val="18"/>
              </w:rPr>
              <w:t>arranged to test the universality</w:t>
            </w:r>
            <w:r w:rsidRPr="00522F3B">
              <w:rPr>
                <w:rFonts w:ascii="Arial" w:hAnsi="Arial" w:cs="Arial"/>
                <w:sz w:val="18"/>
                <w:szCs w:val="18"/>
              </w:rPr>
              <w:t xml:space="preserve"> of the RGA findings and the initial group results.</w:t>
            </w:r>
            <w:r>
              <w:rPr>
                <w:rFonts w:ascii="Arial" w:hAnsi="Arial" w:cs="Arial"/>
                <w:sz w:val="18"/>
                <w:szCs w:val="18"/>
              </w:rPr>
              <w:t xml:space="preserve"> The findings of this RGA work then formed the basis of the quantitative study. </w:t>
            </w:r>
            <w:r w:rsidRPr="00522F3B">
              <w:rPr>
                <w:rFonts w:ascii="Arial" w:hAnsi="Arial" w:cs="Arial"/>
                <w:sz w:val="18"/>
                <w:szCs w:val="18"/>
              </w:rPr>
              <w:t xml:space="preserve"> </w:t>
            </w:r>
          </w:p>
          <w:p w14:paraId="3BDA0F87" w14:textId="77777777" w:rsidR="002E4BCF" w:rsidRDefault="002E4BCF" w:rsidP="002E4BCF">
            <w:pPr>
              <w:autoSpaceDE w:val="0"/>
              <w:autoSpaceDN w:val="0"/>
              <w:adjustRightInd w:val="0"/>
              <w:spacing w:before="120" w:after="60"/>
              <w:ind w:left="-29"/>
              <w:rPr>
                <w:rFonts w:ascii="Arial" w:eastAsia="Times New Roman" w:hAnsi="Arial" w:cs="Arial"/>
                <w:sz w:val="18"/>
                <w:szCs w:val="18"/>
                <w:lang w:val="en-US"/>
              </w:rPr>
            </w:pPr>
            <w:r w:rsidRPr="00F73792">
              <w:rPr>
                <w:rFonts w:ascii="Arial" w:eastAsia="Times New Roman" w:hAnsi="Arial" w:cs="Arial"/>
                <w:sz w:val="18"/>
                <w:szCs w:val="18"/>
                <w:lang w:val="en-US"/>
              </w:rPr>
              <w:t>For further details of the methodology see</w:t>
            </w:r>
            <w:r>
              <w:rPr>
                <w:rFonts w:ascii="Arial" w:eastAsia="Times New Roman" w:hAnsi="Arial" w:cs="Arial"/>
                <w:sz w:val="18"/>
                <w:szCs w:val="18"/>
                <w:lang w:val="en-US"/>
              </w:rPr>
              <w:t>:</w:t>
            </w:r>
            <w:r w:rsidRPr="00F73792">
              <w:rPr>
                <w:rFonts w:ascii="Arial" w:eastAsia="Times New Roman" w:hAnsi="Arial" w:cs="Arial"/>
                <w:sz w:val="18"/>
                <w:szCs w:val="18"/>
                <w:lang w:val="en-US"/>
              </w:rPr>
              <w:t xml:space="preserve"> </w:t>
            </w:r>
          </w:p>
          <w:p w14:paraId="37927201" w14:textId="77777777" w:rsidR="002E4BCF" w:rsidRDefault="002E4BCF" w:rsidP="002E4BCF">
            <w:pPr>
              <w:autoSpaceDE w:val="0"/>
              <w:autoSpaceDN w:val="0"/>
              <w:adjustRightInd w:val="0"/>
              <w:ind w:left="-29"/>
              <w:rPr>
                <w:rFonts w:ascii="Arial" w:eastAsia="Times New Roman" w:hAnsi="Arial" w:cs="Arial"/>
                <w:sz w:val="18"/>
                <w:szCs w:val="18"/>
                <w:lang w:val="en-US"/>
              </w:rPr>
            </w:pPr>
            <w:r w:rsidRPr="00F73792">
              <w:rPr>
                <w:rFonts w:ascii="Arial" w:eastAsia="Times New Roman" w:hAnsi="Arial" w:cs="Arial"/>
                <w:sz w:val="18"/>
                <w:szCs w:val="18"/>
                <w:lang w:val="en-US"/>
              </w:rPr>
              <w:t>Understanding Public Involvement with Australian Heritage, Final Research Report, November 2006.</w:t>
            </w:r>
          </w:p>
          <w:p w14:paraId="082C608A" w14:textId="77777777" w:rsidR="002E4BCF" w:rsidRDefault="002E4BCF" w:rsidP="002E4BCF">
            <w:pPr>
              <w:autoSpaceDE w:val="0"/>
              <w:autoSpaceDN w:val="0"/>
              <w:adjustRightInd w:val="0"/>
              <w:ind w:left="-29"/>
              <w:rPr>
                <w:rFonts w:ascii="Arial" w:eastAsia="Times New Roman" w:hAnsi="Arial" w:cs="Arial"/>
                <w:sz w:val="18"/>
                <w:szCs w:val="18"/>
                <w:lang w:val="en-US"/>
              </w:rPr>
            </w:pPr>
          </w:p>
          <w:p w14:paraId="29804F3F" w14:textId="77777777" w:rsidR="002E4BCF" w:rsidRDefault="002E4BCF" w:rsidP="002E4BCF">
            <w:pPr>
              <w:autoSpaceDE w:val="0"/>
              <w:autoSpaceDN w:val="0"/>
              <w:adjustRightInd w:val="0"/>
              <w:ind w:left="-29"/>
              <w:rPr>
                <w:rFonts w:ascii="Arial" w:eastAsia="Times New Roman" w:hAnsi="Arial" w:cs="Arial"/>
                <w:sz w:val="18"/>
                <w:szCs w:val="18"/>
                <w:lang w:val="en-US"/>
              </w:rPr>
            </w:pPr>
          </w:p>
          <w:p w14:paraId="3A6CF7CF" w14:textId="77777777" w:rsidR="002E4BCF" w:rsidRPr="00522F3B" w:rsidRDefault="002E4BCF" w:rsidP="002E4BCF">
            <w:pPr>
              <w:autoSpaceDE w:val="0"/>
              <w:autoSpaceDN w:val="0"/>
              <w:adjustRightInd w:val="0"/>
              <w:ind w:left="-29"/>
              <w:rPr>
                <w:rFonts w:ascii="Arial" w:eastAsia="Times New Roman" w:hAnsi="Arial" w:cs="Arial"/>
                <w:sz w:val="18"/>
                <w:szCs w:val="18"/>
                <w:lang w:val="en-US"/>
              </w:rPr>
            </w:pPr>
          </w:p>
          <w:p w14:paraId="016B8477" w14:textId="77777777" w:rsidR="002E4BCF" w:rsidRPr="00522F3B" w:rsidRDefault="002E4BCF" w:rsidP="002E4BCF">
            <w:pPr>
              <w:autoSpaceDE w:val="0"/>
              <w:autoSpaceDN w:val="0"/>
              <w:adjustRightInd w:val="0"/>
              <w:spacing w:after="0"/>
              <w:rPr>
                <w:rFonts w:ascii="Arial" w:hAnsi="Arial" w:cs="Arial"/>
                <w:sz w:val="18"/>
                <w:szCs w:val="18"/>
              </w:rPr>
            </w:pPr>
          </w:p>
        </w:tc>
        <w:tc>
          <w:tcPr>
            <w:tcW w:w="4063" w:type="dxa"/>
          </w:tcPr>
          <w:p w14:paraId="14C5688E" w14:textId="77777777" w:rsidR="002E4BCF" w:rsidRPr="00522F3B" w:rsidRDefault="002E4BCF" w:rsidP="002E4BCF">
            <w:pPr>
              <w:numPr>
                <w:ilvl w:val="0"/>
                <w:numId w:val="11"/>
              </w:numPr>
              <w:autoSpaceDE w:val="0"/>
              <w:autoSpaceDN w:val="0"/>
              <w:adjustRightInd w:val="0"/>
              <w:spacing w:before="120" w:after="0"/>
              <w:ind w:left="389"/>
              <w:rPr>
                <w:rFonts w:ascii="Arial" w:hAnsi="Arial" w:cs="Arial"/>
                <w:sz w:val="18"/>
                <w:szCs w:val="18"/>
              </w:rPr>
            </w:pPr>
            <w:r w:rsidRPr="00522F3B">
              <w:rPr>
                <w:rFonts w:ascii="Arial" w:hAnsi="Arial" w:cs="Arial"/>
                <w:sz w:val="18"/>
                <w:szCs w:val="18"/>
              </w:rPr>
              <w:t>To avoid repeating past work, and to address limitations in other similar studies, the research was conducted away from heritage places and allowed respondents to define heritage themselves.</w:t>
            </w:r>
          </w:p>
          <w:p w14:paraId="7448C036"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522F3B">
              <w:rPr>
                <w:rFonts w:ascii="Arial" w:hAnsi="Arial" w:cs="Arial"/>
                <w:sz w:val="18"/>
                <w:szCs w:val="18"/>
              </w:rPr>
              <w:t xml:space="preserve">Focus groups were arranged to cover a cross section of age groups and ethnicities. This design was an attempt to </w:t>
            </w:r>
            <w:r>
              <w:rPr>
                <w:rFonts w:ascii="Arial" w:hAnsi="Arial" w:cs="Arial"/>
                <w:sz w:val="18"/>
                <w:szCs w:val="18"/>
              </w:rPr>
              <w:t xml:space="preserve">address </w:t>
            </w:r>
            <w:r w:rsidRPr="00522F3B">
              <w:rPr>
                <w:rFonts w:ascii="Arial" w:hAnsi="Arial" w:cs="Arial"/>
                <w:sz w:val="18"/>
                <w:szCs w:val="18"/>
              </w:rPr>
              <w:t>the exclusion of young people, indigenous groups and newer migrants</w:t>
            </w:r>
            <w:r>
              <w:rPr>
                <w:rFonts w:ascii="Arial" w:hAnsi="Arial" w:cs="Arial"/>
                <w:sz w:val="18"/>
                <w:szCs w:val="18"/>
              </w:rPr>
              <w:t>, which was an issue noted in past research</w:t>
            </w:r>
            <w:r w:rsidRPr="00522F3B">
              <w:rPr>
                <w:rFonts w:ascii="Arial" w:hAnsi="Arial" w:cs="Arial"/>
                <w:sz w:val="18"/>
                <w:szCs w:val="18"/>
              </w:rPr>
              <w:t>.</w:t>
            </w:r>
          </w:p>
          <w:p w14:paraId="2602DEE7" w14:textId="77777777" w:rsidR="002E4BCF" w:rsidRPr="00522F3B"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The researchers identify Repertory Grid A</w:t>
            </w:r>
            <w:r w:rsidRPr="00522F3B">
              <w:rPr>
                <w:rFonts w:ascii="Arial" w:hAnsi="Arial" w:cs="Arial"/>
                <w:sz w:val="18"/>
                <w:szCs w:val="18"/>
              </w:rPr>
              <w:t>nalysis</w:t>
            </w:r>
            <w:r>
              <w:rPr>
                <w:rFonts w:ascii="Arial" w:hAnsi="Arial" w:cs="Arial"/>
                <w:sz w:val="18"/>
                <w:szCs w:val="18"/>
              </w:rPr>
              <w:t xml:space="preserve"> as the most appropriate technique for determining how people define a construct, because it identifies their thought processes by asking them to distinguish things that are similar from a range of options, and then asking them to explain why they view them that way.  </w:t>
            </w:r>
          </w:p>
          <w:p w14:paraId="572E08C7" w14:textId="77777777" w:rsidR="002E4BCF" w:rsidRPr="004C29CA" w:rsidRDefault="002E4BCF" w:rsidP="002E4BCF">
            <w:pPr>
              <w:numPr>
                <w:ilvl w:val="0"/>
                <w:numId w:val="11"/>
              </w:numPr>
              <w:autoSpaceDE w:val="0"/>
              <w:autoSpaceDN w:val="0"/>
              <w:adjustRightInd w:val="0"/>
              <w:spacing w:after="0"/>
              <w:ind w:left="389"/>
              <w:rPr>
                <w:rFonts w:ascii="Arial" w:hAnsi="Arial" w:cs="Arial"/>
                <w:sz w:val="18"/>
                <w:szCs w:val="18"/>
              </w:rPr>
            </w:pPr>
            <w:r w:rsidRPr="00522F3B">
              <w:rPr>
                <w:rFonts w:ascii="Arial" w:hAnsi="Arial" w:cs="Arial"/>
                <w:sz w:val="18"/>
                <w:szCs w:val="18"/>
              </w:rPr>
              <w:t>With the personal nature of heritage confirmed though the research, a mixed-method and mixed-model approach to heritage consumption work is seen as a necessity by the researchers.</w:t>
            </w:r>
            <w:r>
              <w:rPr>
                <w:rFonts w:ascii="Arial" w:hAnsi="Arial" w:cs="Arial"/>
                <w:sz w:val="18"/>
                <w:szCs w:val="18"/>
              </w:rPr>
              <w:t xml:space="preserve">  This was seen as </w:t>
            </w:r>
            <w:r w:rsidRPr="00522F3B">
              <w:rPr>
                <w:rFonts w:ascii="Arial" w:hAnsi="Arial" w:cs="Arial"/>
                <w:sz w:val="18"/>
                <w:szCs w:val="18"/>
              </w:rPr>
              <w:t xml:space="preserve">critical in interpreting the results of the </w:t>
            </w:r>
            <w:r>
              <w:rPr>
                <w:rFonts w:ascii="Arial" w:hAnsi="Arial" w:cs="Arial"/>
                <w:sz w:val="18"/>
                <w:szCs w:val="18"/>
              </w:rPr>
              <w:t xml:space="preserve">national </w:t>
            </w:r>
            <w:r w:rsidRPr="00522F3B">
              <w:rPr>
                <w:rFonts w:ascii="Arial" w:hAnsi="Arial" w:cs="Arial"/>
                <w:sz w:val="18"/>
                <w:szCs w:val="18"/>
              </w:rPr>
              <w:t>survey particularly where a number of findings, at first, appeared counter-intuitive.</w:t>
            </w:r>
          </w:p>
        </w:tc>
      </w:tr>
      <w:tr w:rsidR="002E4BCF" w:rsidRPr="00522F3B" w14:paraId="4EF317FA" w14:textId="77777777">
        <w:trPr>
          <w:trHeight w:val="70"/>
        </w:trPr>
        <w:tc>
          <w:tcPr>
            <w:tcW w:w="2093" w:type="dxa"/>
            <w:tcBorders>
              <w:bottom w:val="single" w:sz="4" w:space="0" w:color="000000"/>
            </w:tcBorders>
            <w:shd w:val="clear" w:color="auto" w:fill="E0E0E0"/>
          </w:tcPr>
          <w:p w14:paraId="35BC52CF" w14:textId="77777777" w:rsidR="002E4BCF" w:rsidRPr="00522F3B" w:rsidRDefault="002E4BCF" w:rsidP="002E4BCF">
            <w:pPr>
              <w:autoSpaceDE w:val="0"/>
              <w:autoSpaceDN w:val="0"/>
              <w:adjustRightInd w:val="0"/>
              <w:spacing w:before="120" w:after="240"/>
              <w:rPr>
                <w:rFonts w:ascii="Arial" w:hAnsi="Arial" w:cs="Arial"/>
                <w:b/>
                <w:sz w:val="18"/>
                <w:szCs w:val="18"/>
              </w:rPr>
            </w:pPr>
            <w:r w:rsidRPr="00522F3B">
              <w:rPr>
                <w:rFonts w:ascii="Arial" w:hAnsi="Arial" w:cs="Arial"/>
                <w:b/>
                <w:sz w:val="18"/>
                <w:szCs w:val="18"/>
              </w:rPr>
              <w:t xml:space="preserve">Understanding </w:t>
            </w:r>
            <w:r w:rsidR="002D3A47">
              <w:rPr>
                <w:rFonts w:ascii="Arial" w:hAnsi="Arial" w:cs="Arial"/>
                <w:b/>
                <w:sz w:val="18"/>
                <w:szCs w:val="18"/>
              </w:rPr>
              <w:t>P</w:t>
            </w:r>
            <w:r w:rsidRPr="00522F3B">
              <w:rPr>
                <w:rFonts w:ascii="Arial" w:hAnsi="Arial" w:cs="Arial"/>
                <w:b/>
                <w:sz w:val="18"/>
                <w:szCs w:val="18"/>
              </w:rPr>
              <w:t xml:space="preserve">ublic </w:t>
            </w:r>
            <w:r w:rsidR="002D3A47">
              <w:rPr>
                <w:rFonts w:ascii="Arial" w:hAnsi="Arial" w:cs="Arial"/>
                <w:b/>
                <w:sz w:val="18"/>
                <w:szCs w:val="18"/>
              </w:rPr>
              <w:t>I</w:t>
            </w:r>
            <w:r w:rsidRPr="00522F3B">
              <w:rPr>
                <w:rFonts w:ascii="Arial" w:hAnsi="Arial" w:cs="Arial"/>
                <w:b/>
                <w:sz w:val="18"/>
                <w:szCs w:val="18"/>
              </w:rPr>
              <w:t xml:space="preserve">nvolvement with Australian </w:t>
            </w:r>
            <w:r w:rsidR="002D3A47">
              <w:rPr>
                <w:rFonts w:ascii="Arial" w:hAnsi="Arial" w:cs="Arial"/>
                <w:b/>
                <w:sz w:val="18"/>
                <w:szCs w:val="18"/>
              </w:rPr>
              <w:t>H</w:t>
            </w:r>
            <w:r w:rsidRPr="00522F3B">
              <w:rPr>
                <w:rFonts w:ascii="Arial" w:hAnsi="Arial" w:cs="Arial"/>
                <w:b/>
                <w:sz w:val="18"/>
                <w:szCs w:val="18"/>
              </w:rPr>
              <w:t>eritage</w:t>
            </w:r>
          </w:p>
          <w:p w14:paraId="14C1A79E" w14:textId="77777777" w:rsidR="002E4BCF" w:rsidRPr="003D3FB6" w:rsidRDefault="002E4BCF" w:rsidP="002E4BCF">
            <w:pPr>
              <w:autoSpaceDE w:val="0"/>
              <w:autoSpaceDN w:val="0"/>
              <w:adjustRightInd w:val="0"/>
              <w:spacing w:before="120"/>
              <w:rPr>
                <w:rFonts w:ascii="Arial" w:hAnsi="Arial" w:cs="Arial"/>
                <w:b/>
                <w:sz w:val="18"/>
                <w:szCs w:val="18"/>
              </w:rPr>
            </w:pPr>
            <w:r w:rsidRPr="003D3FB6">
              <w:rPr>
                <w:rFonts w:ascii="Arial" w:hAnsi="Arial" w:cs="Arial"/>
                <w:b/>
                <w:sz w:val="18"/>
                <w:szCs w:val="18"/>
              </w:rPr>
              <w:t>2006</w:t>
            </w:r>
          </w:p>
          <w:p w14:paraId="644818C3" w14:textId="77777777" w:rsidR="002E4BCF" w:rsidRPr="0002054D" w:rsidRDefault="002E4BCF" w:rsidP="002E4BCF">
            <w:pPr>
              <w:spacing w:after="0"/>
              <w:rPr>
                <w:rFonts w:ascii="Arial" w:hAnsi="Arial" w:cs="Arial"/>
                <w:i/>
                <w:sz w:val="18"/>
                <w:szCs w:val="18"/>
              </w:rPr>
            </w:pPr>
            <w:r>
              <w:rPr>
                <w:rFonts w:ascii="Arial" w:hAnsi="Arial" w:cs="Arial"/>
                <w:i/>
                <w:sz w:val="18"/>
                <w:szCs w:val="18"/>
              </w:rPr>
              <w:t xml:space="preserve">Quantitative (Survey) Research </w:t>
            </w:r>
          </w:p>
          <w:p w14:paraId="3CEACBCE" w14:textId="77777777" w:rsidR="002E4BCF" w:rsidRDefault="002E4BCF" w:rsidP="002E4BCF">
            <w:pPr>
              <w:spacing w:after="0"/>
              <w:ind w:left="-29"/>
              <w:rPr>
                <w:rFonts w:ascii="Arial" w:hAnsi="Arial" w:cs="Arial"/>
                <w:b/>
                <w:sz w:val="18"/>
                <w:szCs w:val="18"/>
              </w:rPr>
            </w:pPr>
          </w:p>
          <w:p w14:paraId="169964F2" w14:textId="77777777" w:rsidR="002E4BCF" w:rsidRDefault="002E4BCF" w:rsidP="002E4BCF">
            <w:pPr>
              <w:spacing w:after="0"/>
              <w:rPr>
                <w:rFonts w:ascii="Arial" w:hAnsi="Arial" w:cs="Arial"/>
                <w:sz w:val="18"/>
                <w:szCs w:val="18"/>
              </w:rPr>
            </w:pPr>
            <w:r>
              <w:rPr>
                <w:rFonts w:ascii="Arial" w:hAnsi="Arial" w:cs="Arial"/>
                <w:sz w:val="18"/>
                <w:szCs w:val="18"/>
              </w:rPr>
              <w:t>Department of Environment and Heritage (DEH)</w:t>
            </w:r>
          </w:p>
          <w:p w14:paraId="15C259DB" w14:textId="77777777" w:rsidR="002E4BCF" w:rsidRDefault="002E4BCF" w:rsidP="002E4BCF">
            <w:pPr>
              <w:spacing w:after="0"/>
              <w:rPr>
                <w:rFonts w:ascii="Arial" w:hAnsi="Arial" w:cs="Arial"/>
                <w:sz w:val="18"/>
                <w:szCs w:val="18"/>
              </w:rPr>
            </w:pPr>
          </w:p>
          <w:p w14:paraId="5BFDD40A" w14:textId="77777777" w:rsidR="002E4BCF" w:rsidRPr="004340EB" w:rsidRDefault="002E4BCF" w:rsidP="002E4BCF">
            <w:pPr>
              <w:spacing w:after="0"/>
              <w:rPr>
                <w:rFonts w:ascii="Arial" w:hAnsi="Arial" w:cs="Arial"/>
                <w:b/>
                <w:sz w:val="18"/>
                <w:szCs w:val="18"/>
              </w:rPr>
            </w:pPr>
            <w:r w:rsidRPr="004340EB">
              <w:rPr>
                <w:rFonts w:ascii="Arial" w:hAnsi="Arial" w:cs="Arial"/>
                <w:b/>
                <w:sz w:val="18"/>
                <w:szCs w:val="18"/>
              </w:rPr>
              <w:t xml:space="preserve">Undertaken by: </w:t>
            </w:r>
          </w:p>
          <w:p w14:paraId="33BC674A" w14:textId="77777777" w:rsidR="002E4BCF" w:rsidRPr="00665FA5" w:rsidRDefault="002E4BCF" w:rsidP="002E4BCF">
            <w:pPr>
              <w:spacing w:after="0"/>
              <w:rPr>
                <w:rFonts w:ascii="Arial" w:hAnsi="Arial" w:cs="Arial"/>
                <w:sz w:val="18"/>
                <w:szCs w:val="18"/>
              </w:rPr>
            </w:pPr>
            <w:r>
              <w:rPr>
                <w:rFonts w:ascii="Arial" w:hAnsi="Arial" w:cs="Arial"/>
                <w:sz w:val="18"/>
                <w:szCs w:val="18"/>
              </w:rPr>
              <w:t>Prof. Hea</w:t>
            </w:r>
            <w:r w:rsidRPr="00522F3B">
              <w:rPr>
                <w:rFonts w:ascii="Arial" w:hAnsi="Arial" w:cs="Arial"/>
                <w:sz w:val="18"/>
                <w:szCs w:val="18"/>
              </w:rPr>
              <w:t>th McDonald</w:t>
            </w:r>
            <w:r>
              <w:rPr>
                <w:rFonts w:ascii="Arial" w:hAnsi="Arial" w:cs="Arial"/>
                <w:sz w:val="18"/>
                <w:szCs w:val="18"/>
              </w:rPr>
              <w:t xml:space="preserve">, </w:t>
            </w:r>
            <w:smartTag w:uri="urn:schemas-microsoft-com:office:smarttags" w:element="PlaceName">
              <w:r w:rsidRPr="00522F3B">
                <w:rPr>
                  <w:rFonts w:ascii="Arial" w:hAnsi="Arial" w:cs="Arial"/>
                  <w:sz w:val="18"/>
                  <w:szCs w:val="18"/>
                </w:rPr>
                <w:t>Deakin</w:t>
              </w:r>
            </w:smartTag>
            <w:r w:rsidRPr="00522F3B">
              <w:rPr>
                <w:rFonts w:ascii="Arial" w:hAnsi="Arial" w:cs="Arial"/>
                <w:sz w:val="18"/>
                <w:szCs w:val="18"/>
              </w:rPr>
              <w:t xml:space="preserve"> </w:t>
            </w:r>
            <w:smartTag w:uri="urn:schemas-microsoft-com:office:smarttags" w:element="PlaceName">
              <w:r w:rsidRPr="00522F3B">
                <w:rPr>
                  <w:rFonts w:ascii="Arial" w:hAnsi="Arial" w:cs="Arial"/>
                  <w:sz w:val="18"/>
                  <w:szCs w:val="18"/>
                </w:rPr>
                <w:t>Business</w:t>
              </w:r>
            </w:smartTag>
            <w:r w:rsidRPr="00522F3B">
              <w:rPr>
                <w:rFonts w:ascii="Arial" w:hAnsi="Arial" w:cs="Arial"/>
                <w:sz w:val="18"/>
                <w:szCs w:val="18"/>
              </w:rPr>
              <w:t xml:space="preserve"> </w:t>
            </w:r>
            <w:smartTag w:uri="urn:schemas-microsoft-com:office:smarttags" w:element="PlaceType">
              <w:r w:rsidRPr="00522F3B">
                <w:rPr>
                  <w:rFonts w:ascii="Arial" w:hAnsi="Arial" w:cs="Arial"/>
                  <w:sz w:val="18"/>
                  <w:szCs w:val="18"/>
                </w:rPr>
                <w:t>School</w:t>
              </w:r>
            </w:smartTag>
            <w:r>
              <w:rPr>
                <w:rFonts w:ascii="Arial" w:hAnsi="Arial" w:cs="Arial"/>
                <w:sz w:val="18"/>
                <w:szCs w:val="18"/>
              </w:rPr>
              <w:t xml:space="preserve">, </w:t>
            </w:r>
            <w:smartTag w:uri="urn:schemas-microsoft-com:office:smarttags" w:element="place">
              <w:smartTag w:uri="urn:schemas-microsoft-com:office:smarttags" w:element="PlaceName">
                <w:r>
                  <w:rPr>
                    <w:rFonts w:ascii="Arial" w:hAnsi="Arial" w:cs="Arial"/>
                    <w:sz w:val="18"/>
                    <w:szCs w:val="18"/>
                  </w:rPr>
                  <w:t>Deakin</w:t>
                </w:r>
              </w:smartTag>
              <w:r>
                <w:rPr>
                  <w:rFonts w:ascii="Arial" w:hAnsi="Arial" w:cs="Arial"/>
                  <w:sz w:val="18"/>
                  <w:szCs w:val="18"/>
                </w:rPr>
                <w:t xml:space="preserve"> </w:t>
              </w:r>
              <w:smartTag w:uri="urn:schemas-microsoft-com:office:smarttags" w:element="PlaceType">
                <w:r>
                  <w:rPr>
                    <w:rFonts w:ascii="Arial" w:hAnsi="Arial" w:cs="Arial"/>
                    <w:sz w:val="18"/>
                    <w:szCs w:val="18"/>
                  </w:rPr>
                  <w:t>University</w:t>
                </w:r>
              </w:smartTag>
            </w:smartTag>
          </w:p>
          <w:p w14:paraId="5DD34BB0" w14:textId="77777777" w:rsidR="002E4BCF" w:rsidRPr="00522F3B" w:rsidRDefault="002E4BCF" w:rsidP="002E4BCF">
            <w:pPr>
              <w:spacing w:after="0"/>
              <w:rPr>
                <w:rFonts w:ascii="Arial" w:hAnsi="Arial" w:cs="Arial"/>
                <w:b/>
                <w:sz w:val="18"/>
                <w:szCs w:val="18"/>
              </w:rPr>
            </w:pPr>
          </w:p>
        </w:tc>
        <w:tc>
          <w:tcPr>
            <w:tcW w:w="4611" w:type="dxa"/>
          </w:tcPr>
          <w:p w14:paraId="0E0B758F"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Pr>
                <w:rFonts w:ascii="Arial" w:eastAsia="Times New Roman" w:hAnsi="Arial" w:cs="Arial"/>
                <w:sz w:val="18"/>
                <w:szCs w:val="18"/>
                <w:lang w:val="en-US"/>
              </w:rPr>
              <w:t xml:space="preserve">This research followed on directly from the qualitative research work, described above. </w:t>
            </w:r>
          </w:p>
          <w:p w14:paraId="68A9A186" w14:textId="77777777" w:rsidR="002E4BCF" w:rsidRPr="00D50CB7" w:rsidRDefault="002E4BCF" w:rsidP="002E4BCF">
            <w:pPr>
              <w:autoSpaceDE w:val="0"/>
              <w:autoSpaceDN w:val="0"/>
              <w:adjustRightInd w:val="0"/>
              <w:spacing w:before="120" w:after="0"/>
              <w:ind w:left="-29"/>
              <w:rPr>
                <w:rFonts w:ascii="Arial" w:hAnsi="Arial" w:cs="Arial"/>
                <w:sz w:val="18"/>
                <w:szCs w:val="18"/>
              </w:rPr>
            </w:pPr>
            <w:r w:rsidRPr="00D50CB7">
              <w:rPr>
                <w:rFonts w:ascii="Arial" w:hAnsi="Arial" w:cs="Arial"/>
                <w:sz w:val="18"/>
                <w:szCs w:val="18"/>
              </w:rPr>
              <w:t xml:space="preserve">In exploring the participant’s views on what constituted </w:t>
            </w:r>
            <w:smartTag w:uri="urn:schemas-microsoft-com:office:smarttags" w:element="country-region">
              <w:smartTag w:uri="urn:schemas-microsoft-com:office:smarttags" w:element="place">
                <w:r w:rsidRPr="00D50CB7">
                  <w:rPr>
                    <w:rFonts w:ascii="Arial" w:hAnsi="Arial" w:cs="Arial"/>
                    <w:sz w:val="18"/>
                    <w:szCs w:val="18"/>
                  </w:rPr>
                  <w:t>Australia</w:t>
                </w:r>
              </w:smartTag>
            </w:smartTag>
            <w:r w:rsidRPr="00D50CB7">
              <w:rPr>
                <w:rFonts w:ascii="Arial" w:hAnsi="Arial" w:cs="Arial"/>
                <w:sz w:val="18"/>
                <w:szCs w:val="18"/>
              </w:rPr>
              <w:t xml:space="preserve">’s heritage in the qualitative research work, a wide range of elements were proposed. These elements, however, were not valued equally by participants, and the research proposed a number of factors that people use to assess the heritage value of an object.  </w:t>
            </w:r>
          </w:p>
          <w:p w14:paraId="4EA682D2" w14:textId="77777777" w:rsidR="002E4BCF" w:rsidRPr="00D50CB7" w:rsidRDefault="002E4BCF" w:rsidP="002E4BCF">
            <w:pPr>
              <w:autoSpaceDE w:val="0"/>
              <w:autoSpaceDN w:val="0"/>
              <w:adjustRightInd w:val="0"/>
              <w:spacing w:before="120" w:after="0"/>
              <w:ind w:left="-29"/>
              <w:rPr>
                <w:rFonts w:ascii="Arial" w:hAnsi="Arial" w:cs="Arial"/>
                <w:sz w:val="18"/>
                <w:szCs w:val="18"/>
              </w:rPr>
            </w:pPr>
            <w:r>
              <w:rPr>
                <w:rFonts w:ascii="Arial" w:hAnsi="Arial" w:cs="Arial"/>
                <w:sz w:val="18"/>
                <w:szCs w:val="18"/>
              </w:rPr>
              <w:t>In the quantitative survey</w:t>
            </w:r>
            <w:r w:rsidRPr="00D50CB7">
              <w:rPr>
                <w:rFonts w:ascii="Arial" w:hAnsi="Arial" w:cs="Arial"/>
                <w:sz w:val="18"/>
                <w:szCs w:val="18"/>
              </w:rPr>
              <w:t xml:space="preserve"> research, these ideas were tested.  It sought to quantify the extent to which the range of relevant attitudes and behaviours are held and undertaken across the Australian population. </w:t>
            </w:r>
          </w:p>
          <w:p w14:paraId="64F596C4"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Pr>
                <w:rFonts w:ascii="Arial" w:eastAsia="Times New Roman" w:hAnsi="Arial" w:cs="Arial"/>
                <w:sz w:val="18"/>
                <w:szCs w:val="18"/>
                <w:lang w:val="en-US"/>
              </w:rPr>
              <w:t>The research had three main objectives:</w:t>
            </w:r>
          </w:p>
          <w:p w14:paraId="3CA5CD4C" w14:textId="77777777" w:rsidR="002E4BCF" w:rsidRPr="00513C21" w:rsidRDefault="002E4BCF" w:rsidP="002E4BCF">
            <w:pPr>
              <w:numPr>
                <w:ilvl w:val="0"/>
                <w:numId w:val="9"/>
              </w:numPr>
              <w:autoSpaceDE w:val="0"/>
              <w:autoSpaceDN w:val="0"/>
              <w:adjustRightInd w:val="0"/>
              <w:spacing w:after="0"/>
              <w:ind w:left="331"/>
              <w:rPr>
                <w:rFonts w:ascii="Arial" w:hAnsi="Arial" w:cs="Arial"/>
                <w:sz w:val="18"/>
                <w:szCs w:val="18"/>
              </w:rPr>
            </w:pPr>
            <w:r>
              <w:rPr>
                <w:rFonts w:ascii="Arial" w:eastAsia="Times New Roman" w:hAnsi="Arial" w:cs="Arial"/>
                <w:sz w:val="18"/>
                <w:szCs w:val="18"/>
                <w:lang w:val="en-US"/>
              </w:rPr>
              <w:t xml:space="preserve">To determine which elements of </w:t>
            </w:r>
            <w:smartTag w:uri="urn:schemas-microsoft-com:office:smarttags" w:element="country-region">
              <w:smartTag w:uri="urn:schemas-microsoft-com:office:smarttags" w:element="place">
                <w:r>
                  <w:rPr>
                    <w:rFonts w:ascii="Arial" w:eastAsia="Times New Roman" w:hAnsi="Arial" w:cs="Arial"/>
                    <w:sz w:val="18"/>
                    <w:szCs w:val="18"/>
                    <w:lang w:val="en-US"/>
                  </w:rPr>
                  <w:t>Australia</w:t>
                </w:r>
              </w:smartTag>
            </w:smartTag>
            <w:r>
              <w:rPr>
                <w:rFonts w:ascii="Arial" w:eastAsia="Times New Roman" w:hAnsi="Arial" w:cs="Arial"/>
                <w:sz w:val="18"/>
                <w:szCs w:val="18"/>
                <w:lang w:val="en-US"/>
              </w:rPr>
              <w:t xml:space="preserve">’s </w:t>
            </w:r>
            <w:r w:rsidRPr="00513C21">
              <w:rPr>
                <w:rFonts w:ascii="Arial" w:hAnsi="Arial" w:cs="Arial"/>
                <w:sz w:val="18"/>
                <w:szCs w:val="18"/>
              </w:rPr>
              <w:t>heritage are seen as being the most important to protect.</w:t>
            </w:r>
          </w:p>
          <w:p w14:paraId="3FC1AC42" w14:textId="77777777" w:rsidR="002E4BCF" w:rsidRPr="00513C21" w:rsidRDefault="002E4BCF" w:rsidP="002E4BCF">
            <w:pPr>
              <w:numPr>
                <w:ilvl w:val="0"/>
                <w:numId w:val="9"/>
              </w:numPr>
              <w:autoSpaceDE w:val="0"/>
              <w:autoSpaceDN w:val="0"/>
              <w:adjustRightInd w:val="0"/>
              <w:spacing w:after="0"/>
              <w:ind w:left="331"/>
              <w:rPr>
                <w:rFonts w:ascii="Arial" w:hAnsi="Arial" w:cs="Arial"/>
                <w:sz w:val="18"/>
                <w:szCs w:val="18"/>
              </w:rPr>
            </w:pPr>
            <w:r w:rsidRPr="00513C21">
              <w:rPr>
                <w:rFonts w:ascii="Arial" w:hAnsi="Arial" w:cs="Arial"/>
                <w:sz w:val="18"/>
                <w:szCs w:val="18"/>
              </w:rPr>
              <w:t xml:space="preserve">To understand how people assess different heritage elements, and identify the factors that </w:t>
            </w:r>
            <w:r w:rsidR="00F9440B">
              <w:rPr>
                <w:rFonts w:ascii="Arial" w:hAnsi="Arial" w:cs="Arial"/>
                <w:sz w:val="18"/>
                <w:szCs w:val="18"/>
              </w:rPr>
              <w:t xml:space="preserve">are </w:t>
            </w:r>
            <w:r w:rsidRPr="00513C21">
              <w:rPr>
                <w:rFonts w:ascii="Arial" w:hAnsi="Arial" w:cs="Arial"/>
                <w:sz w:val="18"/>
                <w:szCs w:val="18"/>
              </w:rPr>
              <w:t>most influential in shaping people’s assessments.</w:t>
            </w:r>
          </w:p>
          <w:p w14:paraId="03FA3D0B" w14:textId="77777777" w:rsidR="002E4BCF" w:rsidRPr="00522F3B" w:rsidRDefault="002E4BCF" w:rsidP="002E4BCF">
            <w:pPr>
              <w:numPr>
                <w:ilvl w:val="0"/>
                <w:numId w:val="9"/>
              </w:numPr>
              <w:autoSpaceDE w:val="0"/>
              <w:autoSpaceDN w:val="0"/>
              <w:adjustRightInd w:val="0"/>
              <w:spacing w:after="0"/>
              <w:ind w:left="331"/>
              <w:rPr>
                <w:rFonts w:ascii="Arial" w:eastAsia="Times New Roman" w:hAnsi="Arial" w:cs="Arial"/>
                <w:sz w:val="18"/>
                <w:szCs w:val="18"/>
                <w:lang w:val="en-US"/>
              </w:rPr>
            </w:pPr>
            <w:r w:rsidRPr="00513C21">
              <w:rPr>
                <w:rFonts w:ascii="Arial" w:hAnsi="Arial" w:cs="Arial"/>
                <w:sz w:val="18"/>
                <w:szCs w:val="18"/>
              </w:rPr>
              <w:t>To assess and understand people’s reaction to various</w:t>
            </w:r>
            <w:r>
              <w:rPr>
                <w:rFonts w:ascii="Arial" w:eastAsia="Times New Roman" w:hAnsi="Arial" w:cs="Arial"/>
                <w:sz w:val="18"/>
                <w:szCs w:val="18"/>
                <w:lang w:val="en-US"/>
              </w:rPr>
              <w:t xml:space="preserve"> messages which seek to communicate the importance and value of </w:t>
            </w:r>
            <w:smartTag w:uri="urn:schemas-microsoft-com:office:smarttags" w:element="country-region">
              <w:smartTag w:uri="urn:schemas-microsoft-com:office:smarttags" w:element="place">
                <w:r>
                  <w:rPr>
                    <w:rFonts w:ascii="Arial" w:eastAsia="Times New Roman" w:hAnsi="Arial" w:cs="Arial"/>
                    <w:sz w:val="18"/>
                    <w:szCs w:val="18"/>
                    <w:lang w:val="en-US"/>
                  </w:rPr>
                  <w:t>Australia</w:t>
                </w:r>
              </w:smartTag>
            </w:smartTag>
            <w:r>
              <w:rPr>
                <w:rFonts w:ascii="Arial" w:eastAsia="Times New Roman" w:hAnsi="Arial" w:cs="Arial"/>
                <w:sz w:val="18"/>
                <w:szCs w:val="18"/>
                <w:lang w:val="en-US"/>
              </w:rPr>
              <w:t>’s heritage.</w:t>
            </w:r>
          </w:p>
        </w:tc>
        <w:tc>
          <w:tcPr>
            <w:tcW w:w="4461" w:type="dxa"/>
          </w:tcPr>
          <w:p w14:paraId="3204730A" w14:textId="77777777" w:rsidR="002E4BCF" w:rsidRDefault="002E4BCF" w:rsidP="002E4BCF">
            <w:pPr>
              <w:autoSpaceDE w:val="0"/>
              <w:autoSpaceDN w:val="0"/>
              <w:adjustRightInd w:val="0"/>
              <w:spacing w:before="120" w:after="0"/>
              <w:rPr>
                <w:rFonts w:ascii="Arial" w:hAnsi="Arial" w:cs="Arial"/>
                <w:sz w:val="18"/>
                <w:szCs w:val="18"/>
              </w:rPr>
            </w:pPr>
            <w:r w:rsidRPr="00DB0EEA">
              <w:rPr>
                <w:rFonts w:ascii="Arial" w:eastAsia="Times New Roman" w:hAnsi="Arial" w:cs="Arial"/>
                <w:sz w:val="18"/>
                <w:szCs w:val="18"/>
                <w:lang w:val="en-US"/>
              </w:rPr>
              <w:t>An online survey of a nationally representa</w:t>
            </w:r>
            <w:r>
              <w:rPr>
                <w:rFonts w:ascii="Arial" w:eastAsia="Times New Roman" w:hAnsi="Arial" w:cs="Arial"/>
                <w:sz w:val="18"/>
                <w:szCs w:val="18"/>
                <w:lang w:val="en-US"/>
              </w:rPr>
              <w:t>tive sample of over 3,200 Australians</w:t>
            </w:r>
            <w:r w:rsidRPr="00522F3B">
              <w:rPr>
                <w:rFonts w:ascii="Arial" w:hAnsi="Arial" w:cs="Arial"/>
                <w:sz w:val="18"/>
                <w:szCs w:val="18"/>
              </w:rPr>
              <w:t>.</w:t>
            </w:r>
          </w:p>
          <w:p w14:paraId="6FBE0844" w14:textId="77777777" w:rsidR="002E4BCF" w:rsidRPr="00522F3B" w:rsidRDefault="002E4BCF" w:rsidP="002E4BCF">
            <w:pPr>
              <w:numPr>
                <w:ilvl w:val="0"/>
                <w:numId w:val="9"/>
              </w:numPr>
              <w:autoSpaceDE w:val="0"/>
              <w:autoSpaceDN w:val="0"/>
              <w:adjustRightInd w:val="0"/>
              <w:spacing w:after="0"/>
              <w:ind w:left="331"/>
              <w:rPr>
                <w:rFonts w:ascii="Arial" w:hAnsi="Arial" w:cs="Arial"/>
                <w:sz w:val="18"/>
                <w:szCs w:val="18"/>
              </w:rPr>
            </w:pPr>
            <w:r w:rsidRPr="00522F3B">
              <w:rPr>
                <w:rFonts w:ascii="Arial" w:hAnsi="Arial" w:cs="Arial"/>
                <w:sz w:val="18"/>
                <w:szCs w:val="18"/>
              </w:rPr>
              <w:t xml:space="preserve">A national sample was drawn from an online panel (TNS’s “Emailcash” panel) with over 350,000 members, broadly representative of the Australian population. </w:t>
            </w:r>
          </w:p>
          <w:p w14:paraId="68501D66" w14:textId="77777777" w:rsidR="002E4BCF" w:rsidRPr="00522F3B" w:rsidRDefault="002E4BCF" w:rsidP="002E4BCF">
            <w:pPr>
              <w:numPr>
                <w:ilvl w:val="0"/>
                <w:numId w:val="9"/>
              </w:numPr>
              <w:autoSpaceDE w:val="0"/>
              <w:autoSpaceDN w:val="0"/>
              <w:adjustRightInd w:val="0"/>
              <w:spacing w:after="0"/>
              <w:ind w:left="336"/>
              <w:rPr>
                <w:rFonts w:ascii="Arial" w:hAnsi="Arial" w:cs="Arial"/>
                <w:sz w:val="18"/>
                <w:szCs w:val="18"/>
              </w:rPr>
            </w:pPr>
            <w:r w:rsidRPr="00522F3B">
              <w:rPr>
                <w:rFonts w:ascii="Arial" w:hAnsi="Arial" w:cs="Arial"/>
                <w:sz w:val="18"/>
                <w:szCs w:val="18"/>
              </w:rPr>
              <w:t>A sample of 10,000 members was selected randomly on the basis of representing the Australian population on demographic variables</w:t>
            </w:r>
            <w:r>
              <w:rPr>
                <w:rFonts w:ascii="Arial" w:hAnsi="Arial" w:cs="Arial"/>
                <w:sz w:val="18"/>
                <w:szCs w:val="18"/>
              </w:rPr>
              <w:t xml:space="preserve"> (e.g. age, income and ethnicity) and geographic variables (e.g. urban versus rural dwellers)</w:t>
            </w:r>
            <w:r w:rsidRPr="00522F3B">
              <w:rPr>
                <w:rFonts w:ascii="Arial" w:hAnsi="Arial" w:cs="Arial"/>
                <w:sz w:val="18"/>
                <w:szCs w:val="18"/>
              </w:rPr>
              <w:t xml:space="preserve">. </w:t>
            </w:r>
          </w:p>
          <w:p w14:paraId="6484C644" w14:textId="77777777" w:rsidR="002E4BCF" w:rsidRPr="00522F3B" w:rsidRDefault="002E4BCF" w:rsidP="002E4BCF">
            <w:pPr>
              <w:numPr>
                <w:ilvl w:val="0"/>
                <w:numId w:val="9"/>
              </w:numPr>
              <w:autoSpaceDE w:val="0"/>
              <w:autoSpaceDN w:val="0"/>
              <w:adjustRightInd w:val="0"/>
              <w:spacing w:after="0"/>
              <w:ind w:left="336"/>
              <w:rPr>
                <w:rFonts w:ascii="Arial" w:hAnsi="Arial" w:cs="Arial"/>
                <w:sz w:val="18"/>
                <w:szCs w:val="18"/>
              </w:rPr>
            </w:pPr>
            <w:r w:rsidRPr="00522F3B">
              <w:rPr>
                <w:rFonts w:ascii="Arial" w:hAnsi="Arial" w:cs="Arial"/>
                <w:sz w:val="18"/>
                <w:szCs w:val="18"/>
              </w:rPr>
              <w:t xml:space="preserve">An initial pilot sample of 3,000 randomly selected members resulted in 1,156 responses being received (38.5 per cent). </w:t>
            </w:r>
            <w:r>
              <w:rPr>
                <w:rFonts w:ascii="Arial" w:hAnsi="Arial" w:cs="Arial"/>
                <w:sz w:val="18"/>
                <w:szCs w:val="18"/>
              </w:rPr>
              <w:t xml:space="preserve">The pilot confirmed </w:t>
            </w:r>
            <w:r w:rsidRPr="00522F3B">
              <w:rPr>
                <w:rFonts w:ascii="Arial" w:hAnsi="Arial" w:cs="Arial"/>
                <w:sz w:val="18"/>
                <w:szCs w:val="18"/>
              </w:rPr>
              <w:t xml:space="preserve">the </w:t>
            </w:r>
            <w:r>
              <w:rPr>
                <w:rFonts w:ascii="Arial" w:hAnsi="Arial" w:cs="Arial"/>
                <w:sz w:val="18"/>
                <w:szCs w:val="18"/>
              </w:rPr>
              <w:t xml:space="preserve">panel’s </w:t>
            </w:r>
            <w:r w:rsidRPr="00522F3B">
              <w:rPr>
                <w:rFonts w:ascii="Arial" w:hAnsi="Arial" w:cs="Arial"/>
                <w:sz w:val="18"/>
                <w:szCs w:val="18"/>
              </w:rPr>
              <w:t xml:space="preserve">suitability and the research instrument. </w:t>
            </w:r>
          </w:p>
          <w:p w14:paraId="54B71457" w14:textId="77777777" w:rsidR="002E4BCF" w:rsidRPr="00522F3B" w:rsidRDefault="002E4BCF" w:rsidP="002E4BCF">
            <w:pPr>
              <w:numPr>
                <w:ilvl w:val="0"/>
                <w:numId w:val="9"/>
              </w:numPr>
              <w:autoSpaceDE w:val="0"/>
              <w:autoSpaceDN w:val="0"/>
              <w:adjustRightInd w:val="0"/>
              <w:spacing w:after="0"/>
              <w:ind w:left="336"/>
              <w:rPr>
                <w:rFonts w:ascii="Arial" w:hAnsi="Arial" w:cs="Arial"/>
                <w:sz w:val="18"/>
                <w:szCs w:val="18"/>
              </w:rPr>
            </w:pPr>
            <w:r w:rsidRPr="00522F3B">
              <w:rPr>
                <w:rFonts w:ascii="Arial" w:hAnsi="Arial" w:cs="Arial"/>
                <w:sz w:val="18"/>
                <w:szCs w:val="18"/>
              </w:rPr>
              <w:t xml:space="preserve">After adding a small number of additional questions, the survey was then completed by a further 2,068 panel members </w:t>
            </w:r>
            <w:r>
              <w:rPr>
                <w:rFonts w:ascii="Arial" w:hAnsi="Arial" w:cs="Arial"/>
                <w:sz w:val="18"/>
                <w:szCs w:val="18"/>
              </w:rPr>
              <w:t xml:space="preserve">(referred to as ‘Wave 2’) </w:t>
            </w:r>
            <w:r w:rsidRPr="00522F3B">
              <w:rPr>
                <w:rFonts w:ascii="Arial" w:hAnsi="Arial" w:cs="Arial"/>
                <w:sz w:val="18"/>
                <w:szCs w:val="18"/>
              </w:rPr>
              <w:t xml:space="preserve">from the remaining random sample of 7,000. </w:t>
            </w:r>
            <w:r>
              <w:rPr>
                <w:rFonts w:ascii="Arial" w:hAnsi="Arial" w:cs="Arial"/>
                <w:sz w:val="18"/>
                <w:szCs w:val="18"/>
              </w:rPr>
              <w:t xml:space="preserve"> Data was collected over four consecutive days in October 2006.</w:t>
            </w:r>
          </w:p>
          <w:p w14:paraId="0E942E31" w14:textId="77777777" w:rsidR="002E4BCF" w:rsidRPr="0002054D" w:rsidRDefault="002E4BCF" w:rsidP="002E4BCF">
            <w:pPr>
              <w:numPr>
                <w:ilvl w:val="0"/>
                <w:numId w:val="9"/>
              </w:numPr>
              <w:autoSpaceDE w:val="0"/>
              <w:autoSpaceDN w:val="0"/>
              <w:adjustRightInd w:val="0"/>
              <w:spacing w:after="0"/>
              <w:ind w:left="336"/>
              <w:rPr>
                <w:rFonts w:ascii="Arial" w:hAnsi="Arial" w:cs="Arial"/>
                <w:sz w:val="18"/>
                <w:szCs w:val="18"/>
              </w:rPr>
            </w:pPr>
            <w:r w:rsidRPr="00522F3B">
              <w:rPr>
                <w:rFonts w:ascii="Arial" w:hAnsi="Arial" w:cs="Arial"/>
                <w:sz w:val="18"/>
                <w:szCs w:val="18"/>
              </w:rPr>
              <w:t xml:space="preserve">The total sample for most questions was 3,224 respondents (35 per cent). Average completion time was 20 minutes.  </w:t>
            </w:r>
          </w:p>
        </w:tc>
        <w:tc>
          <w:tcPr>
            <w:tcW w:w="4063" w:type="dxa"/>
          </w:tcPr>
          <w:p w14:paraId="65BCC672" w14:textId="77777777" w:rsidR="002E4BCF" w:rsidRPr="00F73792" w:rsidRDefault="002E4BCF" w:rsidP="002E4BCF">
            <w:pPr>
              <w:numPr>
                <w:ilvl w:val="0"/>
                <w:numId w:val="11"/>
              </w:numPr>
              <w:autoSpaceDE w:val="0"/>
              <w:autoSpaceDN w:val="0"/>
              <w:adjustRightInd w:val="0"/>
              <w:spacing w:before="120" w:after="0"/>
              <w:ind w:left="389"/>
              <w:rPr>
                <w:rFonts w:ascii="Arial" w:hAnsi="Arial" w:cs="Arial"/>
                <w:sz w:val="18"/>
                <w:szCs w:val="18"/>
              </w:rPr>
            </w:pPr>
            <w:r w:rsidRPr="00522F3B">
              <w:rPr>
                <w:rFonts w:ascii="Arial" w:hAnsi="Arial" w:cs="Arial"/>
                <w:sz w:val="18"/>
                <w:szCs w:val="18"/>
              </w:rPr>
              <w:t xml:space="preserve">Use of </w:t>
            </w:r>
            <w:r>
              <w:rPr>
                <w:rFonts w:ascii="Arial" w:hAnsi="Arial" w:cs="Arial"/>
                <w:sz w:val="18"/>
                <w:szCs w:val="18"/>
              </w:rPr>
              <w:t xml:space="preserve">a </w:t>
            </w:r>
            <w:r w:rsidRPr="00522F3B">
              <w:rPr>
                <w:rFonts w:ascii="Arial" w:hAnsi="Arial" w:cs="Arial"/>
                <w:sz w:val="18"/>
                <w:szCs w:val="18"/>
              </w:rPr>
              <w:t xml:space="preserve">large online panel </w:t>
            </w:r>
            <w:r>
              <w:rPr>
                <w:rFonts w:ascii="Arial" w:hAnsi="Arial" w:cs="Arial"/>
                <w:sz w:val="18"/>
                <w:szCs w:val="18"/>
              </w:rPr>
              <w:t xml:space="preserve">was </w:t>
            </w:r>
            <w:r w:rsidRPr="00522F3B">
              <w:rPr>
                <w:rFonts w:ascii="Arial" w:hAnsi="Arial" w:cs="Arial"/>
                <w:sz w:val="18"/>
                <w:szCs w:val="18"/>
              </w:rPr>
              <w:t xml:space="preserve">seen as the most cost-efficient and effective way to reach a </w:t>
            </w:r>
            <w:r>
              <w:rPr>
                <w:rFonts w:ascii="Arial" w:hAnsi="Arial" w:cs="Arial"/>
                <w:sz w:val="18"/>
                <w:szCs w:val="18"/>
              </w:rPr>
              <w:t>large number of Australians. The</w:t>
            </w:r>
            <w:r w:rsidRPr="00522F3B">
              <w:rPr>
                <w:rFonts w:ascii="Arial" w:hAnsi="Arial" w:cs="Arial"/>
                <w:sz w:val="18"/>
                <w:szCs w:val="18"/>
              </w:rPr>
              <w:t xml:space="preserve"> </w:t>
            </w:r>
            <w:r>
              <w:rPr>
                <w:rFonts w:ascii="Arial" w:hAnsi="Arial" w:cs="Arial"/>
                <w:sz w:val="18"/>
                <w:szCs w:val="18"/>
              </w:rPr>
              <w:t xml:space="preserve">researchers noted that </w:t>
            </w:r>
            <w:r w:rsidRPr="00522F3B">
              <w:rPr>
                <w:rFonts w:ascii="Arial" w:hAnsi="Arial" w:cs="Arial"/>
                <w:sz w:val="18"/>
                <w:szCs w:val="18"/>
              </w:rPr>
              <w:t>past studies have validated the suitability of online surveying for work such as this.</w:t>
            </w:r>
          </w:p>
          <w:p w14:paraId="1615E98B"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522F3B">
              <w:rPr>
                <w:rFonts w:ascii="Arial" w:hAnsi="Arial" w:cs="Arial"/>
                <w:sz w:val="18"/>
                <w:szCs w:val="18"/>
              </w:rPr>
              <w:t xml:space="preserve">The demographic profile of respondents showed it was successful in gaining the views of </w:t>
            </w:r>
            <w:r>
              <w:rPr>
                <w:rFonts w:ascii="Arial" w:hAnsi="Arial" w:cs="Arial"/>
                <w:sz w:val="18"/>
                <w:szCs w:val="18"/>
              </w:rPr>
              <w:t xml:space="preserve">a cross section of Australians. </w:t>
            </w:r>
          </w:p>
          <w:p w14:paraId="61AD4313" w14:textId="77777777" w:rsidR="002E4BCF" w:rsidRPr="00522F3B"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G</w:t>
            </w:r>
            <w:r w:rsidRPr="00522F3B">
              <w:rPr>
                <w:rFonts w:ascii="Arial" w:hAnsi="Arial" w:cs="Arial"/>
                <w:sz w:val="18"/>
                <w:szCs w:val="18"/>
              </w:rPr>
              <w:t>roups that were often not included in past heritage research, such as Indigenous Australians and migrants, were represented in numbers that reflect the national average</w:t>
            </w:r>
            <w:r>
              <w:rPr>
                <w:rFonts w:ascii="Arial" w:hAnsi="Arial" w:cs="Arial"/>
                <w:sz w:val="18"/>
                <w:szCs w:val="18"/>
              </w:rPr>
              <w:t>.</w:t>
            </w:r>
          </w:p>
        </w:tc>
      </w:tr>
      <w:tr w:rsidR="002E4BCF" w:rsidRPr="00522F3B" w14:paraId="0819610C" w14:textId="77777777">
        <w:tc>
          <w:tcPr>
            <w:tcW w:w="2093" w:type="dxa"/>
            <w:shd w:val="clear" w:color="auto" w:fill="E6E6E6"/>
          </w:tcPr>
          <w:p w14:paraId="5EEBB71F" w14:textId="77777777" w:rsidR="002E4BCF" w:rsidRPr="00522F3B" w:rsidRDefault="002E4BCF" w:rsidP="002E4BCF">
            <w:pPr>
              <w:autoSpaceDE w:val="0"/>
              <w:autoSpaceDN w:val="0"/>
              <w:adjustRightInd w:val="0"/>
              <w:spacing w:before="120" w:after="240"/>
              <w:rPr>
                <w:rFonts w:ascii="Arial" w:hAnsi="Arial" w:cs="Arial"/>
                <w:b/>
                <w:sz w:val="18"/>
                <w:szCs w:val="18"/>
              </w:rPr>
            </w:pPr>
            <w:r w:rsidRPr="00522F3B">
              <w:rPr>
                <w:rFonts w:ascii="Arial" w:hAnsi="Arial" w:cs="Arial"/>
                <w:b/>
                <w:sz w:val="18"/>
                <w:szCs w:val="18"/>
              </w:rPr>
              <w:t>National Survey of Public Attitudes to Australian Heritage</w:t>
            </w:r>
          </w:p>
          <w:p w14:paraId="13DD1048" w14:textId="77777777" w:rsidR="002E4BCF" w:rsidRPr="003D3FB6" w:rsidRDefault="002E4BCF" w:rsidP="002E4BCF">
            <w:pPr>
              <w:autoSpaceDE w:val="0"/>
              <w:autoSpaceDN w:val="0"/>
              <w:adjustRightInd w:val="0"/>
              <w:spacing w:before="120"/>
              <w:rPr>
                <w:rFonts w:ascii="Arial" w:hAnsi="Arial" w:cs="Arial"/>
                <w:b/>
                <w:sz w:val="18"/>
                <w:szCs w:val="18"/>
              </w:rPr>
            </w:pPr>
            <w:r w:rsidRPr="003D3FB6">
              <w:rPr>
                <w:rFonts w:ascii="Arial" w:hAnsi="Arial" w:cs="Arial"/>
                <w:b/>
                <w:sz w:val="18"/>
                <w:szCs w:val="18"/>
              </w:rPr>
              <w:t>2010</w:t>
            </w:r>
          </w:p>
          <w:p w14:paraId="22C662D7" w14:textId="77777777" w:rsidR="002E4BCF" w:rsidRPr="0002054D" w:rsidRDefault="002E4BCF" w:rsidP="002E4BCF">
            <w:pPr>
              <w:spacing w:after="0"/>
              <w:rPr>
                <w:rFonts w:ascii="Arial" w:hAnsi="Arial" w:cs="Arial"/>
                <w:i/>
                <w:sz w:val="18"/>
                <w:szCs w:val="18"/>
              </w:rPr>
            </w:pPr>
            <w:r>
              <w:rPr>
                <w:rFonts w:ascii="Arial" w:hAnsi="Arial" w:cs="Arial"/>
                <w:i/>
                <w:sz w:val="18"/>
                <w:szCs w:val="18"/>
              </w:rPr>
              <w:t xml:space="preserve">Quantitative (Survey) Research </w:t>
            </w:r>
          </w:p>
          <w:p w14:paraId="2FCA8CED" w14:textId="77777777" w:rsidR="002E4BCF" w:rsidRDefault="002E4BCF" w:rsidP="002E4BCF">
            <w:pPr>
              <w:spacing w:after="0"/>
              <w:rPr>
                <w:rFonts w:ascii="Arial" w:hAnsi="Arial" w:cs="Arial"/>
                <w:sz w:val="18"/>
                <w:szCs w:val="18"/>
              </w:rPr>
            </w:pPr>
          </w:p>
          <w:p w14:paraId="088D2A21" w14:textId="77777777" w:rsidR="002E4BCF" w:rsidRDefault="002E4BCF" w:rsidP="002E4BCF">
            <w:pPr>
              <w:spacing w:after="0"/>
              <w:rPr>
                <w:rFonts w:ascii="Arial" w:hAnsi="Arial" w:cs="Arial"/>
                <w:sz w:val="18"/>
                <w:szCs w:val="18"/>
              </w:rPr>
            </w:pPr>
            <w:r w:rsidRPr="00522F3B">
              <w:rPr>
                <w:rFonts w:ascii="Arial" w:hAnsi="Arial" w:cs="Arial"/>
                <w:sz w:val="18"/>
                <w:szCs w:val="18"/>
              </w:rPr>
              <w:t>Department of Environment, Water, Heritage &amp; the Arts</w:t>
            </w:r>
          </w:p>
          <w:p w14:paraId="2A95F926" w14:textId="77777777" w:rsidR="002E4BCF" w:rsidRPr="00522F3B" w:rsidRDefault="002E4BCF" w:rsidP="002E4BCF">
            <w:pPr>
              <w:spacing w:after="0"/>
              <w:rPr>
                <w:rFonts w:ascii="Arial" w:hAnsi="Arial" w:cs="Arial"/>
                <w:sz w:val="18"/>
                <w:szCs w:val="18"/>
              </w:rPr>
            </w:pPr>
          </w:p>
        </w:tc>
        <w:tc>
          <w:tcPr>
            <w:tcW w:w="4611" w:type="dxa"/>
          </w:tcPr>
          <w:p w14:paraId="5683F361"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sidRPr="00522F3B">
              <w:rPr>
                <w:rFonts w:ascii="Arial" w:eastAsia="Times New Roman" w:hAnsi="Arial" w:cs="Arial"/>
                <w:sz w:val="18"/>
                <w:szCs w:val="18"/>
                <w:lang w:val="en-US"/>
              </w:rPr>
              <w:t>The Australian Governmen</w:t>
            </w:r>
            <w:r>
              <w:rPr>
                <w:rFonts w:ascii="Arial" w:eastAsia="Times New Roman" w:hAnsi="Arial" w:cs="Arial"/>
                <w:sz w:val="18"/>
                <w:szCs w:val="18"/>
                <w:lang w:val="en-US"/>
              </w:rPr>
              <w:t>t repeated and expanded the 2006</w:t>
            </w:r>
            <w:r w:rsidRPr="00522F3B">
              <w:rPr>
                <w:rFonts w:ascii="Arial" w:eastAsia="Times New Roman" w:hAnsi="Arial" w:cs="Arial"/>
                <w:sz w:val="18"/>
                <w:szCs w:val="18"/>
                <w:lang w:val="en-US"/>
              </w:rPr>
              <w:t xml:space="preserve"> quantitative study in May 2010 with a national </w:t>
            </w:r>
            <w:r>
              <w:rPr>
                <w:rFonts w:ascii="Arial" w:eastAsia="Times New Roman" w:hAnsi="Arial" w:cs="Arial"/>
                <w:sz w:val="18"/>
                <w:szCs w:val="18"/>
                <w:lang w:val="en-US"/>
              </w:rPr>
              <w:t xml:space="preserve">online </w:t>
            </w:r>
            <w:r w:rsidRPr="00522F3B">
              <w:rPr>
                <w:rFonts w:ascii="Arial" w:eastAsia="Times New Roman" w:hAnsi="Arial" w:cs="Arial"/>
                <w:sz w:val="18"/>
                <w:szCs w:val="18"/>
                <w:lang w:val="en-US"/>
              </w:rPr>
              <w:t xml:space="preserve">survey of over 2,000 Australians to track any changes to attitudes over time. </w:t>
            </w:r>
          </w:p>
          <w:p w14:paraId="1F1CC282" w14:textId="77777777" w:rsidR="002E4BCF" w:rsidRPr="00522F3B" w:rsidRDefault="002E4BCF" w:rsidP="002E4BCF">
            <w:pPr>
              <w:autoSpaceDE w:val="0"/>
              <w:autoSpaceDN w:val="0"/>
              <w:adjustRightInd w:val="0"/>
              <w:spacing w:before="120" w:after="0"/>
              <w:ind w:left="-29"/>
              <w:rPr>
                <w:rFonts w:ascii="Arial" w:eastAsia="Times New Roman" w:hAnsi="Arial" w:cs="Arial"/>
                <w:sz w:val="18"/>
                <w:szCs w:val="18"/>
                <w:lang w:val="en-US"/>
              </w:rPr>
            </w:pPr>
          </w:p>
        </w:tc>
        <w:tc>
          <w:tcPr>
            <w:tcW w:w="4461" w:type="dxa"/>
          </w:tcPr>
          <w:p w14:paraId="2D5EA8C7" w14:textId="77777777" w:rsidR="002E4BCF" w:rsidRDefault="002E4BCF" w:rsidP="002E4BCF">
            <w:pPr>
              <w:autoSpaceDE w:val="0"/>
              <w:autoSpaceDN w:val="0"/>
              <w:adjustRightInd w:val="0"/>
              <w:spacing w:before="120" w:after="0"/>
              <w:ind w:left="-29"/>
              <w:rPr>
                <w:rFonts w:ascii="Arial" w:hAnsi="Arial" w:cs="Arial"/>
                <w:sz w:val="18"/>
                <w:szCs w:val="18"/>
              </w:rPr>
            </w:pPr>
            <w:r w:rsidRPr="00DB0EEA">
              <w:rPr>
                <w:rFonts w:ascii="Arial" w:eastAsia="Times New Roman" w:hAnsi="Arial" w:cs="Arial"/>
                <w:sz w:val="18"/>
                <w:szCs w:val="18"/>
                <w:lang w:val="en-US"/>
              </w:rPr>
              <w:t xml:space="preserve">An online survey </w:t>
            </w:r>
            <w:r>
              <w:rPr>
                <w:rFonts w:ascii="Arial" w:eastAsia="Times New Roman" w:hAnsi="Arial" w:cs="Arial"/>
                <w:sz w:val="18"/>
                <w:szCs w:val="18"/>
                <w:lang w:val="en-US"/>
              </w:rPr>
              <w:t xml:space="preserve">undertaken in May 2010 </w:t>
            </w:r>
            <w:r w:rsidRPr="00DB0EEA">
              <w:rPr>
                <w:rFonts w:ascii="Arial" w:eastAsia="Times New Roman" w:hAnsi="Arial" w:cs="Arial"/>
                <w:sz w:val="18"/>
                <w:szCs w:val="18"/>
                <w:lang w:val="en-US"/>
              </w:rPr>
              <w:t>of a nationally representa</w:t>
            </w:r>
            <w:r>
              <w:rPr>
                <w:rFonts w:ascii="Arial" w:eastAsia="Times New Roman" w:hAnsi="Arial" w:cs="Arial"/>
                <w:sz w:val="18"/>
                <w:szCs w:val="18"/>
                <w:lang w:val="en-US"/>
              </w:rPr>
              <w:t>tive sample of 2,011 Australians</w:t>
            </w:r>
            <w:r w:rsidRPr="00522F3B">
              <w:rPr>
                <w:rFonts w:ascii="Arial" w:hAnsi="Arial" w:cs="Arial"/>
                <w:sz w:val="18"/>
                <w:szCs w:val="18"/>
              </w:rPr>
              <w:t>.</w:t>
            </w:r>
          </w:p>
          <w:p w14:paraId="237DB2EF" w14:textId="77777777" w:rsidR="002E4BCF" w:rsidRPr="00522F3B" w:rsidRDefault="002E4BCF" w:rsidP="002E4BCF">
            <w:pPr>
              <w:numPr>
                <w:ilvl w:val="0"/>
                <w:numId w:val="9"/>
              </w:numPr>
              <w:autoSpaceDE w:val="0"/>
              <w:autoSpaceDN w:val="0"/>
              <w:adjustRightInd w:val="0"/>
              <w:spacing w:before="0" w:after="0"/>
              <w:ind w:left="336"/>
              <w:rPr>
                <w:rFonts w:ascii="Arial" w:hAnsi="Arial" w:cs="Arial"/>
                <w:sz w:val="18"/>
                <w:szCs w:val="18"/>
              </w:rPr>
            </w:pPr>
            <w:r>
              <w:rPr>
                <w:rFonts w:ascii="Arial" w:hAnsi="Arial" w:cs="Arial"/>
                <w:sz w:val="18"/>
                <w:szCs w:val="18"/>
              </w:rPr>
              <w:t>R</w:t>
            </w:r>
            <w:r w:rsidRPr="00522F3B">
              <w:rPr>
                <w:rFonts w:ascii="Arial" w:hAnsi="Arial" w:cs="Arial"/>
                <w:sz w:val="18"/>
                <w:szCs w:val="18"/>
              </w:rPr>
              <w:t xml:space="preserve">espondents were drawn from the online panels of two large national panel providers </w:t>
            </w:r>
            <w:r>
              <w:rPr>
                <w:rFonts w:ascii="Arial" w:hAnsi="Arial" w:cs="Arial"/>
                <w:sz w:val="18"/>
                <w:szCs w:val="18"/>
              </w:rPr>
              <w:t>(</w:t>
            </w:r>
            <w:r>
              <w:rPr>
                <w:rFonts w:ascii="Arial" w:eastAsia="Calibri" w:hAnsi="Arial" w:cs="Arial"/>
                <w:sz w:val="18"/>
                <w:szCs w:val="18"/>
              </w:rPr>
              <w:t xml:space="preserve">TNS/Pure Profile) </w:t>
            </w:r>
            <w:r w:rsidRPr="00522F3B">
              <w:rPr>
                <w:rFonts w:ascii="Arial" w:hAnsi="Arial" w:cs="Arial"/>
                <w:sz w:val="18"/>
                <w:szCs w:val="18"/>
              </w:rPr>
              <w:t xml:space="preserve">and cross-checked to ensure no duplication occurred. The panels are maintained to ensure that they are both representative of the population in demographic terms, and to ensure respondents are not over-surveyed. </w:t>
            </w:r>
          </w:p>
          <w:p w14:paraId="28465018" w14:textId="77777777" w:rsidR="002E4BCF" w:rsidRPr="00AD1A2E" w:rsidRDefault="002E4BCF" w:rsidP="002E4BCF">
            <w:pPr>
              <w:numPr>
                <w:ilvl w:val="0"/>
                <w:numId w:val="10"/>
              </w:numPr>
              <w:spacing w:before="0" w:after="0"/>
              <w:rPr>
                <w:rFonts w:ascii="Arial" w:hAnsi="Arial" w:cs="Arial"/>
                <w:b/>
                <w:sz w:val="18"/>
                <w:szCs w:val="18"/>
              </w:rPr>
            </w:pPr>
            <w:r w:rsidRPr="00522F3B">
              <w:rPr>
                <w:rFonts w:ascii="Arial" w:hAnsi="Arial" w:cs="Arial"/>
                <w:sz w:val="18"/>
                <w:szCs w:val="18"/>
              </w:rPr>
              <w:t>The sample was chosen to reflect the Australian national population on the key demographics such as age, ethnicity and occupation.</w:t>
            </w:r>
          </w:p>
          <w:p w14:paraId="2C7B7752" w14:textId="77777777" w:rsidR="002E4BCF" w:rsidRPr="004D4820" w:rsidRDefault="002E4BCF" w:rsidP="002E4BCF">
            <w:pPr>
              <w:numPr>
                <w:ilvl w:val="0"/>
                <w:numId w:val="10"/>
              </w:numPr>
              <w:spacing w:before="0" w:after="0"/>
              <w:rPr>
                <w:rFonts w:ascii="Arial" w:hAnsi="Arial" w:cs="Arial"/>
                <w:b/>
                <w:sz w:val="18"/>
                <w:szCs w:val="18"/>
              </w:rPr>
            </w:pPr>
            <w:r>
              <w:rPr>
                <w:rFonts w:ascii="Arial" w:hAnsi="Arial" w:cs="Arial"/>
                <w:sz w:val="18"/>
                <w:szCs w:val="18"/>
              </w:rPr>
              <w:t>The response rate was 39 per cent.</w:t>
            </w:r>
          </w:p>
        </w:tc>
        <w:tc>
          <w:tcPr>
            <w:tcW w:w="4063" w:type="dxa"/>
          </w:tcPr>
          <w:p w14:paraId="179D4D06" w14:textId="77777777" w:rsidR="002E4BCF" w:rsidRDefault="002E4BCF" w:rsidP="002E4BCF">
            <w:pPr>
              <w:numPr>
                <w:ilvl w:val="0"/>
                <w:numId w:val="11"/>
              </w:numPr>
              <w:autoSpaceDE w:val="0"/>
              <w:autoSpaceDN w:val="0"/>
              <w:adjustRightInd w:val="0"/>
              <w:spacing w:before="120" w:after="0"/>
              <w:ind w:left="389"/>
              <w:rPr>
                <w:rFonts w:ascii="Arial" w:hAnsi="Arial" w:cs="Arial"/>
                <w:sz w:val="18"/>
                <w:szCs w:val="18"/>
              </w:rPr>
            </w:pPr>
            <w:r w:rsidRPr="00522F3B">
              <w:rPr>
                <w:rFonts w:ascii="Arial" w:hAnsi="Arial" w:cs="Arial"/>
                <w:sz w:val="18"/>
                <w:szCs w:val="18"/>
              </w:rPr>
              <w:t xml:space="preserve">Survey repeated </w:t>
            </w:r>
            <w:r>
              <w:rPr>
                <w:rFonts w:ascii="Arial" w:hAnsi="Arial" w:cs="Arial"/>
                <w:sz w:val="18"/>
                <w:szCs w:val="18"/>
              </w:rPr>
              <w:t xml:space="preserve">and expanded </w:t>
            </w:r>
            <w:r w:rsidRPr="00522F3B">
              <w:rPr>
                <w:rFonts w:ascii="Arial" w:hAnsi="Arial" w:cs="Arial"/>
                <w:sz w:val="18"/>
                <w:szCs w:val="18"/>
              </w:rPr>
              <w:t>to track changes in attitudes over time.</w:t>
            </w:r>
          </w:p>
          <w:p w14:paraId="08A0968E"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Some questions in the 2006 survey related to visitation of World Heritage List and National Heritage List sites were not included in the 2010 survey.</w:t>
            </w:r>
          </w:p>
          <w:p w14:paraId="13BC81FB"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Analysis of 2010 results doesn’t include c</w:t>
            </w:r>
            <w:r w:rsidRPr="00A43B8C">
              <w:rPr>
                <w:rFonts w:ascii="Arial" w:hAnsi="Arial" w:cs="Arial"/>
                <w:sz w:val="18"/>
                <w:szCs w:val="18"/>
              </w:rPr>
              <w:t>omparative ratings of heritage elements (means)</w:t>
            </w:r>
            <w:r>
              <w:rPr>
                <w:rFonts w:ascii="Arial" w:hAnsi="Arial" w:cs="Arial"/>
                <w:sz w:val="18"/>
                <w:szCs w:val="18"/>
              </w:rPr>
              <w:t xml:space="preserve"> against</w:t>
            </w:r>
            <w:r w:rsidRPr="00193078">
              <w:rPr>
                <w:rFonts w:ascii="Arial" w:hAnsi="Arial" w:cs="Arial"/>
                <w:sz w:val="18"/>
                <w:szCs w:val="18"/>
              </w:rPr>
              <w:t xml:space="preserve"> factors </w:t>
            </w:r>
            <w:r>
              <w:rPr>
                <w:rFonts w:ascii="Arial" w:hAnsi="Arial" w:cs="Arial"/>
                <w:sz w:val="18"/>
                <w:szCs w:val="18"/>
              </w:rPr>
              <w:t xml:space="preserve">(constructs) </w:t>
            </w:r>
            <w:r w:rsidRPr="00193078">
              <w:rPr>
                <w:rFonts w:ascii="Arial" w:hAnsi="Arial" w:cs="Arial"/>
                <w:sz w:val="18"/>
                <w:szCs w:val="18"/>
              </w:rPr>
              <w:t>influencing the degree of importance to protect and preserve a heritage item</w:t>
            </w:r>
            <w:r>
              <w:rPr>
                <w:rFonts w:ascii="Arial" w:hAnsi="Arial" w:cs="Arial"/>
                <w:sz w:val="18"/>
                <w:szCs w:val="18"/>
              </w:rPr>
              <w:t xml:space="preserve">. </w:t>
            </w:r>
          </w:p>
          <w:p w14:paraId="41D33D18" w14:textId="77777777" w:rsidR="002E4BCF" w:rsidRDefault="002E4BCF" w:rsidP="002E4BCF">
            <w:pPr>
              <w:autoSpaceDE w:val="0"/>
              <w:autoSpaceDN w:val="0"/>
              <w:adjustRightInd w:val="0"/>
              <w:spacing w:after="0"/>
              <w:ind w:left="29"/>
              <w:rPr>
                <w:rFonts w:ascii="Arial" w:hAnsi="Arial" w:cs="Arial"/>
                <w:sz w:val="18"/>
                <w:szCs w:val="18"/>
              </w:rPr>
            </w:pPr>
          </w:p>
          <w:p w14:paraId="5FDBA36C" w14:textId="77777777" w:rsidR="002E4BCF" w:rsidRPr="00522F3B" w:rsidRDefault="002E4BCF" w:rsidP="002E4BCF">
            <w:pPr>
              <w:autoSpaceDE w:val="0"/>
              <w:autoSpaceDN w:val="0"/>
              <w:adjustRightInd w:val="0"/>
              <w:spacing w:before="120" w:after="0"/>
              <w:ind w:left="29"/>
              <w:rPr>
                <w:rFonts w:ascii="Arial" w:hAnsi="Arial" w:cs="Arial"/>
                <w:sz w:val="18"/>
                <w:szCs w:val="18"/>
              </w:rPr>
            </w:pPr>
          </w:p>
        </w:tc>
      </w:tr>
      <w:tr w:rsidR="002E4BCF" w:rsidRPr="00522F3B" w14:paraId="0C28E2B0" w14:textId="77777777">
        <w:tc>
          <w:tcPr>
            <w:tcW w:w="15228" w:type="dxa"/>
            <w:gridSpan w:val="4"/>
            <w:shd w:val="clear" w:color="auto" w:fill="E6E6E6"/>
          </w:tcPr>
          <w:p w14:paraId="50ACB1AC" w14:textId="77777777" w:rsidR="002E4BCF" w:rsidRPr="00B93535" w:rsidRDefault="002E4BCF" w:rsidP="002E4BCF">
            <w:pPr>
              <w:spacing w:after="60"/>
              <w:rPr>
                <w:rFonts w:ascii="Arial" w:hAnsi="Arial" w:cs="Arial"/>
                <w:b/>
                <w:sz w:val="18"/>
                <w:szCs w:val="18"/>
              </w:rPr>
            </w:pPr>
            <w:r w:rsidRPr="00B93535">
              <w:rPr>
                <w:rFonts w:ascii="Arial" w:hAnsi="Arial" w:cs="Arial"/>
                <w:b/>
                <w:sz w:val="18"/>
                <w:szCs w:val="18"/>
              </w:rPr>
              <w:t>State / Local</w:t>
            </w:r>
          </w:p>
        </w:tc>
      </w:tr>
      <w:tr w:rsidR="002E4BCF" w:rsidRPr="00522F3B" w14:paraId="51FF496E" w14:textId="77777777">
        <w:tc>
          <w:tcPr>
            <w:tcW w:w="2093" w:type="dxa"/>
            <w:shd w:val="clear" w:color="auto" w:fill="E6E6E6"/>
          </w:tcPr>
          <w:p w14:paraId="178D2D31" w14:textId="77777777" w:rsidR="002E4BCF" w:rsidRDefault="002E4BCF" w:rsidP="002E4BCF">
            <w:pPr>
              <w:autoSpaceDE w:val="0"/>
              <w:autoSpaceDN w:val="0"/>
              <w:adjustRightInd w:val="0"/>
              <w:spacing w:before="120" w:after="240"/>
              <w:rPr>
                <w:rFonts w:ascii="Arial" w:hAnsi="Arial" w:cs="Arial"/>
                <w:b/>
                <w:sz w:val="18"/>
                <w:szCs w:val="18"/>
              </w:rPr>
            </w:pPr>
            <w:r w:rsidRPr="00C90DCB">
              <w:rPr>
                <w:rFonts w:ascii="Arial" w:hAnsi="Arial" w:cs="Arial"/>
                <w:b/>
                <w:sz w:val="18"/>
                <w:szCs w:val="18"/>
              </w:rPr>
              <w:t>Local Government Community Satisfaction Survey</w:t>
            </w:r>
          </w:p>
          <w:p w14:paraId="1E0B6D92" w14:textId="77777777" w:rsidR="002E4BCF" w:rsidRPr="00522F3B" w:rsidRDefault="002E4BCF" w:rsidP="002E4BCF">
            <w:pPr>
              <w:autoSpaceDE w:val="0"/>
              <w:autoSpaceDN w:val="0"/>
              <w:adjustRightInd w:val="0"/>
              <w:spacing w:before="120" w:after="240"/>
              <w:ind w:left="-29"/>
              <w:rPr>
                <w:rFonts w:ascii="Arial" w:hAnsi="Arial" w:cs="Arial"/>
                <w:b/>
                <w:sz w:val="18"/>
                <w:szCs w:val="18"/>
              </w:rPr>
            </w:pPr>
            <w:r>
              <w:rPr>
                <w:rFonts w:ascii="Arial" w:hAnsi="Arial" w:cs="Arial"/>
                <w:b/>
                <w:sz w:val="18"/>
                <w:szCs w:val="18"/>
              </w:rPr>
              <w:t>1998 - ongoing</w:t>
            </w:r>
          </w:p>
          <w:p w14:paraId="3777396E" w14:textId="77777777" w:rsidR="002E4BCF" w:rsidRDefault="002E4BCF" w:rsidP="002E4BCF">
            <w:pPr>
              <w:autoSpaceDE w:val="0"/>
              <w:autoSpaceDN w:val="0"/>
              <w:adjustRightInd w:val="0"/>
              <w:spacing w:before="120" w:after="0"/>
              <w:ind w:left="-29"/>
              <w:rPr>
                <w:rFonts w:ascii="Arial" w:hAnsi="Arial" w:cs="Arial"/>
                <w:sz w:val="18"/>
                <w:szCs w:val="18"/>
              </w:rPr>
            </w:pPr>
            <w:r>
              <w:rPr>
                <w:rFonts w:ascii="Arial" w:hAnsi="Arial" w:cs="Arial"/>
                <w:sz w:val="18"/>
                <w:szCs w:val="18"/>
              </w:rPr>
              <w:t>Victorian State Government and local governments</w:t>
            </w:r>
          </w:p>
          <w:p w14:paraId="73E2FE0F" w14:textId="77777777" w:rsidR="002E4BCF" w:rsidRDefault="002E4BCF" w:rsidP="002E4BCF">
            <w:pPr>
              <w:autoSpaceDE w:val="0"/>
              <w:autoSpaceDN w:val="0"/>
              <w:adjustRightInd w:val="0"/>
              <w:spacing w:before="120" w:after="0"/>
              <w:rPr>
                <w:rFonts w:ascii="Arial" w:hAnsi="Arial" w:cs="Arial"/>
                <w:b/>
                <w:sz w:val="18"/>
                <w:szCs w:val="18"/>
              </w:rPr>
            </w:pPr>
          </w:p>
          <w:p w14:paraId="66398221" w14:textId="77777777" w:rsidR="002E4BCF" w:rsidRPr="00522F3B" w:rsidRDefault="002E4BCF" w:rsidP="002E4BCF">
            <w:pPr>
              <w:spacing w:after="0"/>
              <w:rPr>
                <w:rFonts w:ascii="Arial" w:hAnsi="Arial" w:cs="Arial"/>
                <w:b/>
                <w:sz w:val="18"/>
                <w:szCs w:val="18"/>
              </w:rPr>
            </w:pPr>
            <w:r>
              <w:rPr>
                <w:rFonts w:ascii="Arial" w:hAnsi="Arial" w:cs="Arial"/>
                <w:b/>
                <w:sz w:val="18"/>
                <w:szCs w:val="18"/>
              </w:rPr>
              <w:t>Undertaken</w:t>
            </w:r>
            <w:r w:rsidRPr="00522F3B">
              <w:rPr>
                <w:rFonts w:ascii="Arial" w:hAnsi="Arial" w:cs="Arial"/>
                <w:b/>
                <w:sz w:val="18"/>
                <w:szCs w:val="18"/>
              </w:rPr>
              <w:t xml:space="preserve"> by: </w:t>
            </w:r>
          </w:p>
          <w:p w14:paraId="47420F6B" w14:textId="77777777" w:rsidR="002E4BCF" w:rsidRDefault="002E4BCF" w:rsidP="002E4BCF">
            <w:pPr>
              <w:autoSpaceDE w:val="0"/>
              <w:autoSpaceDN w:val="0"/>
              <w:adjustRightInd w:val="0"/>
              <w:spacing w:before="120" w:after="0"/>
              <w:rPr>
                <w:rFonts w:ascii="Arial" w:hAnsi="Arial" w:cs="Arial"/>
                <w:b/>
                <w:sz w:val="18"/>
                <w:szCs w:val="18"/>
              </w:rPr>
            </w:pPr>
            <w:r w:rsidRPr="004340EB">
              <w:rPr>
                <w:rFonts w:ascii="Arial" w:hAnsi="Arial" w:cs="Arial"/>
                <w:sz w:val="18"/>
                <w:szCs w:val="18"/>
              </w:rPr>
              <w:t>Wallis Consulting Group</w:t>
            </w:r>
          </w:p>
        </w:tc>
        <w:tc>
          <w:tcPr>
            <w:tcW w:w="4611" w:type="dxa"/>
          </w:tcPr>
          <w:p w14:paraId="4C565722" w14:textId="77777777" w:rsidR="002E4BCF" w:rsidRDefault="002E4BCF" w:rsidP="002E4BCF">
            <w:pPr>
              <w:spacing w:before="120" w:after="0"/>
              <w:rPr>
                <w:rFonts w:ascii="Arial" w:hAnsi="Arial" w:cs="Arial"/>
                <w:sz w:val="18"/>
                <w:szCs w:val="18"/>
              </w:rPr>
            </w:pPr>
            <w:r>
              <w:rPr>
                <w:rFonts w:ascii="Arial" w:hAnsi="Arial" w:cs="Arial"/>
                <w:sz w:val="18"/>
                <w:szCs w:val="18"/>
              </w:rPr>
              <w:t xml:space="preserve">The objective of this survey is to provide an overview of how communities in </w:t>
            </w:r>
            <w:smartTag w:uri="urn:schemas-microsoft-com:office:smarttags" w:element="State">
              <w:smartTag w:uri="urn:schemas-microsoft-com:office:smarttags" w:element="place">
                <w:r>
                  <w:rPr>
                    <w:rFonts w:ascii="Arial" w:hAnsi="Arial" w:cs="Arial"/>
                    <w:sz w:val="18"/>
                    <w:szCs w:val="18"/>
                  </w:rPr>
                  <w:t>Victoria</w:t>
                </w:r>
              </w:smartTag>
            </w:smartTag>
            <w:r>
              <w:rPr>
                <w:rFonts w:ascii="Arial" w:hAnsi="Arial" w:cs="Arial"/>
                <w:sz w:val="18"/>
                <w:szCs w:val="18"/>
              </w:rPr>
              <w:t xml:space="preserve"> view the performance of Councils. The survey has been conducted each year since 1998. The questions refer to key areas of service delivery. Key survey topics include:</w:t>
            </w:r>
          </w:p>
          <w:p w14:paraId="27599655"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 xml:space="preserve">Town planning policy and approvals, including heritage and environmental issues. </w:t>
            </w:r>
          </w:p>
          <w:p w14:paraId="32E912B2"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 xml:space="preserve">Economic development, including arts, cultural facilities, events and festivals. </w:t>
            </w:r>
          </w:p>
          <w:p w14:paraId="327F0C02" w14:textId="77777777" w:rsidR="002E4BCF" w:rsidRDefault="002E4BCF" w:rsidP="002E4BCF">
            <w:pPr>
              <w:autoSpaceDE w:val="0"/>
              <w:autoSpaceDN w:val="0"/>
              <w:adjustRightInd w:val="0"/>
              <w:spacing w:after="0"/>
              <w:ind w:left="34"/>
              <w:rPr>
                <w:rFonts w:ascii="Arial" w:eastAsia="Times New Roman" w:hAnsi="Arial" w:cs="Arial"/>
                <w:sz w:val="18"/>
                <w:szCs w:val="18"/>
                <w:lang w:val="en-US"/>
              </w:rPr>
            </w:pPr>
            <w:r>
              <w:rPr>
                <w:rFonts w:ascii="Arial" w:eastAsia="Times New Roman" w:hAnsi="Arial" w:cs="Arial"/>
                <w:sz w:val="18"/>
                <w:szCs w:val="18"/>
                <w:lang w:val="en-US"/>
              </w:rPr>
              <w:t>In the 2011 survey s</w:t>
            </w:r>
            <w:r w:rsidRPr="002052FB">
              <w:rPr>
                <w:rFonts w:ascii="Arial" w:eastAsia="Times New Roman" w:hAnsi="Arial" w:cs="Arial"/>
                <w:sz w:val="18"/>
                <w:szCs w:val="18"/>
                <w:lang w:val="en-US"/>
              </w:rPr>
              <w:t xml:space="preserve">tandard </w:t>
            </w:r>
            <w:r>
              <w:rPr>
                <w:rFonts w:ascii="Arial" w:eastAsia="Times New Roman" w:hAnsi="Arial" w:cs="Arial"/>
                <w:sz w:val="18"/>
                <w:szCs w:val="18"/>
                <w:lang w:val="en-US"/>
              </w:rPr>
              <w:t>responses</w:t>
            </w:r>
            <w:r w:rsidRPr="002052FB">
              <w:rPr>
                <w:rFonts w:ascii="Arial" w:eastAsia="Times New Roman" w:hAnsi="Arial" w:cs="Arial"/>
                <w:sz w:val="18"/>
                <w:szCs w:val="18"/>
                <w:lang w:val="en-US"/>
              </w:rPr>
              <w:t xml:space="preserve"> </w:t>
            </w:r>
            <w:r>
              <w:rPr>
                <w:rFonts w:ascii="Arial" w:eastAsia="Times New Roman" w:hAnsi="Arial" w:cs="Arial"/>
                <w:sz w:val="18"/>
                <w:szCs w:val="18"/>
                <w:lang w:val="en-US"/>
              </w:rPr>
              <w:t xml:space="preserve">were </w:t>
            </w:r>
            <w:r w:rsidRPr="002052FB">
              <w:rPr>
                <w:rFonts w:ascii="Arial" w:eastAsia="Times New Roman" w:hAnsi="Arial" w:cs="Arial"/>
                <w:sz w:val="18"/>
                <w:szCs w:val="18"/>
                <w:lang w:val="en-US"/>
              </w:rPr>
              <w:t xml:space="preserve">available to </w:t>
            </w:r>
            <w:r>
              <w:rPr>
                <w:rFonts w:ascii="Arial" w:eastAsia="Times New Roman" w:hAnsi="Arial" w:cs="Arial"/>
                <w:sz w:val="18"/>
                <w:szCs w:val="18"/>
                <w:lang w:val="en-US"/>
              </w:rPr>
              <w:t>explain why improvements are needed, including</w:t>
            </w:r>
            <w:r w:rsidRPr="002052FB">
              <w:rPr>
                <w:rFonts w:ascii="Arial" w:eastAsia="Times New Roman" w:hAnsi="Arial" w:cs="Arial"/>
                <w:sz w:val="18"/>
                <w:szCs w:val="18"/>
                <w:lang w:val="en-US"/>
              </w:rPr>
              <w:t xml:space="preserve">: </w:t>
            </w:r>
          </w:p>
          <w:p w14:paraId="4EFC7E4B" w14:textId="77777777" w:rsidR="002E4BCF" w:rsidRDefault="002E4BCF" w:rsidP="002E4BCF">
            <w:pPr>
              <w:numPr>
                <w:ilvl w:val="0"/>
                <w:numId w:val="9"/>
              </w:numPr>
              <w:autoSpaceDE w:val="0"/>
              <w:autoSpaceDN w:val="0"/>
              <w:adjustRightInd w:val="0"/>
              <w:spacing w:before="0" w:after="0"/>
              <w:ind w:left="392"/>
              <w:rPr>
                <w:rFonts w:ascii="Arial" w:eastAsia="Times New Roman" w:hAnsi="Arial" w:cs="Arial"/>
                <w:sz w:val="18"/>
                <w:szCs w:val="18"/>
                <w:lang w:val="en-US"/>
              </w:rPr>
            </w:pPr>
            <w:r w:rsidRPr="002052FB">
              <w:rPr>
                <w:rFonts w:ascii="Arial" w:eastAsia="Times New Roman" w:hAnsi="Arial" w:cs="Arial"/>
                <w:sz w:val="18"/>
                <w:szCs w:val="18"/>
                <w:lang w:val="en-US"/>
              </w:rPr>
              <w:t xml:space="preserve">Too little </w:t>
            </w:r>
            <w:r w:rsidRPr="00791CD1">
              <w:rPr>
                <w:rFonts w:ascii="Arial" w:hAnsi="Arial" w:cs="Arial"/>
                <w:sz w:val="18"/>
                <w:szCs w:val="18"/>
              </w:rPr>
              <w:t>regulation</w:t>
            </w:r>
            <w:r w:rsidRPr="002052FB">
              <w:rPr>
                <w:rFonts w:ascii="Arial" w:eastAsia="Times New Roman" w:hAnsi="Arial" w:cs="Arial"/>
                <w:sz w:val="18"/>
                <w:szCs w:val="18"/>
                <w:lang w:val="en-US"/>
              </w:rPr>
              <w:t xml:space="preserve"> in heritage area</w:t>
            </w:r>
            <w:r>
              <w:rPr>
                <w:rFonts w:ascii="Arial" w:eastAsia="Times New Roman" w:hAnsi="Arial" w:cs="Arial"/>
                <w:sz w:val="18"/>
                <w:szCs w:val="18"/>
                <w:lang w:val="en-US"/>
              </w:rPr>
              <w:t>s/knocking down old houses.</w:t>
            </w:r>
          </w:p>
          <w:p w14:paraId="4785EDB8" w14:textId="77777777" w:rsidR="002E4BCF" w:rsidRDefault="002E4BCF" w:rsidP="002E4BCF">
            <w:pPr>
              <w:numPr>
                <w:ilvl w:val="0"/>
                <w:numId w:val="9"/>
              </w:numPr>
              <w:autoSpaceDE w:val="0"/>
              <w:autoSpaceDN w:val="0"/>
              <w:adjustRightInd w:val="0"/>
              <w:spacing w:before="0" w:after="0"/>
              <w:ind w:left="392"/>
              <w:rPr>
                <w:rFonts w:ascii="Arial" w:eastAsia="Times New Roman" w:hAnsi="Arial" w:cs="Arial"/>
                <w:sz w:val="18"/>
                <w:szCs w:val="18"/>
                <w:lang w:val="en-US"/>
              </w:rPr>
            </w:pPr>
            <w:r w:rsidRPr="002052FB">
              <w:rPr>
                <w:rFonts w:ascii="Arial" w:eastAsia="Times New Roman" w:hAnsi="Arial" w:cs="Arial"/>
                <w:sz w:val="18"/>
                <w:szCs w:val="18"/>
                <w:lang w:val="en-US"/>
              </w:rPr>
              <w:t>Too mu</w:t>
            </w:r>
            <w:r>
              <w:rPr>
                <w:rFonts w:ascii="Arial" w:eastAsia="Times New Roman" w:hAnsi="Arial" w:cs="Arial"/>
                <w:sz w:val="18"/>
                <w:szCs w:val="18"/>
                <w:lang w:val="en-US"/>
              </w:rPr>
              <w:t>ch regulation in heritage areas.</w:t>
            </w:r>
          </w:p>
          <w:p w14:paraId="77FD89F3" w14:textId="77777777" w:rsidR="002E4BCF" w:rsidRPr="002052FB" w:rsidRDefault="002E4BCF" w:rsidP="002E4BCF">
            <w:pPr>
              <w:numPr>
                <w:ilvl w:val="0"/>
                <w:numId w:val="9"/>
              </w:numPr>
              <w:autoSpaceDE w:val="0"/>
              <w:autoSpaceDN w:val="0"/>
              <w:adjustRightInd w:val="0"/>
              <w:spacing w:before="0" w:after="0"/>
              <w:ind w:left="392"/>
              <w:rPr>
                <w:rFonts w:ascii="Arial" w:eastAsia="Times New Roman" w:hAnsi="Arial" w:cs="Arial"/>
                <w:sz w:val="18"/>
                <w:szCs w:val="18"/>
                <w:lang w:val="en-US"/>
              </w:rPr>
            </w:pPr>
            <w:r w:rsidRPr="002052FB">
              <w:rPr>
                <w:rFonts w:ascii="Arial" w:eastAsia="Times New Roman" w:hAnsi="Arial" w:cs="Arial"/>
                <w:sz w:val="18"/>
                <w:szCs w:val="18"/>
                <w:lang w:val="en-US"/>
              </w:rPr>
              <w:t>Ugly/inappropriate design/developm</w:t>
            </w:r>
            <w:r>
              <w:rPr>
                <w:rFonts w:ascii="Arial" w:eastAsia="Times New Roman" w:hAnsi="Arial" w:cs="Arial"/>
                <w:sz w:val="18"/>
                <w:szCs w:val="18"/>
                <w:lang w:val="en-US"/>
              </w:rPr>
              <w:t>ent/out of character with area.</w:t>
            </w:r>
          </w:p>
        </w:tc>
        <w:tc>
          <w:tcPr>
            <w:tcW w:w="4461" w:type="dxa"/>
          </w:tcPr>
          <w:p w14:paraId="54A234E0"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Pr>
                <w:rFonts w:ascii="Arial" w:eastAsia="Times New Roman" w:hAnsi="Arial" w:cs="Arial"/>
                <w:sz w:val="18"/>
                <w:szCs w:val="18"/>
                <w:lang w:val="en-US"/>
              </w:rPr>
              <w:t xml:space="preserve">Computer Assisted Telephone Interviewing (CATI) conducted annually of over 20,000 Victorians. </w:t>
            </w:r>
          </w:p>
          <w:p w14:paraId="6DD34A1E"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C90DCB">
              <w:rPr>
                <w:rFonts w:ascii="Arial" w:hAnsi="Arial" w:cs="Arial"/>
                <w:sz w:val="18"/>
                <w:szCs w:val="18"/>
              </w:rPr>
              <w:t>Each year, all Victorian Councils are invite</w:t>
            </w:r>
            <w:r>
              <w:rPr>
                <w:rFonts w:ascii="Arial" w:hAnsi="Arial" w:cs="Arial"/>
                <w:sz w:val="18"/>
                <w:szCs w:val="18"/>
              </w:rPr>
              <w:t>d to participate in this survey</w:t>
            </w:r>
            <w:r w:rsidRPr="00C90DCB">
              <w:rPr>
                <w:rFonts w:ascii="Arial" w:hAnsi="Arial" w:cs="Arial"/>
                <w:sz w:val="18"/>
                <w:szCs w:val="18"/>
              </w:rPr>
              <w:t xml:space="preserve">. </w:t>
            </w:r>
            <w:r w:rsidRPr="00823EF7">
              <w:rPr>
                <w:rFonts w:ascii="Arial" w:hAnsi="Arial" w:cs="Arial"/>
                <w:sz w:val="18"/>
                <w:szCs w:val="18"/>
              </w:rPr>
              <w:t xml:space="preserve">In 2011, 77 of </w:t>
            </w:r>
            <w:smartTag w:uri="urn:schemas-microsoft-com:office:smarttags" w:element="State">
              <w:smartTag w:uri="urn:schemas-microsoft-com:office:smarttags" w:element="place">
                <w:r w:rsidRPr="00823EF7">
                  <w:rPr>
                    <w:rFonts w:ascii="Arial" w:hAnsi="Arial" w:cs="Arial"/>
                    <w:sz w:val="18"/>
                    <w:szCs w:val="18"/>
                  </w:rPr>
                  <w:t>Victoria</w:t>
                </w:r>
              </w:smartTag>
            </w:smartTag>
            <w:r w:rsidRPr="00823EF7">
              <w:rPr>
                <w:rFonts w:ascii="Arial" w:hAnsi="Arial" w:cs="Arial"/>
                <w:sz w:val="18"/>
                <w:szCs w:val="18"/>
              </w:rPr>
              <w:t>’s 79 Councils took part in the study.</w:t>
            </w:r>
            <w:r w:rsidRPr="00C90DCB">
              <w:rPr>
                <w:rFonts w:ascii="Arial" w:hAnsi="Arial" w:cs="Arial"/>
                <w:sz w:val="18"/>
                <w:szCs w:val="18"/>
              </w:rPr>
              <w:t xml:space="preserve"> </w:t>
            </w:r>
          </w:p>
          <w:p w14:paraId="5DCF4B72"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C90DCB">
              <w:rPr>
                <w:rFonts w:ascii="Arial" w:hAnsi="Arial" w:cs="Arial"/>
                <w:sz w:val="18"/>
                <w:szCs w:val="18"/>
              </w:rPr>
              <w:t xml:space="preserve">The ‘standard’ sample size for the project is </w:t>
            </w:r>
            <w:r>
              <w:rPr>
                <w:rFonts w:ascii="Arial" w:hAnsi="Arial" w:cs="Arial"/>
                <w:sz w:val="18"/>
                <w:szCs w:val="18"/>
              </w:rPr>
              <w:t>now 400 (previously 350)</w:t>
            </w:r>
            <w:r w:rsidRPr="00C90DCB">
              <w:rPr>
                <w:rFonts w:ascii="Arial" w:hAnsi="Arial" w:cs="Arial"/>
                <w:sz w:val="18"/>
                <w:szCs w:val="18"/>
              </w:rPr>
              <w:t xml:space="preserve"> interviews per local government area, but a few Councils cho</w:t>
            </w:r>
            <w:r>
              <w:rPr>
                <w:rFonts w:ascii="Arial" w:hAnsi="Arial" w:cs="Arial"/>
                <w:sz w:val="18"/>
                <w:szCs w:val="18"/>
              </w:rPr>
              <w:t>o</w:t>
            </w:r>
            <w:r w:rsidRPr="00C90DCB">
              <w:rPr>
                <w:rFonts w:ascii="Arial" w:hAnsi="Arial" w:cs="Arial"/>
                <w:sz w:val="18"/>
                <w:szCs w:val="18"/>
              </w:rPr>
              <w:t xml:space="preserve">se to boost their sample to permit smaller area analysis of their results. </w:t>
            </w:r>
            <w:r w:rsidRPr="00823EF7">
              <w:rPr>
                <w:rFonts w:ascii="Arial" w:hAnsi="Arial" w:cs="Arial"/>
                <w:sz w:val="18"/>
                <w:szCs w:val="18"/>
              </w:rPr>
              <w:t xml:space="preserve">The total number of interviews completed across </w:t>
            </w:r>
            <w:smartTag w:uri="urn:schemas-microsoft-com:office:smarttags" w:element="State">
              <w:smartTag w:uri="urn:schemas-microsoft-com:office:smarttags" w:element="place">
                <w:r w:rsidRPr="00823EF7">
                  <w:rPr>
                    <w:rFonts w:ascii="Arial" w:hAnsi="Arial" w:cs="Arial"/>
                    <w:sz w:val="18"/>
                    <w:szCs w:val="18"/>
                  </w:rPr>
                  <w:t>Victoria</w:t>
                </w:r>
              </w:smartTag>
            </w:smartTag>
            <w:r w:rsidRPr="00823EF7">
              <w:rPr>
                <w:rFonts w:ascii="Arial" w:hAnsi="Arial" w:cs="Arial"/>
                <w:sz w:val="18"/>
                <w:szCs w:val="18"/>
              </w:rPr>
              <w:t xml:space="preserve"> in 2011 was 28,337.</w:t>
            </w:r>
            <w:r w:rsidRPr="00C90DCB">
              <w:rPr>
                <w:rFonts w:ascii="Arial" w:hAnsi="Arial" w:cs="Arial"/>
                <w:sz w:val="18"/>
                <w:szCs w:val="18"/>
              </w:rPr>
              <w:t xml:space="preserve"> </w:t>
            </w:r>
          </w:p>
        </w:tc>
        <w:tc>
          <w:tcPr>
            <w:tcW w:w="4063" w:type="dxa"/>
          </w:tcPr>
          <w:p w14:paraId="748E39A4" w14:textId="77777777" w:rsidR="002E4BCF" w:rsidRDefault="002E4BCF" w:rsidP="002E4BCF">
            <w:pPr>
              <w:numPr>
                <w:ilvl w:val="0"/>
                <w:numId w:val="16"/>
              </w:numPr>
              <w:spacing w:before="120" w:after="0"/>
              <w:rPr>
                <w:rFonts w:ascii="Arial" w:hAnsi="Arial" w:cs="Arial"/>
                <w:sz w:val="18"/>
                <w:szCs w:val="18"/>
              </w:rPr>
            </w:pPr>
            <w:r>
              <w:rPr>
                <w:rFonts w:ascii="Arial" w:hAnsi="Arial" w:cs="Arial"/>
                <w:sz w:val="18"/>
                <w:szCs w:val="18"/>
              </w:rPr>
              <w:t xml:space="preserve">An existing State Government survey which provides an opportunity to obtain feedback from residents in a timely and cost-effective manner. </w:t>
            </w:r>
          </w:p>
          <w:p w14:paraId="0F4631A2" w14:textId="77777777" w:rsidR="002E4BCF" w:rsidRPr="00304169" w:rsidRDefault="002E4BCF" w:rsidP="002E4BCF">
            <w:pPr>
              <w:numPr>
                <w:ilvl w:val="0"/>
                <w:numId w:val="16"/>
              </w:numPr>
              <w:spacing w:before="0" w:after="0"/>
              <w:rPr>
                <w:rFonts w:ascii="Arial" w:hAnsi="Arial" w:cs="Arial"/>
                <w:sz w:val="18"/>
                <w:szCs w:val="18"/>
              </w:rPr>
            </w:pPr>
            <w:r>
              <w:rPr>
                <w:rFonts w:ascii="Arial" w:hAnsi="Arial" w:cs="Arial"/>
                <w:sz w:val="18"/>
                <w:szCs w:val="18"/>
              </w:rPr>
              <w:t xml:space="preserve">This survey enables trends in community satisfaction to be monitored and areas for both celebration and improvement to be highlighted. </w:t>
            </w:r>
          </w:p>
          <w:p w14:paraId="12EABA71" w14:textId="77777777" w:rsidR="002E4BCF" w:rsidRDefault="002E4BCF" w:rsidP="002E4BCF">
            <w:pPr>
              <w:numPr>
                <w:ilvl w:val="0"/>
                <w:numId w:val="16"/>
              </w:numPr>
              <w:spacing w:before="0" w:after="0"/>
              <w:rPr>
                <w:rFonts w:ascii="Arial" w:hAnsi="Arial" w:cs="Arial"/>
                <w:sz w:val="18"/>
                <w:szCs w:val="18"/>
              </w:rPr>
            </w:pPr>
            <w:r w:rsidRPr="00304169">
              <w:rPr>
                <w:rFonts w:ascii="Arial" w:hAnsi="Arial" w:cs="Arial"/>
                <w:sz w:val="18"/>
                <w:szCs w:val="18"/>
              </w:rPr>
              <w:t>The findings c</w:t>
            </w:r>
            <w:r>
              <w:rPr>
                <w:rFonts w:ascii="Arial" w:hAnsi="Arial" w:cs="Arial"/>
                <w:sz w:val="18"/>
                <w:szCs w:val="18"/>
              </w:rPr>
              <w:t xml:space="preserve">ould be </w:t>
            </w:r>
            <w:r w:rsidRPr="00304169">
              <w:rPr>
                <w:rFonts w:ascii="Arial" w:hAnsi="Arial" w:cs="Arial"/>
                <w:sz w:val="18"/>
                <w:szCs w:val="18"/>
              </w:rPr>
              <w:t>used to provide a baseline measure</w:t>
            </w:r>
            <w:r>
              <w:rPr>
                <w:rFonts w:ascii="Arial" w:hAnsi="Arial" w:cs="Arial"/>
                <w:sz w:val="18"/>
                <w:szCs w:val="18"/>
              </w:rPr>
              <w:t xml:space="preserve"> of the public’s perception of planning controls and the protection of heritage, by local government area</w:t>
            </w:r>
            <w:r w:rsidRPr="00304169">
              <w:rPr>
                <w:rFonts w:ascii="Arial" w:hAnsi="Arial" w:cs="Arial"/>
                <w:sz w:val="18"/>
                <w:szCs w:val="18"/>
              </w:rPr>
              <w:t>.</w:t>
            </w:r>
            <w:r>
              <w:rPr>
                <w:rFonts w:ascii="Arial" w:hAnsi="Arial" w:cs="Arial"/>
                <w:sz w:val="18"/>
                <w:szCs w:val="18"/>
              </w:rPr>
              <w:t xml:space="preserve"> For example, the 2011 survey question included topics related to heritage.</w:t>
            </w:r>
          </w:p>
        </w:tc>
      </w:tr>
      <w:tr w:rsidR="002E4BCF" w:rsidRPr="00522F3B" w14:paraId="062F351F" w14:textId="77777777">
        <w:tc>
          <w:tcPr>
            <w:tcW w:w="2093" w:type="dxa"/>
            <w:shd w:val="clear" w:color="auto" w:fill="E6E6E6"/>
          </w:tcPr>
          <w:p w14:paraId="49B0ECA2" w14:textId="77777777" w:rsidR="002E4BCF" w:rsidRPr="000074A5" w:rsidRDefault="002E4BCF" w:rsidP="002E4BCF">
            <w:pPr>
              <w:autoSpaceDE w:val="0"/>
              <w:autoSpaceDN w:val="0"/>
              <w:adjustRightInd w:val="0"/>
              <w:spacing w:before="120" w:after="240"/>
              <w:rPr>
                <w:rFonts w:ascii="Arial" w:hAnsi="Arial" w:cs="Arial"/>
                <w:b/>
                <w:sz w:val="18"/>
                <w:szCs w:val="18"/>
              </w:rPr>
            </w:pPr>
            <w:r>
              <w:rPr>
                <w:rFonts w:ascii="Arial" w:hAnsi="Arial" w:cs="Arial"/>
                <w:b/>
                <w:sz w:val="18"/>
                <w:szCs w:val="18"/>
              </w:rPr>
              <w:t>Heritage Place Owners Survey</w:t>
            </w:r>
          </w:p>
          <w:p w14:paraId="2372DD5E" w14:textId="77777777" w:rsidR="002E4BCF" w:rsidRPr="000074A5" w:rsidRDefault="002E4BCF" w:rsidP="002E4BCF">
            <w:pPr>
              <w:autoSpaceDE w:val="0"/>
              <w:autoSpaceDN w:val="0"/>
              <w:adjustRightInd w:val="0"/>
              <w:spacing w:before="120"/>
              <w:rPr>
                <w:rFonts w:ascii="Arial" w:hAnsi="Arial" w:cs="Arial"/>
                <w:b/>
                <w:sz w:val="18"/>
                <w:szCs w:val="18"/>
              </w:rPr>
            </w:pPr>
            <w:r>
              <w:rPr>
                <w:rFonts w:ascii="Arial" w:hAnsi="Arial" w:cs="Arial"/>
                <w:b/>
                <w:sz w:val="18"/>
                <w:szCs w:val="18"/>
              </w:rPr>
              <w:t>2013</w:t>
            </w:r>
          </w:p>
          <w:p w14:paraId="08A322D0" w14:textId="77777777" w:rsidR="002E4BCF" w:rsidRPr="005D1A12" w:rsidRDefault="002E4BCF" w:rsidP="002E4BCF">
            <w:pPr>
              <w:spacing w:after="0"/>
              <w:rPr>
                <w:rFonts w:ascii="Arial" w:hAnsi="Arial" w:cs="Arial"/>
                <w:sz w:val="18"/>
                <w:szCs w:val="18"/>
              </w:rPr>
            </w:pPr>
            <w:smartTag w:uri="urn:schemas-microsoft-com:office:smarttags" w:element="place">
              <w:smartTag w:uri="urn:schemas-microsoft-com:office:smarttags" w:element="PlaceName">
                <w:r>
                  <w:rPr>
                    <w:rFonts w:ascii="Arial" w:hAnsi="Arial" w:cs="Arial"/>
                    <w:sz w:val="18"/>
                    <w:szCs w:val="18"/>
                  </w:rPr>
                  <w:t>Mornington</w:t>
                </w:r>
              </w:smartTag>
              <w:r>
                <w:rPr>
                  <w:rFonts w:ascii="Arial" w:hAnsi="Arial" w:cs="Arial"/>
                  <w:sz w:val="18"/>
                  <w:szCs w:val="18"/>
                </w:rPr>
                <w:t xml:space="preserve"> </w:t>
              </w:r>
              <w:smartTag w:uri="urn:schemas-microsoft-com:office:smarttags" w:element="PlaceType">
                <w:r>
                  <w:rPr>
                    <w:rFonts w:ascii="Arial" w:hAnsi="Arial" w:cs="Arial"/>
                    <w:sz w:val="18"/>
                    <w:szCs w:val="18"/>
                  </w:rPr>
                  <w:t>Peninsula</w:t>
                </w:r>
              </w:smartTag>
            </w:smartTag>
            <w:r>
              <w:rPr>
                <w:rFonts w:ascii="Arial" w:hAnsi="Arial" w:cs="Arial"/>
                <w:sz w:val="18"/>
                <w:szCs w:val="18"/>
              </w:rPr>
              <w:t xml:space="preserve"> Shire Council</w:t>
            </w:r>
          </w:p>
        </w:tc>
        <w:tc>
          <w:tcPr>
            <w:tcW w:w="4611" w:type="dxa"/>
          </w:tcPr>
          <w:p w14:paraId="757B39DC" w14:textId="77777777" w:rsidR="002E4BCF" w:rsidRDefault="002E4BCF" w:rsidP="002E4BCF">
            <w:pPr>
              <w:spacing w:before="120" w:after="0"/>
              <w:rPr>
                <w:rFonts w:ascii="Arial" w:hAnsi="Arial" w:cs="Arial"/>
                <w:sz w:val="18"/>
                <w:szCs w:val="18"/>
              </w:rPr>
            </w:pPr>
            <w:r>
              <w:rPr>
                <w:rFonts w:ascii="Arial" w:hAnsi="Arial" w:cs="Arial"/>
                <w:sz w:val="18"/>
                <w:szCs w:val="18"/>
              </w:rPr>
              <w:t>The survey was conducted in</w:t>
            </w:r>
            <w:r w:rsidRPr="00074B1D">
              <w:rPr>
                <w:rFonts w:ascii="Arial" w:hAnsi="Arial" w:cs="Arial"/>
                <w:sz w:val="18"/>
                <w:szCs w:val="18"/>
              </w:rPr>
              <w:t xml:space="preserve"> response to submissions received to the Mornington Peninsula Heritage Review (exhibited in mid 2012) which proposed a number of new heritage listings in the Shire.</w:t>
            </w:r>
            <w:r>
              <w:rPr>
                <w:rFonts w:ascii="Arial" w:hAnsi="Arial" w:cs="Arial"/>
                <w:sz w:val="18"/>
                <w:szCs w:val="18"/>
              </w:rPr>
              <w:t xml:space="preserve"> The survey response was used to help</w:t>
            </w:r>
            <w:r w:rsidRPr="00074B1D">
              <w:rPr>
                <w:rFonts w:ascii="Arial" w:hAnsi="Arial" w:cs="Arial"/>
                <w:sz w:val="18"/>
                <w:szCs w:val="18"/>
              </w:rPr>
              <w:t xml:space="preserve"> frame the new Municipal Heritage Strategy.</w:t>
            </w:r>
            <w:r>
              <w:rPr>
                <w:rFonts w:ascii="Arial" w:hAnsi="Arial" w:cs="Arial"/>
                <w:sz w:val="18"/>
                <w:szCs w:val="18"/>
              </w:rPr>
              <w:t xml:space="preserve"> </w:t>
            </w:r>
          </w:p>
          <w:p w14:paraId="1367A4E3" w14:textId="77777777" w:rsidR="002E4BCF" w:rsidRDefault="002E4BCF" w:rsidP="002E4BCF">
            <w:pPr>
              <w:spacing w:before="120" w:after="0"/>
              <w:rPr>
                <w:rFonts w:ascii="Arial" w:hAnsi="Arial" w:cs="Arial"/>
                <w:sz w:val="18"/>
                <w:szCs w:val="18"/>
              </w:rPr>
            </w:pPr>
            <w:r>
              <w:rPr>
                <w:rFonts w:ascii="Arial" w:hAnsi="Arial" w:cs="Arial"/>
                <w:sz w:val="18"/>
                <w:szCs w:val="18"/>
              </w:rPr>
              <w:t>Key survey topics were:</w:t>
            </w:r>
          </w:p>
          <w:p w14:paraId="0A2D449A" w14:textId="77777777" w:rsidR="002E4BCF" w:rsidRDefault="002E4BCF" w:rsidP="002E4BCF">
            <w:pPr>
              <w:numPr>
                <w:ilvl w:val="0"/>
                <w:numId w:val="10"/>
              </w:numPr>
              <w:spacing w:before="0" w:after="0"/>
              <w:rPr>
                <w:rFonts w:ascii="Arial" w:hAnsi="Arial" w:cs="Arial"/>
                <w:sz w:val="18"/>
                <w:szCs w:val="18"/>
              </w:rPr>
            </w:pPr>
            <w:r>
              <w:rPr>
                <w:rFonts w:ascii="Arial" w:hAnsi="Arial" w:cs="Arial"/>
                <w:sz w:val="18"/>
                <w:szCs w:val="18"/>
              </w:rPr>
              <w:t>Awareness of and attitudes to heritage.</w:t>
            </w:r>
          </w:p>
          <w:p w14:paraId="05AD7AE7" w14:textId="77777777" w:rsidR="002E4BCF" w:rsidRDefault="002E4BCF" w:rsidP="002E4BCF">
            <w:pPr>
              <w:numPr>
                <w:ilvl w:val="0"/>
                <w:numId w:val="10"/>
              </w:numPr>
              <w:spacing w:before="0" w:after="0"/>
              <w:rPr>
                <w:rFonts w:ascii="Arial" w:hAnsi="Arial" w:cs="Arial"/>
                <w:sz w:val="18"/>
                <w:szCs w:val="18"/>
              </w:rPr>
            </w:pPr>
            <w:r>
              <w:rPr>
                <w:rFonts w:ascii="Arial" w:hAnsi="Arial" w:cs="Arial"/>
                <w:sz w:val="18"/>
                <w:szCs w:val="18"/>
              </w:rPr>
              <w:t>Management of heritage places.</w:t>
            </w:r>
          </w:p>
          <w:p w14:paraId="6B5090CF" w14:textId="77777777" w:rsidR="002E4BCF" w:rsidRPr="00522F3B" w:rsidRDefault="002E4BCF" w:rsidP="002E4BCF">
            <w:pPr>
              <w:numPr>
                <w:ilvl w:val="0"/>
                <w:numId w:val="10"/>
              </w:numPr>
              <w:spacing w:before="0" w:after="0"/>
              <w:rPr>
                <w:rFonts w:ascii="Arial" w:hAnsi="Arial" w:cs="Arial"/>
                <w:sz w:val="18"/>
                <w:szCs w:val="18"/>
              </w:rPr>
            </w:pPr>
            <w:r>
              <w:rPr>
                <w:rFonts w:ascii="Arial" w:hAnsi="Arial" w:cs="Arial"/>
                <w:sz w:val="18"/>
                <w:szCs w:val="18"/>
              </w:rPr>
              <w:t>Assistance to property owners.</w:t>
            </w:r>
          </w:p>
        </w:tc>
        <w:tc>
          <w:tcPr>
            <w:tcW w:w="4461" w:type="dxa"/>
          </w:tcPr>
          <w:p w14:paraId="0CD04B71" w14:textId="77777777" w:rsidR="002E4BCF" w:rsidRDefault="002E4BCF" w:rsidP="002E4BCF">
            <w:pPr>
              <w:spacing w:before="120"/>
              <w:rPr>
                <w:rFonts w:ascii="Arial" w:hAnsi="Arial" w:cs="Arial"/>
                <w:sz w:val="18"/>
                <w:szCs w:val="18"/>
              </w:rPr>
            </w:pPr>
            <w:r w:rsidRPr="00074B1D">
              <w:rPr>
                <w:rFonts w:ascii="Arial" w:hAnsi="Arial" w:cs="Arial"/>
                <w:sz w:val="18"/>
                <w:szCs w:val="18"/>
              </w:rPr>
              <w:t xml:space="preserve">In April 2013, </w:t>
            </w:r>
            <w:r>
              <w:rPr>
                <w:rFonts w:ascii="Arial" w:hAnsi="Arial" w:cs="Arial"/>
                <w:sz w:val="18"/>
                <w:szCs w:val="18"/>
              </w:rPr>
              <w:t xml:space="preserve">the Council </w:t>
            </w:r>
            <w:r w:rsidRPr="00074B1D">
              <w:rPr>
                <w:rFonts w:ascii="Arial" w:hAnsi="Arial" w:cs="Arial"/>
                <w:sz w:val="18"/>
                <w:szCs w:val="18"/>
              </w:rPr>
              <w:t>surveyed over 450 owners of heritage overlay properties</w:t>
            </w:r>
            <w:r>
              <w:rPr>
                <w:rFonts w:ascii="Arial" w:hAnsi="Arial" w:cs="Arial"/>
                <w:sz w:val="18"/>
                <w:szCs w:val="18"/>
              </w:rPr>
              <w:t xml:space="preserve">. The survey </w:t>
            </w:r>
            <w:r w:rsidRPr="00074B1D">
              <w:rPr>
                <w:rFonts w:ascii="Arial" w:hAnsi="Arial" w:cs="Arial"/>
                <w:sz w:val="18"/>
                <w:szCs w:val="18"/>
              </w:rPr>
              <w:t xml:space="preserve">generated more than 150 responses. </w:t>
            </w:r>
          </w:p>
          <w:p w14:paraId="2DEAD371" w14:textId="77777777" w:rsidR="002E4BCF" w:rsidRPr="00522F3B" w:rsidRDefault="002E4BCF" w:rsidP="002E4BCF">
            <w:pPr>
              <w:autoSpaceDE w:val="0"/>
              <w:autoSpaceDN w:val="0"/>
              <w:adjustRightInd w:val="0"/>
              <w:spacing w:before="120" w:after="0"/>
              <w:ind w:left="29"/>
              <w:rPr>
                <w:rFonts w:ascii="Arial" w:hAnsi="Arial" w:cs="Arial"/>
                <w:sz w:val="18"/>
                <w:szCs w:val="18"/>
              </w:rPr>
            </w:pPr>
            <w:r>
              <w:rPr>
                <w:rFonts w:ascii="Arial" w:hAnsi="Arial" w:cs="Arial"/>
                <w:sz w:val="18"/>
                <w:szCs w:val="18"/>
              </w:rPr>
              <w:t xml:space="preserve">Details of the methodology are not published.  </w:t>
            </w:r>
          </w:p>
        </w:tc>
        <w:tc>
          <w:tcPr>
            <w:tcW w:w="4063" w:type="dxa"/>
          </w:tcPr>
          <w:p w14:paraId="24BE6208" w14:textId="77777777" w:rsidR="002E4BCF" w:rsidRDefault="002E4BCF" w:rsidP="002E4BCF">
            <w:pPr>
              <w:numPr>
                <w:ilvl w:val="0"/>
                <w:numId w:val="11"/>
              </w:numPr>
              <w:autoSpaceDE w:val="0"/>
              <w:autoSpaceDN w:val="0"/>
              <w:adjustRightInd w:val="0"/>
              <w:spacing w:before="120" w:after="0"/>
              <w:ind w:left="389"/>
              <w:rPr>
                <w:rFonts w:ascii="Arial" w:hAnsi="Arial" w:cs="Arial"/>
                <w:sz w:val="18"/>
                <w:szCs w:val="18"/>
              </w:rPr>
            </w:pPr>
            <w:r>
              <w:rPr>
                <w:rFonts w:ascii="Arial" w:hAnsi="Arial" w:cs="Arial"/>
                <w:sz w:val="18"/>
                <w:szCs w:val="18"/>
              </w:rPr>
              <w:t>The Council believes</w:t>
            </w:r>
            <w:r w:rsidRPr="003B6439">
              <w:rPr>
                <w:rFonts w:ascii="Arial" w:hAnsi="Arial" w:cs="Arial"/>
                <w:sz w:val="18"/>
                <w:szCs w:val="18"/>
              </w:rPr>
              <w:t xml:space="preserve"> this is the first time that any Victorian municipality has surveyed the views of its heritage place owners.</w:t>
            </w:r>
          </w:p>
          <w:p w14:paraId="36C3876D" w14:textId="77777777" w:rsidR="002E4BCF" w:rsidRPr="00522F3B"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The survey response is valuable in identifying awareness of and attitudes to planning controls, issues associated with owning heritage properties, and views on assistance provided by government.</w:t>
            </w:r>
          </w:p>
        </w:tc>
      </w:tr>
      <w:tr w:rsidR="002E4BCF" w:rsidRPr="00522F3B" w14:paraId="2C3FEEF1" w14:textId="77777777">
        <w:tc>
          <w:tcPr>
            <w:tcW w:w="2093" w:type="dxa"/>
            <w:shd w:val="clear" w:color="auto" w:fill="E6E6E6"/>
          </w:tcPr>
          <w:p w14:paraId="5C15958A" w14:textId="77777777" w:rsidR="002E4BCF" w:rsidRDefault="002E4BCF" w:rsidP="002E4BCF">
            <w:pPr>
              <w:spacing w:before="120" w:after="240"/>
              <w:rPr>
                <w:rFonts w:ascii="Arial" w:hAnsi="Arial" w:cs="Arial"/>
                <w:b/>
                <w:sz w:val="18"/>
                <w:szCs w:val="18"/>
              </w:rPr>
            </w:pPr>
            <w:r>
              <w:rPr>
                <w:rFonts w:ascii="Arial" w:hAnsi="Arial" w:cs="Arial"/>
                <w:b/>
                <w:sz w:val="18"/>
                <w:szCs w:val="18"/>
              </w:rPr>
              <w:t>Ballarat Value of Heritage Survey</w:t>
            </w:r>
          </w:p>
          <w:p w14:paraId="4316C093" w14:textId="77777777" w:rsidR="002E4BCF" w:rsidRDefault="002E4BCF" w:rsidP="002E4BCF">
            <w:pPr>
              <w:spacing w:before="120"/>
              <w:rPr>
                <w:rFonts w:ascii="Arial" w:hAnsi="Arial" w:cs="Arial"/>
                <w:b/>
                <w:sz w:val="18"/>
                <w:szCs w:val="18"/>
              </w:rPr>
            </w:pPr>
            <w:r>
              <w:rPr>
                <w:rFonts w:ascii="Arial" w:hAnsi="Arial" w:cs="Arial"/>
                <w:b/>
                <w:sz w:val="18"/>
                <w:szCs w:val="18"/>
              </w:rPr>
              <w:t>2006</w:t>
            </w:r>
          </w:p>
          <w:p w14:paraId="5AE6A164" w14:textId="77777777" w:rsidR="002E4BCF" w:rsidRPr="00522F3B" w:rsidRDefault="002E4BCF" w:rsidP="002E4BCF">
            <w:pPr>
              <w:spacing w:after="0"/>
              <w:rPr>
                <w:rFonts w:ascii="Arial" w:hAnsi="Arial" w:cs="Arial"/>
                <w:sz w:val="18"/>
                <w:szCs w:val="18"/>
              </w:rPr>
            </w:pPr>
            <w:r>
              <w:rPr>
                <w:rFonts w:ascii="Arial" w:hAnsi="Arial" w:cs="Arial"/>
                <w:sz w:val="18"/>
                <w:szCs w:val="18"/>
              </w:rPr>
              <w:t xml:space="preserve">City of </w:t>
            </w:r>
            <w:smartTag w:uri="urn:schemas-microsoft-com:office:smarttags" w:element="City">
              <w:smartTag w:uri="urn:schemas-microsoft-com:office:smarttags" w:element="place">
                <w:r>
                  <w:rPr>
                    <w:rFonts w:ascii="Arial" w:hAnsi="Arial" w:cs="Arial"/>
                    <w:sz w:val="18"/>
                    <w:szCs w:val="18"/>
                  </w:rPr>
                  <w:t>Ballarat</w:t>
                </w:r>
              </w:smartTag>
            </w:smartTag>
          </w:p>
          <w:p w14:paraId="5CCA58EF" w14:textId="77777777" w:rsidR="002E4BCF" w:rsidRPr="00522F3B" w:rsidRDefault="002E4BCF" w:rsidP="002E4BCF">
            <w:pPr>
              <w:spacing w:after="0"/>
              <w:rPr>
                <w:rFonts w:ascii="Arial" w:hAnsi="Arial" w:cs="Arial"/>
                <w:b/>
                <w:sz w:val="18"/>
                <w:szCs w:val="18"/>
              </w:rPr>
            </w:pPr>
          </w:p>
          <w:p w14:paraId="59C2C055" w14:textId="77777777" w:rsidR="002E4BCF" w:rsidRPr="00522F3B" w:rsidRDefault="002E4BCF" w:rsidP="002E4BCF">
            <w:pPr>
              <w:spacing w:after="0"/>
              <w:rPr>
                <w:rFonts w:ascii="Arial" w:hAnsi="Arial" w:cs="Arial"/>
                <w:b/>
                <w:sz w:val="18"/>
                <w:szCs w:val="18"/>
              </w:rPr>
            </w:pPr>
            <w:r>
              <w:rPr>
                <w:rFonts w:ascii="Arial" w:hAnsi="Arial" w:cs="Arial"/>
                <w:b/>
                <w:sz w:val="18"/>
                <w:szCs w:val="18"/>
              </w:rPr>
              <w:t>Reported</w:t>
            </w:r>
            <w:r w:rsidRPr="00522F3B">
              <w:rPr>
                <w:rFonts w:ascii="Arial" w:hAnsi="Arial" w:cs="Arial"/>
                <w:b/>
                <w:sz w:val="18"/>
                <w:szCs w:val="18"/>
              </w:rPr>
              <w:t xml:space="preserve"> by: </w:t>
            </w:r>
          </w:p>
          <w:p w14:paraId="1F597238" w14:textId="77777777" w:rsidR="002E4BCF" w:rsidRPr="00E143E4" w:rsidRDefault="002E4BCF" w:rsidP="002E4BCF">
            <w:pPr>
              <w:spacing w:after="0"/>
              <w:rPr>
                <w:rFonts w:ascii="Arial" w:hAnsi="Arial" w:cs="Arial"/>
                <w:sz w:val="18"/>
                <w:szCs w:val="18"/>
              </w:rPr>
            </w:pPr>
            <w:r>
              <w:rPr>
                <w:rFonts w:ascii="Arial" w:hAnsi="Arial" w:cs="Arial"/>
                <w:sz w:val="18"/>
                <w:szCs w:val="18"/>
              </w:rPr>
              <w:t>Sinclair Knight Merz</w:t>
            </w:r>
          </w:p>
        </w:tc>
        <w:tc>
          <w:tcPr>
            <w:tcW w:w="4611" w:type="dxa"/>
          </w:tcPr>
          <w:p w14:paraId="457F930E" w14:textId="77777777" w:rsidR="002E4BCF" w:rsidRDefault="002E4BCF" w:rsidP="002E4BCF">
            <w:pPr>
              <w:autoSpaceDE w:val="0"/>
              <w:autoSpaceDN w:val="0"/>
              <w:adjustRightInd w:val="0"/>
              <w:spacing w:before="120" w:after="0"/>
              <w:rPr>
                <w:rFonts w:ascii="Arial" w:hAnsi="Arial" w:cs="Arial"/>
                <w:sz w:val="18"/>
                <w:szCs w:val="18"/>
              </w:rPr>
            </w:pPr>
            <w:r>
              <w:rPr>
                <w:rFonts w:ascii="Arial" w:hAnsi="Arial" w:cs="Arial"/>
                <w:sz w:val="18"/>
                <w:szCs w:val="18"/>
              </w:rPr>
              <w:t>As part of a</w:t>
            </w:r>
            <w:r w:rsidRPr="00BA69B6">
              <w:rPr>
                <w:rFonts w:ascii="Arial" w:hAnsi="Arial" w:cs="Arial"/>
                <w:sz w:val="18"/>
                <w:szCs w:val="18"/>
              </w:rPr>
              <w:t xml:space="preserve"> study into the </w:t>
            </w:r>
            <w:r>
              <w:rPr>
                <w:rFonts w:ascii="Arial" w:hAnsi="Arial" w:cs="Arial"/>
                <w:sz w:val="18"/>
                <w:szCs w:val="18"/>
              </w:rPr>
              <w:t xml:space="preserve">economic, </w:t>
            </w:r>
            <w:r w:rsidRPr="00BA69B6">
              <w:rPr>
                <w:rFonts w:ascii="Arial" w:hAnsi="Arial" w:cs="Arial"/>
                <w:sz w:val="18"/>
                <w:szCs w:val="18"/>
              </w:rPr>
              <w:t xml:space="preserve">social and cultural </w:t>
            </w:r>
            <w:r>
              <w:rPr>
                <w:rFonts w:ascii="Arial" w:hAnsi="Arial" w:cs="Arial"/>
                <w:sz w:val="18"/>
                <w:szCs w:val="18"/>
              </w:rPr>
              <w:t xml:space="preserve">benefits of heritage to the City of </w:t>
            </w:r>
            <w:smartTag w:uri="urn:schemas-microsoft-com:office:smarttags" w:element="City">
              <w:smartTag w:uri="urn:schemas-microsoft-com:office:smarttags" w:element="place">
                <w:r w:rsidRPr="00BA69B6">
                  <w:rPr>
                    <w:rFonts w:ascii="Arial" w:hAnsi="Arial" w:cs="Arial"/>
                    <w:sz w:val="18"/>
                    <w:szCs w:val="18"/>
                  </w:rPr>
                  <w:t>Ballarat</w:t>
                </w:r>
              </w:smartTag>
            </w:smartTag>
            <w:r w:rsidRPr="00BA69B6">
              <w:rPr>
                <w:rFonts w:ascii="Arial" w:hAnsi="Arial" w:cs="Arial"/>
                <w:sz w:val="18"/>
                <w:szCs w:val="18"/>
              </w:rPr>
              <w:t>, th</w:t>
            </w:r>
            <w:r>
              <w:rPr>
                <w:rFonts w:ascii="Arial" w:hAnsi="Arial" w:cs="Arial"/>
                <w:sz w:val="18"/>
                <w:szCs w:val="18"/>
              </w:rPr>
              <w:t xml:space="preserve">e City undertook a survey of Ballarat residents and visitors </w:t>
            </w:r>
            <w:r w:rsidRPr="00BA69B6">
              <w:rPr>
                <w:rFonts w:ascii="Arial" w:hAnsi="Arial" w:cs="Arial"/>
                <w:sz w:val="18"/>
                <w:szCs w:val="18"/>
              </w:rPr>
              <w:t xml:space="preserve">on their perceptions of the value of heritage in the City. </w:t>
            </w:r>
            <w:r>
              <w:rPr>
                <w:rFonts w:ascii="Arial" w:hAnsi="Arial" w:cs="Arial"/>
                <w:sz w:val="18"/>
                <w:szCs w:val="18"/>
              </w:rPr>
              <w:t xml:space="preserve"> </w:t>
            </w:r>
            <w:r w:rsidRPr="00BA69B6">
              <w:rPr>
                <w:rFonts w:ascii="Arial" w:hAnsi="Arial" w:cs="Arial"/>
                <w:sz w:val="18"/>
                <w:szCs w:val="18"/>
              </w:rPr>
              <w:t xml:space="preserve">The survey </w:t>
            </w:r>
            <w:r>
              <w:rPr>
                <w:rFonts w:ascii="Arial" w:hAnsi="Arial" w:cs="Arial"/>
                <w:sz w:val="18"/>
                <w:szCs w:val="18"/>
              </w:rPr>
              <w:t>was derived from</w:t>
            </w:r>
            <w:r w:rsidRPr="00BA69B6">
              <w:rPr>
                <w:rFonts w:ascii="Arial" w:hAnsi="Arial" w:cs="Arial"/>
                <w:sz w:val="18"/>
                <w:szCs w:val="18"/>
              </w:rPr>
              <w:t xml:space="preserve"> </w:t>
            </w:r>
            <w:r>
              <w:rPr>
                <w:rFonts w:ascii="Arial" w:hAnsi="Arial" w:cs="Arial"/>
                <w:sz w:val="18"/>
                <w:szCs w:val="18"/>
              </w:rPr>
              <w:t>the 2005</w:t>
            </w:r>
            <w:r w:rsidRPr="00BA69B6">
              <w:rPr>
                <w:rFonts w:ascii="Arial" w:hAnsi="Arial" w:cs="Arial"/>
                <w:sz w:val="18"/>
                <w:szCs w:val="18"/>
              </w:rPr>
              <w:t xml:space="preserve"> </w:t>
            </w:r>
            <w:r>
              <w:rPr>
                <w:rFonts w:ascii="Arial" w:hAnsi="Arial" w:cs="Arial"/>
                <w:sz w:val="18"/>
                <w:szCs w:val="18"/>
              </w:rPr>
              <w:t xml:space="preserve">national survey by The </w:t>
            </w:r>
            <w:r w:rsidRPr="00BA69B6">
              <w:rPr>
                <w:rFonts w:ascii="Arial" w:hAnsi="Arial" w:cs="Arial"/>
                <w:sz w:val="18"/>
                <w:szCs w:val="18"/>
              </w:rPr>
              <w:t>Allen Consulting Group</w:t>
            </w:r>
            <w:r>
              <w:rPr>
                <w:rFonts w:ascii="Arial" w:hAnsi="Arial" w:cs="Arial"/>
                <w:sz w:val="18"/>
                <w:szCs w:val="18"/>
              </w:rPr>
              <w:t>.</w:t>
            </w:r>
          </w:p>
          <w:p w14:paraId="4A394937" w14:textId="77777777" w:rsidR="002E4BCF" w:rsidRPr="00F51856" w:rsidRDefault="002E4BCF" w:rsidP="002E4BCF">
            <w:pPr>
              <w:autoSpaceDE w:val="0"/>
              <w:autoSpaceDN w:val="0"/>
              <w:adjustRightInd w:val="0"/>
              <w:spacing w:before="120" w:after="0"/>
              <w:rPr>
                <w:rFonts w:ascii="Arial" w:hAnsi="Arial" w:cs="Arial"/>
                <w:sz w:val="18"/>
                <w:szCs w:val="18"/>
              </w:rPr>
            </w:pPr>
            <w:r w:rsidRPr="00BA69B6">
              <w:rPr>
                <w:rFonts w:ascii="Arial" w:hAnsi="Arial" w:cs="Arial"/>
                <w:sz w:val="18"/>
                <w:szCs w:val="18"/>
              </w:rPr>
              <w:t>Part of the impetus for this study was the World Conference of the League of Historic Cities</w:t>
            </w:r>
            <w:r>
              <w:rPr>
                <w:rFonts w:ascii="Arial" w:hAnsi="Arial" w:cs="Arial"/>
                <w:sz w:val="18"/>
                <w:szCs w:val="18"/>
              </w:rPr>
              <w:t xml:space="preserve"> </w:t>
            </w:r>
            <w:r w:rsidRPr="00BA69B6">
              <w:rPr>
                <w:rFonts w:ascii="Arial" w:hAnsi="Arial" w:cs="Arial"/>
                <w:sz w:val="18"/>
                <w:szCs w:val="18"/>
              </w:rPr>
              <w:t>which was hosted by Ballarat in 2006.</w:t>
            </w:r>
          </w:p>
        </w:tc>
        <w:tc>
          <w:tcPr>
            <w:tcW w:w="4461" w:type="dxa"/>
          </w:tcPr>
          <w:p w14:paraId="12BAA79D" w14:textId="77777777" w:rsidR="002E4BCF" w:rsidRDefault="002E4BCF" w:rsidP="002E4BCF">
            <w:pPr>
              <w:autoSpaceDE w:val="0"/>
              <w:autoSpaceDN w:val="0"/>
              <w:adjustRightInd w:val="0"/>
              <w:spacing w:before="120" w:after="0"/>
              <w:rPr>
                <w:rFonts w:ascii="Arial" w:hAnsi="Arial" w:cs="Arial"/>
                <w:sz w:val="18"/>
                <w:szCs w:val="18"/>
              </w:rPr>
            </w:pPr>
            <w:r>
              <w:rPr>
                <w:rFonts w:ascii="Arial" w:hAnsi="Arial" w:cs="Arial"/>
                <w:sz w:val="18"/>
                <w:szCs w:val="18"/>
              </w:rPr>
              <w:t xml:space="preserve">A random survey mailout with 142 responses.  </w:t>
            </w:r>
          </w:p>
          <w:p w14:paraId="1DBCE357"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The survey questions were broadly based on those in the 2005 Allen Consulting Group survey. The survey was altered to be specific to the Ballarat area, and gave background information on the importance of local heritage including examples of national, state, and locally significant places in the Ballarat region. </w:t>
            </w:r>
          </w:p>
          <w:p w14:paraId="726A4802" w14:textId="77777777" w:rsidR="002E4BCF" w:rsidRPr="00E143E4"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The survey consisted of a random mailout to </w:t>
            </w:r>
            <w:r w:rsidRPr="00F51856">
              <w:rPr>
                <w:rFonts w:ascii="Arial" w:hAnsi="Arial" w:cs="Arial"/>
                <w:sz w:val="18"/>
                <w:szCs w:val="18"/>
              </w:rPr>
              <w:t>400</w:t>
            </w:r>
            <w:r>
              <w:rPr>
                <w:rFonts w:ascii="Arial" w:hAnsi="Arial" w:cs="Arial"/>
                <w:sz w:val="18"/>
                <w:szCs w:val="18"/>
              </w:rPr>
              <w:t xml:space="preserve"> households.</w:t>
            </w:r>
            <w:r w:rsidRPr="00F51856">
              <w:rPr>
                <w:rFonts w:ascii="Arial" w:hAnsi="Arial" w:cs="Arial"/>
                <w:sz w:val="18"/>
                <w:szCs w:val="18"/>
              </w:rPr>
              <w:t xml:space="preserve"> 142 responses were received from persons aged 18 and over.</w:t>
            </w:r>
            <w:r>
              <w:rPr>
                <w:rFonts w:ascii="Arial" w:hAnsi="Arial" w:cs="Arial"/>
                <w:sz w:val="18"/>
                <w:szCs w:val="18"/>
              </w:rPr>
              <w:t xml:space="preserve"> </w:t>
            </w:r>
          </w:p>
        </w:tc>
        <w:tc>
          <w:tcPr>
            <w:tcW w:w="4063" w:type="dxa"/>
          </w:tcPr>
          <w:p w14:paraId="725978E6" w14:textId="77777777" w:rsidR="002E4BCF" w:rsidRDefault="002E4BCF" w:rsidP="002E4BCF">
            <w:pPr>
              <w:numPr>
                <w:ilvl w:val="0"/>
                <w:numId w:val="11"/>
              </w:numPr>
              <w:autoSpaceDE w:val="0"/>
              <w:autoSpaceDN w:val="0"/>
              <w:adjustRightInd w:val="0"/>
              <w:spacing w:before="120" w:after="0"/>
              <w:ind w:left="389"/>
              <w:rPr>
                <w:rFonts w:ascii="Arial" w:hAnsi="Arial" w:cs="Arial"/>
                <w:sz w:val="18"/>
                <w:szCs w:val="18"/>
              </w:rPr>
            </w:pPr>
            <w:r>
              <w:rPr>
                <w:rFonts w:ascii="Arial" w:hAnsi="Arial" w:cs="Arial"/>
                <w:sz w:val="18"/>
                <w:szCs w:val="18"/>
              </w:rPr>
              <w:t xml:space="preserve">Respondents weren’t representative of the City of </w:t>
            </w:r>
            <w:smartTag w:uri="urn:schemas-microsoft-com:office:smarttags" w:element="City">
              <w:smartTag w:uri="urn:schemas-microsoft-com:office:smarttags" w:element="place">
                <w:r>
                  <w:rPr>
                    <w:rFonts w:ascii="Arial" w:hAnsi="Arial" w:cs="Arial"/>
                    <w:sz w:val="18"/>
                    <w:szCs w:val="18"/>
                  </w:rPr>
                  <w:t>Ballarat</w:t>
                </w:r>
              </w:smartTag>
            </w:smartTag>
            <w:r>
              <w:rPr>
                <w:rFonts w:ascii="Arial" w:hAnsi="Arial" w:cs="Arial"/>
                <w:sz w:val="18"/>
                <w:szCs w:val="18"/>
              </w:rPr>
              <w:t xml:space="preserve"> population on key indicators including age and educational attainment. The study notes this will have influenced the results towards favouring heritage. </w:t>
            </w:r>
          </w:p>
          <w:p w14:paraId="6D7FF947"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The additional background information on the importance of local heritage will likely have influenced the results. </w:t>
            </w:r>
          </w:p>
          <w:p w14:paraId="618AFE05"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As the survey methodology differs from the 2005 Allen Consulting Group survey the results cannot be directly compared. </w:t>
            </w:r>
          </w:p>
        </w:tc>
      </w:tr>
      <w:tr w:rsidR="002E4BCF" w:rsidRPr="00522F3B" w14:paraId="428E917A" w14:textId="77777777">
        <w:tc>
          <w:tcPr>
            <w:tcW w:w="15228" w:type="dxa"/>
            <w:gridSpan w:val="4"/>
            <w:shd w:val="clear" w:color="auto" w:fill="E6E6E6"/>
          </w:tcPr>
          <w:p w14:paraId="2BBE6752" w14:textId="77777777" w:rsidR="002E4BCF" w:rsidRPr="00541BB6" w:rsidRDefault="002E4BCF" w:rsidP="002E4BCF">
            <w:pPr>
              <w:autoSpaceDE w:val="0"/>
              <w:autoSpaceDN w:val="0"/>
              <w:adjustRightInd w:val="0"/>
              <w:spacing w:after="60"/>
              <w:ind w:left="29"/>
              <w:rPr>
                <w:rFonts w:ascii="Arial" w:hAnsi="Arial" w:cs="Arial"/>
                <w:b/>
                <w:sz w:val="18"/>
                <w:szCs w:val="18"/>
              </w:rPr>
            </w:pPr>
            <w:r w:rsidRPr="00541BB6">
              <w:rPr>
                <w:rFonts w:ascii="Arial" w:hAnsi="Arial" w:cs="Arial"/>
                <w:b/>
                <w:sz w:val="18"/>
                <w:szCs w:val="18"/>
              </w:rPr>
              <w:t>International</w:t>
            </w:r>
          </w:p>
        </w:tc>
      </w:tr>
      <w:tr w:rsidR="002E4BCF" w:rsidRPr="00522F3B" w14:paraId="4EDCA908" w14:textId="77777777">
        <w:tc>
          <w:tcPr>
            <w:tcW w:w="2093" w:type="dxa"/>
            <w:shd w:val="clear" w:color="auto" w:fill="E6E6E6"/>
          </w:tcPr>
          <w:p w14:paraId="726FC33E" w14:textId="77777777" w:rsidR="002E4BCF" w:rsidRPr="000074A5" w:rsidRDefault="002E4BCF" w:rsidP="002E4BCF">
            <w:pPr>
              <w:autoSpaceDE w:val="0"/>
              <w:autoSpaceDN w:val="0"/>
              <w:adjustRightInd w:val="0"/>
              <w:spacing w:before="120" w:after="240"/>
              <w:rPr>
                <w:rFonts w:ascii="Arial" w:hAnsi="Arial" w:cs="Arial"/>
                <w:b/>
                <w:sz w:val="18"/>
                <w:szCs w:val="18"/>
              </w:rPr>
            </w:pPr>
            <w:smartTag w:uri="urn:schemas-microsoft-com:office:smarttags" w:element="City">
              <w:smartTag w:uri="urn:schemas-microsoft-com:office:smarttags" w:element="place">
                <w:r>
                  <w:rPr>
                    <w:rFonts w:ascii="Arial" w:hAnsi="Arial" w:cs="Arial"/>
                    <w:b/>
                    <w:sz w:val="18"/>
                    <w:szCs w:val="18"/>
                  </w:rPr>
                  <w:t>Auckland</w:t>
                </w:r>
              </w:smartTag>
            </w:smartTag>
            <w:r>
              <w:rPr>
                <w:rFonts w:ascii="Arial" w:hAnsi="Arial" w:cs="Arial"/>
                <w:b/>
                <w:sz w:val="18"/>
                <w:szCs w:val="18"/>
              </w:rPr>
              <w:t xml:space="preserve"> Historic Heritage Survey</w:t>
            </w:r>
          </w:p>
          <w:p w14:paraId="44A21E21" w14:textId="77777777" w:rsidR="002E4BCF" w:rsidRPr="000074A5" w:rsidRDefault="002E4BCF" w:rsidP="002E4BCF">
            <w:pPr>
              <w:autoSpaceDE w:val="0"/>
              <w:autoSpaceDN w:val="0"/>
              <w:adjustRightInd w:val="0"/>
              <w:spacing w:before="120"/>
              <w:rPr>
                <w:rFonts w:ascii="Arial" w:hAnsi="Arial" w:cs="Arial"/>
                <w:b/>
                <w:sz w:val="18"/>
                <w:szCs w:val="18"/>
              </w:rPr>
            </w:pPr>
            <w:r>
              <w:rPr>
                <w:rFonts w:ascii="Arial" w:hAnsi="Arial" w:cs="Arial"/>
                <w:b/>
                <w:sz w:val="18"/>
                <w:szCs w:val="18"/>
              </w:rPr>
              <w:t>2011</w:t>
            </w:r>
          </w:p>
          <w:p w14:paraId="1A6AB487" w14:textId="77777777" w:rsidR="002E4BCF" w:rsidRDefault="002E4BCF" w:rsidP="002E4BCF">
            <w:pPr>
              <w:spacing w:before="120" w:after="240"/>
              <w:rPr>
                <w:rFonts w:ascii="Arial" w:hAnsi="Arial" w:cs="Arial"/>
                <w:b/>
                <w:sz w:val="18"/>
                <w:szCs w:val="18"/>
              </w:rPr>
            </w:pPr>
            <w:smartTag w:uri="urn:schemas-microsoft-com:office:smarttags" w:element="City">
              <w:smartTag w:uri="urn:schemas-microsoft-com:office:smarttags" w:element="place">
                <w:r>
                  <w:rPr>
                    <w:rFonts w:ascii="Arial" w:hAnsi="Arial" w:cs="Arial"/>
                    <w:sz w:val="18"/>
                    <w:szCs w:val="18"/>
                  </w:rPr>
                  <w:t>Auckland</w:t>
                </w:r>
              </w:smartTag>
            </w:smartTag>
            <w:r>
              <w:rPr>
                <w:rFonts w:ascii="Arial" w:hAnsi="Arial" w:cs="Arial"/>
                <w:sz w:val="18"/>
                <w:szCs w:val="18"/>
              </w:rPr>
              <w:t xml:space="preserve"> Council</w:t>
            </w:r>
          </w:p>
        </w:tc>
        <w:tc>
          <w:tcPr>
            <w:tcW w:w="4611" w:type="dxa"/>
          </w:tcPr>
          <w:p w14:paraId="0A9C5F09" w14:textId="77777777" w:rsidR="002E4BCF" w:rsidRDefault="002E4BCF" w:rsidP="002E4BCF">
            <w:pPr>
              <w:autoSpaceDE w:val="0"/>
              <w:autoSpaceDN w:val="0"/>
              <w:adjustRightInd w:val="0"/>
              <w:spacing w:before="120" w:after="0"/>
              <w:rPr>
                <w:rFonts w:ascii="Arial" w:hAnsi="Arial" w:cs="Arial"/>
                <w:sz w:val="18"/>
                <w:szCs w:val="18"/>
              </w:rPr>
            </w:pPr>
            <w:r>
              <w:rPr>
                <w:rFonts w:ascii="Arial" w:hAnsi="Arial" w:cs="Arial"/>
                <w:sz w:val="18"/>
                <w:szCs w:val="18"/>
              </w:rPr>
              <w:t xml:space="preserve">The objective of the Auckland Historic Heritage survey was to involve the local population in guiding the development of a new plan for the management of historic heritage in the region.  The survey was prior to development of a draft plan. </w:t>
            </w:r>
          </w:p>
          <w:p w14:paraId="2BF69464" w14:textId="77777777" w:rsidR="002E4BCF" w:rsidRDefault="002E4BCF" w:rsidP="002E4BCF">
            <w:pPr>
              <w:autoSpaceDE w:val="0"/>
              <w:autoSpaceDN w:val="0"/>
              <w:adjustRightInd w:val="0"/>
              <w:spacing w:before="120" w:after="0"/>
              <w:rPr>
                <w:rFonts w:ascii="Arial" w:hAnsi="Arial" w:cs="Arial"/>
                <w:sz w:val="18"/>
                <w:szCs w:val="18"/>
              </w:rPr>
            </w:pPr>
            <w:r>
              <w:rPr>
                <w:rFonts w:ascii="Arial" w:hAnsi="Arial" w:cs="Arial"/>
                <w:sz w:val="18"/>
                <w:szCs w:val="18"/>
              </w:rPr>
              <w:t>Key survey topics were:</w:t>
            </w:r>
          </w:p>
          <w:p w14:paraId="2DA79C0B"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 xml:space="preserve">Understanding of historic heritage, including ways to improve it. </w:t>
            </w:r>
          </w:p>
          <w:p w14:paraId="121A1210"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Protection of historic heritage.</w:t>
            </w:r>
          </w:p>
          <w:p w14:paraId="0D33AEE8"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Caring for historic heritage, and the role of different groups.</w:t>
            </w:r>
          </w:p>
          <w:p w14:paraId="12C9AB83"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Visits to historic heritage places and activities.</w:t>
            </w:r>
          </w:p>
          <w:p w14:paraId="5DC58107"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Priorities for historic heritage initiatives.</w:t>
            </w:r>
          </w:p>
        </w:tc>
        <w:tc>
          <w:tcPr>
            <w:tcW w:w="4461" w:type="dxa"/>
          </w:tcPr>
          <w:p w14:paraId="7CF3CB79" w14:textId="77777777" w:rsidR="002E4BCF" w:rsidRDefault="002E4BCF" w:rsidP="002E4BCF">
            <w:pPr>
              <w:autoSpaceDE w:val="0"/>
              <w:autoSpaceDN w:val="0"/>
              <w:adjustRightInd w:val="0"/>
              <w:spacing w:before="120" w:after="0"/>
              <w:ind w:left="-29"/>
              <w:rPr>
                <w:rFonts w:ascii="Arial" w:eastAsia="Times New Roman" w:hAnsi="Arial" w:cs="Arial"/>
                <w:sz w:val="18"/>
                <w:szCs w:val="18"/>
                <w:lang w:val="en-US"/>
              </w:rPr>
            </w:pPr>
            <w:r w:rsidRPr="00DB0EEA">
              <w:rPr>
                <w:rFonts w:ascii="Arial" w:eastAsia="Times New Roman" w:hAnsi="Arial" w:cs="Arial"/>
                <w:sz w:val="18"/>
                <w:szCs w:val="18"/>
                <w:lang w:val="en-US"/>
              </w:rPr>
              <w:t>An online survey</w:t>
            </w:r>
            <w:r>
              <w:rPr>
                <w:rFonts w:ascii="Arial" w:eastAsia="Times New Roman" w:hAnsi="Arial" w:cs="Arial"/>
                <w:sz w:val="18"/>
                <w:szCs w:val="18"/>
                <w:lang w:val="en-US"/>
              </w:rPr>
              <w:t xml:space="preserve"> undertaken in October 2001 by 1,963 members of the Auckland People’s Panel.</w:t>
            </w:r>
          </w:p>
          <w:p w14:paraId="2FD1CA4F"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Panellists are recruited to be ‘average’ members of the public. At the time of the survey it was not representative of the population in areas including age and ethnicity. </w:t>
            </w:r>
          </w:p>
          <w:p w14:paraId="1E4AFB2A"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The survey was sent to all People Panel members (6</w:t>
            </w:r>
            <w:r w:rsidR="00205FAA">
              <w:rPr>
                <w:rFonts w:ascii="Arial" w:hAnsi="Arial" w:cs="Arial"/>
                <w:sz w:val="18"/>
                <w:szCs w:val="18"/>
              </w:rPr>
              <w:t>,</w:t>
            </w:r>
            <w:r>
              <w:rPr>
                <w:rFonts w:ascii="Arial" w:hAnsi="Arial" w:cs="Arial"/>
                <w:sz w:val="18"/>
                <w:szCs w:val="18"/>
              </w:rPr>
              <w:t xml:space="preserve">737) and had 1,943 responses. On average, the survey took 11 minutes to complete. The seven questions had a quantitative component and also allowed participants to give reasons in an open-ended response. </w:t>
            </w:r>
          </w:p>
        </w:tc>
        <w:tc>
          <w:tcPr>
            <w:tcW w:w="4063" w:type="dxa"/>
          </w:tcPr>
          <w:p w14:paraId="3D923228" w14:textId="77777777" w:rsidR="002E4BCF" w:rsidRDefault="002E4BCF" w:rsidP="002E4BCF">
            <w:pPr>
              <w:numPr>
                <w:ilvl w:val="0"/>
                <w:numId w:val="11"/>
              </w:numPr>
              <w:autoSpaceDE w:val="0"/>
              <w:autoSpaceDN w:val="0"/>
              <w:adjustRightInd w:val="0"/>
              <w:spacing w:before="120" w:after="0"/>
              <w:ind w:left="389"/>
              <w:rPr>
                <w:rFonts w:ascii="Arial" w:hAnsi="Arial" w:cs="Arial"/>
                <w:sz w:val="18"/>
                <w:szCs w:val="18"/>
              </w:rPr>
            </w:pPr>
            <w:r>
              <w:rPr>
                <w:rFonts w:ascii="Arial" w:hAnsi="Arial" w:cs="Arial"/>
                <w:sz w:val="18"/>
                <w:szCs w:val="18"/>
              </w:rPr>
              <w:t>Participation in the People’s Panel is voluntary. As such, the demographic and geographic distribution of panellists responding may not reflect the general population.</w:t>
            </w:r>
          </w:p>
          <w:p w14:paraId="2C9AEF57"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The survey response is valuable from a large-scale consultation and engagement perspective.</w:t>
            </w:r>
          </w:p>
        </w:tc>
      </w:tr>
      <w:tr w:rsidR="002E4BCF" w:rsidRPr="00522F3B" w14:paraId="3C65089E" w14:textId="77777777">
        <w:tc>
          <w:tcPr>
            <w:tcW w:w="2093" w:type="dxa"/>
            <w:shd w:val="clear" w:color="auto" w:fill="E6E6E6"/>
          </w:tcPr>
          <w:p w14:paraId="024D7C3D" w14:textId="77777777" w:rsidR="002E4BCF" w:rsidRDefault="002E4BCF" w:rsidP="002E4BCF">
            <w:pPr>
              <w:spacing w:before="120" w:after="240"/>
              <w:rPr>
                <w:rFonts w:ascii="Arial" w:hAnsi="Arial" w:cs="Arial"/>
                <w:b/>
                <w:sz w:val="18"/>
                <w:szCs w:val="18"/>
              </w:rPr>
            </w:pPr>
            <w:r>
              <w:rPr>
                <w:rFonts w:ascii="Arial" w:hAnsi="Arial" w:cs="Arial"/>
                <w:b/>
                <w:sz w:val="18"/>
                <w:szCs w:val="18"/>
              </w:rPr>
              <w:t>What does ‘Heritage’ mean to you?</w:t>
            </w:r>
          </w:p>
          <w:p w14:paraId="71A3EBF3" w14:textId="77777777" w:rsidR="002E4BCF" w:rsidRDefault="002E4BCF" w:rsidP="002E4BCF">
            <w:pPr>
              <w:spacing w:before="120"/>
              <w:rPr>
                <w:rFonts w:ascii="Arial" w:hAnsi="Arial" w:cs="Arial"/>
                <w:b/>
                <w:sz w:val="18"/>
                <w:szCs w:val="18"/>
              </w:rPr>
            </w:pPr>
            <w:r>
              <w:rPr>
                <w:rFonts w:ascii="Arial" w:hAnsi="Arial" w:cs="Arial"/>
                <w:b/>
                <w:sz w:val="18"/>
                <w:szCs w:val="18"/>
              </w:rPr>
              <w:t>2000</w:t>
            </w:r>
          </w:p>
          <w:p w14:paraId="389FC789" w14:textId="77777777" w:rsidR="002E4BCF" w:rsidRPr="00522F3B" w:rsidRDefault="002E4BCF" w:rsidP="002E4BCF">
            <w:pPr>
              <w:spacing w:after="0"/>
              <w:rPr>
                <w:rFonts w:ascii="Arial" w:hAnsi="Arial" w:cs="Arial"/>
                <w:sz w:val="18"/>
                <w:szCs w:val="18"/>
              </w:rPr>
            </w:pPr>
            <w:r>
              <w:rPr>
                <w:rFonts w:ascii="Arial" w:hAnsi="Arial" w:cs="Arial"/>
                <w:sz w:val="18"/>
                <w:szCs w:val="18"/>
              </w:rPr>
              <w:t>English Heritage</w:t>
            </w:r>
          </w:p>
          <w:p w14:paraId="64B69FB8" w14:textId="77777777" w:rsidR="002E4BCF" w:rsidRPr="00522F3B" w:rsidRDefault="002E4BCF" w:rsidP="002E4BCF">
            <w:pPr>
              <w:spacing w:after="0"/>
              <w:rPr>
                <w:rFonts w:ascii="Arial" w:hAnsi="Arial" w:cs="Arial"/>
                <w:b/>
                <w:sz w:val="18"/>
                <w:szCs w:val="18"/>
              </w:rPr>
            </w:pPr>
          </w:p>
          <w:p w14:paraId="4D1A4496" w14:textId="77777777" w:rsidR="002E4BCF" w:rsidRPr="004340EB" w:rsidRDefault="002E4BCF" w:rsidP="002E4BCF">
            <w:pPr>
              <w:spacing w:after="0"/>
              <w:rPr>
                <w:rFonts w:ascii="Arial" w:hAnsi="Arial" w:cs="Arial"/>
                <w:b/>
                <w:sz w:val="18"/>
                <w:szCs w:val="18"/>
              </w:rPr>
            </w:pPr>
            <w:r w:rsidRPr="004340EB">
              <w:rPr>
                <w:rFonts w:ascii="Arial" w:hAnsi="Arial" w:cs="Arial"/>
                <w:b/>
                <w:sz w:val="18"/>
                <w:szCs w:val="18"/>
              </w:rPr>
              <w:t xml:space="preserve">Undertaken by: </w:t>
            </w:r>
          </w:p>
          <w:p w14:paraId="03C61A2B" w14:textId="77777777" w:rsidR="002E4BCF" w:rsidRDefault="002E4BCF" w:rsidP="002E4BCF">
            <w:pPr>
              <w:rPr>
                <w:rFonts w:ascii="Arial" w:hAnsi="Arial" w:cs="Arial"/>
                <w:b/>
                <w:bCs/>
                <w:iCs/>
                <w:sz w:val="18"/>
                <w:szCs w:val="18"/>
              </w:rPr>
            </w:pPr>
            <w:r>
              <w:rPr>
                <w:rFonts w:ascii="Arial" w:hAnsi="Arial" w:cs="Arial"/>
                <w:sz w:val="18"/>
                <w:szCs w:val="18"/>
              </w:rPr>
              <w:t>MORI</w:t>
            </w:r>
          </w:p>
        </w:tc>
        <w:tc>
          <w:tcPr>
            <w:tcW w:w="4611" w:type="dxa"/>
          </w:tcPr>
          <w:p w14:paraId="61E697C5" w14:textId="77777777" w:rsidR="002E4BCF" w:rsidRDefault="002E4BCF" w:rsidP="002E4BCF">
            <w:pPr>
              <w:autoSpaceDE w:val="0"/>
              <w:autoSpaceDN w:val="0"/>
              <w:adjustRightInd w:val="0"/>
              <w:spacing w:before="120" w:after="0"/>
              <w:rPr>
                <w:rFonts w:ascii="Arial" w:hAnsi="Arial" w:cs="Arial"/>
                <w:sz w:val="18"/>
                <w:szCs w:val="18"/>
              </w:rPr>
            </w:pPr>
            <w:r w:rsidRPr="000A7A73">
              <w:rPr>
                <w:rFonts w:ascii="Arial" w:hAnsi="Arial" w:cs="Arial"/>
                <w:sz w:val="18"/>
                <w:szCs w:val="18"/>
              </w:rPr>
              <w:t>In 2000 English Heritage</w:t>
            </w:r>
            <w:r>
              <w:rPr>
                <w:rFonts w:ascii="Arial" w:hAnsi="Arial" w:cs="Arial"/>
                <w:sz w:val="18"/>
                <w:szCs w:val="18"/>
              </w:rPr>
              <w:t xml:space="preserve"> was asked</w:t>
            </w:r>
            <w:r w:rsidRPr="000A7A73">
              <w:rPr>
                <w:rFonts w:ascii="Arial" w:hAnsi="Arial" w:cs="Arial"/>
                <w:sz w:val="18"/>
                <w:szCs w:val="18"/>
              </w:rPr>
              <w:t xml:space="preserve"> to co-ordinate an important and wide-ranging review of all policies relating to the historic environment in </w:t>
            </w:r>
            <w:smartTag w:uri="urn:schemas-microsoft-com:office:smarttags" w:element="country-region">
              <w:smartTag w:uri="urn:schemas-microsoft-com:office:smarttags" w:element="place">
                <w:r w:rsidRPr="000A7A73">
                  <w:rPr>
                    <w:rFonts w:ascii="Arial" w:hAnsi="Arial" w:cs="Arial"/>
                    <w:sz w:val="18"/>
                    <w:szCs w:val="18"/>
                  </w:rPr>
                  <w:t>England</w:t>
                </w:r>
              </w:smartTag>
            </w:smartTag>
            <w:r w:rsidRPr="000A7A73">
              <w:rPr>
                <w:rFonts w:ascii="Arial" w:hAnsi="Arial" w:cs="Arial"/>
                <w:sz w:val="18"/>
                <w:szCs w:val="18"/>
              </w:rPr>
              <w:t>.</w:t>
            </w:r>
            <w:r>
              <w:rPr>
                <w:rFonts w:ascii="Arial" w:hAnsi="Arial" w:cs="Arial"/>
                <w:sz w:val="18"/>
                <w:szCs w:val="18"/>
              </w:rPr>
              <w:t xml:space="preserve"> </w:t>
            </w:r>
            <w:r w:rsidRPr="000A7A73">
              <w:rPr>
                <w:rFonts w:ascii="Arial" w:hAnsi="Arial" w:cs="Arial"/>
                <w:sz w:val="18"/>
                <w:szCs w:val="18"/>
              </w:rPr>
              <w:t xml:space="preserve">As part of the review </w:t>
            </w:r>
            <w:r>
              <w:rPr>
                <w:rFonts w:ascii="Arial" w:hAnsi="Arial" w:cs="Arial"/>
                <w:sz w:val="18"/>
                <w:szCs w:val="18"/>
              </w:rPr>
              <w:t>process they</w:t>
            </w:r>
            <w:r w:rsidRPr="000A7A73">
              <w:rPr>
                <w:rFonts w:ascii="Arial" w:hAnsi="Arial" w:cs="Arial"/>
                <w:sz w:val="18"/>
                <w:szCs w:val="18"/>
              </w:rPr>
              <w:t xml:space="preserve"> commissioned MORI to undertake some research into the public’s attitudes towards the built environment.  </w:t>
            </w:r>
          </w:p>
          <w:p w14:paraId="66594A97" w14:textId="77777777" w:rsidR="002E4BCF" w:rsidRPr="000A7A73" w:rsidRDefault="002E4BCF" w:rsidP="002E4BCF">
            <w:pPr>
              <w:autoSpaceDE w:val="0"/>
              <w:autoSpaceDN w:val="0"/>
              <w:adjustRightInd w:val="0"/>
              <w:spacing w:after="0"/>
              <w:rPr>
                <w:rFonts w:ascii="Arial" w:hAnsi="Arial" w:cs="Arial"/>
                <w:sz w:val="18"/>
                <w:szCs w:val="18"/>
                <w:lang w:eastAsia="en-AU"/>
              </w:rPr>
            </w:pPr>
            <w:r w:rsidRPr="000A7A73">
              <w:rPr>
                <w:rFonts w:ascii="Arial" w:hAnsi="Arial" w:cs="Arial"/>
                <w:sz w:val="18"/>
                <w:szCs w:val="18"/>
              </w:rPr>
              <w:t xml:space="preserve">The objectives </w:t>
            </w:r>
            <w:r w:rsidRPr="000A7A73">
              <w:rPr>
                <w:rFonts w:ascii="Arial" w:hAnsi="Arial" w:cs="Arial"/>
                <w:sz w:val="18"/>
                <w:szCs w:val="18"/>
                <w:lang w:eastAsia="en-AU"/>
              </w:rPr>
              <w:t>were to gather information about:</w:t>
            </w:r>
          </w:p>
          <w:p w14:paraId="0A8F5D86" w14:textId="77777777" w:rsidR="002E4BCF" w:rsidRPr="000A7A73"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G</w:t>
            </w:r>
            <w:r w:rsidRPr="000A7A73">
              <w:rPr>
                <w:rFonts w:ascii="Arial" w:hAnsi="Arial" w:cs="Arial"/>
                <w:sz w:val="18"/>
                <w:szCs w:val="18"/>
              </w:rPr>
              <w:t>eneral perceptions/attitudes towards the concept of herita</w:t>
            </w:r>
            <w:r>
              <w:rPr>
                <w:rFonts w:ascii="Arial" w:hAnsi="Arial" w:cs="Arial"/>
                <w:sz w:val="18"/>
                <w:szCs w:val="18"/>
              </w:rPr>
              <w:t>ge and what it means to people.</w:t>
            </w:r>
          </w:p>
          <w:p w14:paraId="390388EA" w14:textId="77777777" w:rsidR="002E4BCF" w:rsidRPr="000A7A73"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P</w:t>
            </w:r>
            <w:r w:rsidRPr="000A7A73">
              <w:rPr>
                <w:rFonts w:ascii="Arial" w:hAnsi="Arial" w:cs="Arial"/>
                <w:sz w:val="18"/>
                <w:szCs w:val="18"/>
              </w:rPr>
              <w:t>eople's parti</w:t>
            </w:r>
            <w:r>
              <w:rPr>
                <w:rFonts w:ascii="Arial" w:hAnsi="Arial" w:cs="Arial"/>
                <w:sz w:val="18"/>
                <w:szCs w:val="18"/>
              </w:rPr>
              <w:t>cipation in heritage activities.</w:t>
            </w:r>
          </w:p>
          <w:p w14:paraId="57A84B6E" w14:textId="77777777" w:rsidR="002E4BCF" w:rsidRPr="000619A5"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 xml:space="preserve">Attitudes towards </w:t>
            </w:r>
            <w:r w:rsidRPr="000A7A73">
              <w:rPr>
                <w:rFonts w:ascii="Arial" w:hAnsi="Arial" w:cs="Arial"/>
                <w:sz w:val="18"/>
                <w:szCs w:val="18"/>
              </w:rPr>
              <w:t xml:space="preserve">heritage among people of ethnic minority background. </w:t>
            </w:r>
          </w:p>
        </w:tc>
        <w:tc>
          <w:tcPr>
            <w:tcW w:w="4461" w:type="dxa"/>
          </w:tcPr>
          <w:p w14:paraId="6E628D4E" w14:textId="77777777" w:rsidR="002E4BCF" w:rsidRPr="00DF06DB" w:rsidRDefault="002E4BCF" w:rsidP="002E4BCF">
            <w:pPr>
              <w:autoSpaceDE w:val="0"/>
              <w:autoSpaceDN w:val="0"/>
              <w:adjustRightInd w:val="0"/>
              <w:spacing w:before="120" w:after="0"/>
              <w:ind w:left="29"/>
              <w:rPr>
                <w:rFonts w:ascii="Arial" w:hAnsi="Arial" w:cs="Arial"/>
                <w:sz w:val="18"/>
                <w:szCs w:val="18"/>
                <w:lang w:eastAsia="en-AU"/>
              </w:rPr>
            </w:pPr>
            <w:r w:rsidRPr="00DF06DB">
              <w:rPr>
                <w:rFonts w:ascii="Arial" w:hAnsi="Arial" w:cs="Arial"/>
                <w:sz w:val="18"/>
                <w:szCs w:val="18"/>
                <w:lang w:eastAsia="en-AU"/>
              </w:rPr>
              <w:t xml:space="preserve">The research involved four approaches: </w:t>
            </w:r>
          </w:p>
          <w:p w14:paraId="55D3DB13" w14:textId="77777777" w:rsidR="002E4BCF" w:rsidRPr="00DF06DB"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O</w:t>
            </w:r>
            <w:r w:rsidRPr="00DF06DB">
              <w:rPr>
                <w:rFonts w:ascii="Arial" w:hAnsi="Arial" w:cs="Arial"/>
                <w:sz w:val="18"/>
                <w:szCs w:val="18"/>
              </w:rPr>
              <w:t xml:space="preserve">mnibus survey research of residents in </w:t>
            </w:r>
            <w:smartTag w:uri="urn:schemas-microsoft-com:office:smarttags" w:element="country-region">
              <w:smartTag w:uri="urn:schemas-microsoft-com:office:smarttags" w:element="place">
                <w:r w:rsidRPr="00DF06DB">
                  <w:rPr>
                    <w:rFonts w:ascii="Arial" w:hAnsi="Arial" w:cs="Arial"/>
                    <w:sz w:val="18"/>
                    <w:szCs w:val="18"/>
                  </w:rPr>
                  <w:t>England</w:t>
                </w:r>
              </w:smartTag>
            </w:smartTag>
            <w:r>
              <w:rPr>
                <w:rFonts w:ascii="Arial" w:hAnsi="Arial" w:cs="Arial"/>
                <w:sz w:val="18"/>
                <w:szCs w:val="18"/>
              </w:rPr>
              <w:t>.</w:t>
            </w:r>
          </w:p>
          <w:p w14:paraId="3B885DEA" w14:textId="77777777" w:rsidR="002E4BCF" w:rsidRPr="00DF06DB"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A</w:t>
            </w:r>
            <w:r w:rsidRPr="00DF06DB">
              <w:rPr>
                <w:rFonts w:ascii="Arial" w:hAnsi="Arial" w:cs="Arial"/>
                <w:sz w:val="18"/>
                <w:szCs w:val="18"/>
              </w:rPr>
              <w:t xml:space="preserve"> face to face quantitative</w:t>
            </w:r>
            <w:r>
              <w:rPr>
                <w:rFonts w:ascii="Arial" w:hAnsi="Arial" w:cs="Arial"/>
                <w:sz w:val="18"/>
                <w:szCs w:val="18"/>
              </w:rPr>
              <w:t xml:space="preserve"> survey of residents in </w:t>
            </w:r>
            <w:smartTag w:uri="urn:schemas-microsoft-com:office:smarttags" w:element="country-region">
              <w:smartTag w:uri="urn:schemas-microsoft-com:office:smarttags" w:element="place">
                <w:r>
                  <w:rPr>
                    <w:rFonts w:ascii="Arial" w:hAnsi="Arial" w:cs="Arial"/>
                    <w:sz w:val="18"/>
                    <w:szCs w:val="18"/>
                  </w:rPr>
                  <w:t>England</w:t>
                </w:r>
              </w:smartTag>
            </w:smartTag>
            <w:r>
              <w:rPr>
                <w:rFonts w:ascii="Arial" w:hAnsi="Arial" w:cs="Arial"/>
                <w:sz w:val="18"/>
                <w:szCs w:val="18"/>
              </w:rPr>
              <w:t>.</w:t>
            </w:r>
            <w:r w:rsidRPr="00DF06DB">
              <w:rPr>
                <w:rFonts w:ascii="Arial" w:hAnsi="Arial" w:cs="Arial"/>
                <w:sz w:val="18"/>
                <w:szCs w:val="18"/>
              </w:rPr>
              <w:t xml:space="preserve"> </w:t>
            </w:r>
          </w:p>
          <w:p w14:paraId="7987B711"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A</w:t>
            </w:r>
            <w:r w:rsidRPr="00DF06DB">
              <w:rPr>
                <w:rFonts w:ascii="Arial" w:hAnsi="Arial" w:cs="Arial"/>
                <w:sz w:val="18"/>
                <w:szCs w:val="18"/>
              </w:rPr>
              <w:t xml:space="preserve"> series of three focus groups, </w:t>
            </w:r>
            <w:r>
              <w:rPr>
                <w:rFonts w:ascii="Arial" w:hAnsi="Arial" w:cs="Arial"/>
                <w:sz w:val="18"/>
                <w:szCs w:val="18"/>
              </w:rPr>
              <w:t>with Black and Minority E</w:t>
            </w:r>
            <w:r w:rsidRPr="00442ACA">
              <w:rPr>
                <w:rFonts w:ascii="Arial" w:hAnsi="Arial" w:cs="Arial"/>
                <w:sz w:val="18"/>
                <w:szCs w:val="18"/>
              </w:rPr>
              <w:t xml:space="preserve">thnic groups (BMEs) in </w:t>
            </w:r>
            <w:smartTag w:uri="urn:schemas-microsoft-com:office:smarttags" w:element="City">
              <w:r w:rsidRPr="00442ACA">
                <w:rPr>
                  <w:rFonts w:ascii="Arial" w:hAnsi="Arial" w:cs="Arial"/>
                  <w:sz w:val="18"/>
                  <w:szCs w:val="18"/>
                </w:rPr>
                <w:t>London</w:t>
              </w:r>
            </w:smartTag>
            <w:r w:rsidRPr="00442ACA">
              <w:rPr>
                <w:rFonts w:ascii="Arial" w:hAnsi="Arial" w:cs="Arial"/>
                <w:sz w:val="18"/>
                <w:szCs w:val="18"/>
              </w:rPr>
              <w:t xml:space="preserve">, </w:t>
            </w:r>
            <w:smartTag w:uri="urn:schemas-microsoft-com:office:smarttags" w:element="City">
              <w:r w:rsidRPr="00442ACA">
                <w:rPr>
                  <w:rFonts w:ascii="Arial" w:hAnsi="Arial" w:cs="Arial"/>
                  <w:sz w:val="18"/>
                  <w:szCs w:val="18"/>
                </w:rPr>
                <w:t>Birmingham</w:t>
              </w:r>
            </w:smartTag>
            <w:r w:rsidRPr="00442ACA">
              <w:rPr>
                <w:rFonts w:ascii="Arial" w:hAnsi="Arial" w:cs="Arial"/>
                <w:sz w:val="18"/>
                <w:szCs w:val="18"/>
              </w:rPr>
              <w:t xml:space="preserve"> and </w:t>
            </w:r>
            <w:smartTag w:uri="urn:schemas-microsoft-com:office:smarttags" w:element="place">
              <w:r w:rsidRPr="00442ACA">
                <w:rPr>
                  <w:rFonts w:ascii="Arial" w:hAnsi="Arial" w:cs="Arial"/>
                  <w:sz w:val="18"/>
                  <w:szCs w:val="18"/>
                </w:rPr>
                <w:t>Leicester</w:t>
              </w:r>
            </w:smartTag>
            <w:r>
              <w:rPr>
                <w:rFonts w:ascii="Arial" w:hAnsi="Arial" w:cs="Arial"/>
                <w:sz w:val="18"/>
                <w:szCs w:val="18"/>
              </w:rPr>
              <w:t xml:space="preserve">. </w:t>
            </w:r>
          </w:p>
          <w:p w14:paraId="6686F7F1" w14:textId="77777777" w:rsidR="002E4BCF" w:rsidRPr="004E6C6B"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A</w:t>
            </w:r>
            <w:r w:rsidRPr="00DF06DB">
              <w:rPr>
                <w:rFonts w:ascii="Arial" w:hAnsi="Arial" w:cs="Arial"/>
                <w:sz w:val="18"/>
                <w:szCs w:val="18"/>
              </w:rPr>
              <w:t xml:space="preserve">nalysis of data contained in MORI's Socioconsult Monitor. </w:t>
            </w:r>
          </w:p>
        </w:tc>
        <w:tc>
          <w:tcPr>
            <w:tcW w:w="4063" w:type="dxa"/>
          </w:tcPr>
          <w:p w14:paraId="62E2C0A0"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The survey provides a baseline measure against which changing attitudes to heritage have been tracked over time. </w:t>
            </w:r>
          </w:p>
          <w:p w14:paraId="30049F6E"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Inclusion of questions related to what heritage means to people, the importance of heritage, and how it can be made more accessible, is useful in making many management decisions.</w:t>
            </w:r>
          </w:p>
        </w:tc>
      </w:tr>
      <w:tr w:rsidR="002E4BCF" w:rsidRPr="00522F3B" w14:paraId="5F48D173" w14:textId="77777777">
        <w:tc>
          <w:tcPr>
            <w:tcW w:w="2093" w:type="dxa"/>
            <w:shd w:val="clear" w:color="auto" w:fill="E6E6E6"/>
          </w:tcPr>
          <w:p w14:paraId="0B085E15" w14:textId="77777777" w:rsidR="002E4BCF" w:rsidRDefault="002E4BCF" w:rsidP="002E4BCF">
            <w:pPr>
              <w:spacing w:before="120" w:after="240"/>
              <w:rPr>
                <w:rFonts w:ascii="Arial" w:hAnsi="Arial" w:cs="Arial"/>
                <w:b/>
                <w:bCs/>
                <w:iCs/>
                <w:sz w:val="18"/>
                <w:szCs w:val="18"/>
              </w:rPr>
            </w:pPr>
            <w:r>
              <w:rPr>
                <w:rFonts w:ascii="Arial" w:hAnsi="Arial" w:cs="Arial"/>
                <w:b/>
                <w:bCs/>
                <w:iCs/>
                <w:sz w:val="18"/>
                <w:szCs w:val="18"/>
              </w:rPr>
              <w:t>Making Heritage Count?</w:t>
            </w:r>
          </w:p>
          <w:p w14:paraId="5B0E0672" w14:textId="77777777" w:rsidR="002E4BCF" w:rsidRDefault="002E4BCF" w:rsidP="002E4BCF">
            <w:pPr>
              <w:spacing w:before="120"/>
              <w:rPr>
                <w:rFonts w:ascii="Arial" w:hAnsi="Arial" w:cs="Arial"/>
                <w:b/>
                <w:bCs/>
                <w:iCs/>
                <w:sz w:val="18"/>
                <w:szCs w:val="18"/>
              </w:rPr>
            </w:pPr>
            <w:r>
              <w:rPr>
                <w:rFonts w:ascii="Arial" w:hAnsi="Arial" w:cs="Arial"/>
                <w:b/>
                <w:bCs/>
                <w:iCs/>
                <w:sz w:val="18"/>
                <w:szCs w:val="18"/>
              </w:rPr>
              <w:t>2003</w:t>
            </w:r>
          </w:p>
          <w:p w14:paraId="441A33CE" w14:textId="77777777" w:rsidR="002E4BCF" w:rsidRPr="00522F3B" w:rsidRDefault="002E4BCF" w:rsidP="002E4BCF">
            <w:pPr>
              <w:spacing w:after="0"/>
              <w:rPr>
                <w:rFonts w:ascii="Arial" w:hAnsi="Arial" w:cs="Arial"/>
                <w:sz w:val="18"/>
                <w:szCs w:val="18"/>
              </w:rPr>
            </w:pPr>
            <w:r>
              <w:rPr>
                <w:rFonts w:ascii="Arial" w:hAnsi="Arial" w:cs="Arial"/>
                <w:sz w:val="18"/>
                <w:szCs w:val="18"/>
              </w:rPr>
              <w:t>English Heritage, DCMS, and the Heritage Lottery Fund</w:t>
            </w:r>
          </w:p>
          <w:p w14:paraId="3C42515C" w14:textId="77777777" w:rsidR="002E4BCF" w:rsidRDefault="002E4BCF" w:rsidP="002E4BCF">
            <w:pPr>
              <w:rPr>
                <w:rFonts w:ascii="Arial" w:hAnsi="Arial" w:cs="Arial"/>
                <w:b/>
                <w:bCs/>
                <w:iCs/>
                <w:sz w:val="18"/>
                <w:szCs w:val="18"/>
              </w:rPr>
            </w:pPr>
          </w:p>
          <w:p w14:paraId="573802FF" w14:textId="77777777" w:rsidR="002E4BCF" w:rsidRPr="004340EB" w:rsidRDefault="002E4BCF" w:rsidP="002E4BCF">
            <w:pPr>
              <w:spacing w:after="0"/>
              <w:rPr>
                <w:rFonts w:ascii="Arial" w:hAnsi="Arial" w:cs="Arial"/>
                <w:b/>
                <w:sz w:val="18"/>
                <w:szCs w:val="18"/>
              </w:rPr>
            </w:pPr>
            <w:r w:rsidRPr="004340EB">
              <w:rPr>
                <w:rFonts w:ascii="Arial" w:hAnsi="Arial" w:cs="Arial"/>
                <w:b/>
                <w:sz w:val="18"/>
                <w:szCs w:val="18"/>
              </w:rPr>
              <w:t xml:space="preserve">Undertaken by: </w:t>
            </w:r>
          </w:p>
          <w:p w14:paraId="1AD7E2E8" w14:textId="77777777" w:rsidR="002E4BCF" w:rsidRPr="00522F3B" w:rsidRDefault="002E4BCF" w:rsidP="002E4BCF">
            <w:pPr>
              <w:rPr>
                <w:rFonts w:ascii="Arial" w:hAnsi="Arial" w:cs="Arial"/>
                <w:sz w:val="18"/>
                <w:szCs w:val="18"/>
              </w:rPr>
            </w:pPr>
            <w:r>
              <w:rPr>
                <w:rFonts w:ascii="Arial" w:hAnsi="Arial" w:cs="Arial"/>
                <w:sz w:val="18"/>
                <w:szCs w:val="18"/>
              </w:rPr>
              <w:t>MORI</w:t>
            </w:r>
          </w:p>
          <w:p w14:paraId="672891D4" w14:textId="77777777" w:rsidR="002E4BCF" w:rsidRDefault="002E4BCF" w:rsidP="002E4BCF">
            <w:pPr>
              <w:rPr>
                <w:rFonts w:ascii="Arial" w:hAnsi="Arial" w:cs="Arial"/>
                <w:b/>
                <w:bCs/>
                <w:iCs/>
                <w:sz w:val="18"/>
                <w:szCs w:val="18"/>
              </w:rPr>
            </w:pPr>
          </w:p>
        </w:tc>
        <w:tc>
          <w:tcPr>
            <w:tcW w:w="4611" w:type="dxa"/>
          </w:tcPr>
          <w:p w14:paraId="1A6F7106" w14:textId="77777777" w:rsidR="002E4BCF" w:rsidRDefault="002E4BCF" w:rsidP="002E4BCF">
            <w:pPr>
              <w:autoSpaceDE w:val="0"/>
              <w:autoSpaceDN w:val="0"/>
              <w:adjustRightInd w:val="0"/>
              <w:spacing w:before="120" w:after="0"/>
              <w:ind w:left="29"/>
              <w:rPr>
                <w:rFonts w:ascii="Arial" w:hAnsi="Arial" w:cs="Arial"/>
                <w:sz w:val="18"/>
                <w:szCs w:val="18"/>
              </w:rPr>
            </w:pPr>
            <w:r w:rsidRPr="00442ACA">
              <w:rPr>
                <w:rFonts w:ascii="Arial" w:hAnsi="Arial" w:cs="Arial"/>
                <w:sz w:val="18"/>
                <w:szCs w:val="18"/>
              </w:rPr>
              <w:t xml:space="preserve">This research was commissioned by English Heritage to </w:t>
            </w:r>
            <w:r>
              <w:rPr>
                <w:rFonts w:ascii="Arial" w:hAnsi="Arial" w:cs="Arial"/>
                <w:sz w:val="18"/>
                <w:szCs w:val="18"/>
              </w:rPr>
              <w:t xml:space="preserve">build on earlier research and explore </w:t>
            </w:r>
            <w:r w:rsidRPr="00CB36B6">
              <w:rPr>
                <w:rFonts w:ascii="Arial" w:hAnsi="Arial" w:cs="Arial"/>
                <w:sz w:val="18"/>
                <w:szCs w:val="18"/>
                <w:lang w:eastAsia="en-AU"/>
              </w:rPr>
              <w:t>ways in which the sector can broaden access to heritage and the historic environment</w:t>
            </w:r>
            <w:r w:rsidRPr="00442ACA">
              <w:rPr>
                <w:rFonts w:ascii="Arial" w:hAnsi="Arial" w:cs="Arial"/>
                <w:sz w:val="18"/>
                <w:szCs w:val="18"/>
              </w:rPr>
              <w:t>.</w:t>
            </w:r>
            <w:r>
              <w:rPr>
                <w:rFonts w:ascii="Arial" w:hAnsi="Arial" w:cs="Arial"/>
                <w:sz w:val="18"/>
                <w:szCs w:val="18"/>
              </w:rPr>
              <w:t xml:space="preserve">  This relates to broader </w:t>
            </w:r>
            <w:r w:rsidRPr="00442ACA">
              <w:rPr>
                <w:rFonts w:ascii="Arial" w:hAnsi="Arial" w:cs="Arial"/>
                <w:sz w:val="18"/>
                <w:szCs w:val="18"/>
              </w:rPr>
              <w:t>strategic commitment</w:t>
            </w:r>
            <w:r>
              <w:rPr>
                <w:rFonts w:ascii="Arial" w:hAnsi="Arial" w:cs="Arial"/>
                <w:sz w:val="18"/>
                <w:szCs w:val="18"/>
              </w:rPr>
              <w:t>s</w:t>
            </w:r>
            <w:r w:rsidRPr="00442ACA">
              <w:rPr>
                <w:rFonts w:ascii="Arial" w:hAnsi="Arial" w:cs="Arial"/>
                <w:sz w:val="18"/>
                <w:szCs w:val="18"/>
              </w:rPr>
              <w:t xml:space="preserve"> </w:t>
            </w:r>
            <w:r>
              <w:rPr>
                <w:rFonts w:ascii="Arial" w:hAnsi="Arial" w:cs="Arial"/>
                <w:sz w:val="18"/>
                <w:szCs w:val="18"/>
              </w:rPr>
              <w:t xml:space="preserve">by Government </w:t>
            </w:r>
            <w:r w:rsidRPr="00442ACA">
              <w:rPr>
                <w:rFonts w:ascii="Arial" w:hAnsi="Arial" w:cs="Arial"/>
                <w:sz w:val="18"/>
                <w:szCs w:val="18"/>
              </w:rPr>
              <w:t>to open up institutions to the wider community, to promote lifelong learning and social cohesion.</w:t>
            </w:r>
          </w:p>
          <w:p w14:paraId="404FA216" w14:textId="77777777" w:rsidR="002E4BCF" w:rsidRDefault="002E4BCF" w:rsidP="002E4BCF">
            <w:pPr>
              <w:autoSpaceDE w:val="0"/>
              <w:autoSpaceDN w:val="0"/>
              <w:adjustRightInd w:val="0"/>
              <w:spacing w:before="120" w:after="0"/>
              <w:ind w:left="29"/>
              <w:rPr>
                <w:rFonts w:ascii="Arial" w:hAnsi="Arial" w:cs="Arial"/>
                <w:sz w:val="18"/>
                <w:szCs w:val="18"/>
                <w:lang w:eastAsia="en-AU"/>
              </w:rPr>
            </w:pPr>
            <w:r>
              <w:rPr>
                <w:rFonts w:ascii="Arial" w:hAnsi="Arial" w:cs="Arial"/>
                <w:sz w:val="18"/>
                <w:szCs w:val="18"/>
                <w:lang w:eastAsia="en-AU"/>
              </w:rPr>
              <w:t>The research objectives were to:</w:t>
            </w:r>
          </w:p>
          <w:p w14:paraId="4A09F497"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lang w:eastAsia="en-AU"/>
              </w:rPr>
            </w:pPr>
            <w:r>
              <w:rPr>
                <w:rFonts w:ascii="Arial" w:hAnsi="Arial" w:cs="Arial"/>
                <w:sz w:val="18"/>
                <w:szCs w:val="18"/>
              </w:rPr>
              <w:t>I</w:t>
            </w:r>
            <w:r w:rsidRPr="000619A5">
              <w:rPr>
                <w:rFonts w:ascii="Arial" w:hAnsi="Arial" w:cs="Arial"/>
                <w:sz w:val="18"/>
                <w:szCs w:val="18"/>
              </w:rPr>
              <w:t>mprove</w:t>
            </w:r>
            <w:r w:rsidRPr="000619A5">
              <w:rPr>
                <w:rFonts w:ascii="Arial" w:hAnsi="Arial" w:cs="Arial"/>
                <w:sz w:val="18"/>
                <w:szCs w:val="18"/>
                <w:lang w:eastAsia="en-AU"/>
              </w:rPr>
              <w:t xml:space="preserve"> and further understanding of </w:t>
            </w:r>
            <w:r w:rsidRPr="00442ACA">
              <w:rPr>
                <w:rFonts w:ascii="Arial" w:hAnsi="Arial" w:cs="Arial"/>
                <w:i/>
                <w:sz w:val="18"/>
                <w:szCs w:val="18"/>
                <w:lang w:eastAsia="en-AU"/>
              </w:rPr>
              <w:t>who</w:t>
            </w:r>
            <w:r w:rsidRPr="000619A5">
              <w:rPr>
                <w:rFonts w:ascii="Arial" w:hAnsi="Arial" w:cs="Arial"/>
                <w:sz w:val="18"/>
                <w:szCs w:val="18"/>
                <w:lang w:eastAsia="en-AU"/>
              </w:rPr>
              <w:t xml:space="preserve"> is participating </w:t>
            </w:r>
            <w:r>
              <w:rPr>
                <w:rFonts w:ascii="Arial" w:hAnsi="Arial" w:cs="Arial"/>
                <w:sz w:val="18"/>
                <w:szCs w:val="18"/>
                <w:lang w:eastAsia="en-AU"/>
              </w:rPr>
              <w:t xml:space="preserve">in the historic environment and </w:t>
            </w:r>
            <w:r w:rsidRPr="00442ACA">
              <w:rPr>
                <w:rFonts w:ascii="Arial" w:hAnsi="Arial" w:cs="Arial"/>
                <w:i/>
                <w:sz w:val="18"/>
                <w:szCs w:val="18"/>
                <w:lang w:eastAsia="en-AU"/>
              </w:rPr>
              <w:t xml:space="preserve">how </w:t>
            </w:r>
            <w:r w:rsidRPr="000619A5">
              <w:rPr>
                <w:rFonts w:ascii="Arial" w:hAnsi="Arial" w:cs="Arial"/>
                <w:sz w:val="18"/>
                <w:szCs w:val="18"/>
                <w:lang w:eastAsia="en-AU"/>
              </w:rPr>
              <w:t>to better engage with excluded ethn</w:t>
            </w:r>
            <w:r>
              <w:rPr>
                <w:rFonts w:ascii="Arial" w:hAnsi="Arial" w:cs="Arial"/>
                <w:sz w:val="18"/>
                <w:szCs w:val="18"/>
                <w:lang w:eastAsia="en-AU"/>
              </w:rPr>
              <w:t>ic and socially deprived groups.</w:t>
            </w:r>
          </w:p>
          <w:p w14:paraId="7AF93372"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lang w:eastAsia="en-AU"/>
              </w:rPr>
            </w:pPr>
            <w:r>
              <w:rPr>
                <w:rFonts w:ascii="Arial" w:hAnsi="Arial" w:cs="Arial"/>
                <w:sz w:val="18"/>
                <w:szCs w:val="18"/>
                <w:lang w:eastAsia="en-AU"/>
              </w:rPr>
              <w:t>E</w:t>
            </w:r>
            <w:r w:rsidRPr="000619A5">
              <w:rPr>
                <w:rFonts w:ascii="Arial" w:hAnsi="Arial" w:cs="Arial"/>
                <w:sz w:val="18"/>
                <w:szCs w:val="18"/>
                <w:lang w:eastAsia="en-AU"/>
              </w:rPr>
              <w:t>stablish a benchmark for the participation by the priority groups on which to measure fu</w:t>
            </w:r>
            <w:r>
              <w:rPr>
                <w:rFonts w:ascii="Arial" w:hAnsi="Arial" w:cs="Arial"/>
                <w:sz w:val="18"/>
                <w:szCs w:val="18"/>
                <w:lang w:eastAsia="en-AU"/>
              </w:rPr>
              <w:t xml:space="preserve">ture progress over the years. </w:t>
            </w:r>
          </w:p>
          <w:p w14:paraId="4537A083"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lang w:eastAsia="en-AU"/>
              </w:rPr>
            </w:pPr>
            <w:r>
              <w:rPr>
                <w:rFonts w:ascii="Arial" w:hAnsi="Arial" w:cs="Arial"/>
                <w:sz w:val="18"/>
                <w:szCs w:val="18"/>
                <w:lang w:eastAsia="en-AU"/>
              </w:rPr>
              <w:t>H</w:t>
            </w:r>
            <w:r w:rsidRPr="000619A5">
              <w:rPr>
                <w:rFonts w:ascii="Arial" w:hAnsi="Arial" w:cs="Arial"/>
                <w:sz w:val="18"/>
                <w:szCs w:val="18"/>
                <w:lang w:eastAsia="en-AU"/>
              </w:rPr>
              <w:t>elp evaluate the role of the historic environment in achieving social and economic objectives.</w:t>
            </w:r>
          </w:p>
          <w:p w14:paraId="0215A46D" w14:textId="77777777" w:rsidR="002E4BCF" w:rsidRDefault="002E4BCF" w:rsidP="002E4BCF">
            <w:pPr>
              <w:autoSpaceDE w:val="0"/>
              <w:autoSpaceDN w:val="0"/>
              <w:adjustRightInd w:val="0"/>
              <w:spacing w:before="120" w:after="0"/>
              <w:ind w:left="29"/>
              <w:rPr>
                <w:rFonts w:ascii="Arial" w:hAnsi="Arial" w:cs="Arial"/>
                <w:sz w:val="18"/>
                <w:szCs w:val="18"/>
                <w:lang w:eastAsia="en-AU"/>
              </w:rPr>
            </w:pPr>
            <w:r>
              <w:rPr>
                <w:rFonts w:ascii="Arial" w:hAnsi="Arial" w:cs="Arial"/>
                <w:sz w:val="18"/>
                <w:szCs w:val="18"/>
                <w:lang w:eastAsia="en-AU"/>
              </w:rPr>
              <w:t>Key survey topics were:</w:t>
            </w:r>
          </w:p>
          <w:p w14:paraId="13518D1E" w14:textId="77777777" w:rsidR="002E4BCF" w:rsidRPr="00776BD6" w:rsidRDefault="002E4BCF" w:rsidP="002E4BCF">
            <w:pPr>
              <w:pStyle w:val="BodyText"/>
              <w:spacing w:after="0"/>
              <w:rPr>
                <w:rFonts w:ascii="Arial" w:eastAsia="Cambria" w:hAnsi="Arial" w:cs="Arial"/>
                <w:i/>
                <w:sz w:val="18"/>
                <w:szCs w:val="18"/>
                <w:lang w:val="en-AU" w:eastAsia="en-AU"/>
              </w:rPr>
            </w:pPr>
            <w:r w:rsidRPr="00776BD6">
              <w:rPr>
                <w:rFonts w:ascii="Arial" w:eastAsia="Cambria" w:hAnsi="Arial" w:cs="Arial"/>
                <w:i/>
                <w:sz w:val="18"/>
                <w:szCs w:val="18"/>
                <w:lang w:val="en-AU" w:eastAsia="en-AU"/>
              </w:rPr>
              <w:t>Omnibus Survey</w:t>
            </w:r>
          </w:p>
          <w:p w14:paraId="3A9F6F20"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lang w:eastAsia="en-AU"/>
              </w:rPr>
            </w:pPr>
            <w:r>
              <w:rPr>
                <w:rFonts w:ascii="Arial" w:hAnsi="Arial" w:cs="Arial"/>
                <w:sz w:val="18"/>
                <w:szCs w:val="18"/>
              </w:rPr>
              <w:t>Awareness of, attitudes to and participation in heritage.</w:t>
            </w:r>
          </w:p>
          <w:p w14:paraId="1176E416" w14:textId="77777777" w:rsidR="002E4BCF" w:rsidRDefault="002E4BCF" w:rsidP="002E4BCF">
            <w:pPr>
              <w:pStyle w:val="BodyText"/>
              <w:spacing w:after="0"/>
              <w:rPr>
                <w:rFonts w:ascii="Arial" w:eastAsia="Cambria" w:hAnsi="Arial" w:cs="Arial"/>
                <w:i/>
                <w:sz w:val="18"/>
                <w:szCs w:val="18"/>
                <w:lang w:val="en-AU" w:eastAsia="en-AU"/>
              </w:rPr>
            </w:pPr>
            <w:r w:rsidRPr="00776BD6">
              <w:rPr>
                <w:rFonts w:ascii="Arial" w:eastAsia="Cambria" w:hAnsi="Arial" w:cs="Arial"/>
                <w:i/>
                <w:sz w:val="18"/>
                <w:szCs w:val="18"/>
                <w:lang w:val="en-AU" w:eastAsia="en-AU"/>
              </w:rPr>
              <w:t>Detailed Quantitative Survey</w:t>
            </w:r>
          </w:p>
          <w:p w14:paraId="1918E215" w14:textId="77777777" w:rsidR="002E4BCF" w:rsidRPr="00776BD6" w:rsidRDefault="002E4BCF" w:rsidP="002E4BCF">
            <w:pPr>
              <w:numPr>
                <w:ilvl w:val="0"/>
                <w:numId w:val="9"/>
              </w:numPr>
              <w:autoSpaceDE w:val="0"/>
              <w:autoSpaceDN w:val="0"/>
              <w:adjustRightInd w:val="0"/>
              <w:spacing w:before="0" w:after="0"/>
              <w:ind w:left="392"/>
              <w:rPr>
                <w:rFonts w:ascii="Arial" w:hAnsi="Arial" w:cs="Arial"/>
                <w:i/>
                <w:sz w:val="18"/>
                <w:szCs w:val="18"/>
                <w:lang w:eastAsia="en-AU"/>
              </w:rPr>
            </w:pPr>
            <w:r>
              <w:rPr>
                <w:rFonts w:ascii="Arial" w:hAnsi="Arial" w:cs="Arial"/>
                <w:sz w:val="18"/>
                <w:szCs w:val="18"/>
              </w:rPr>
              <w:t>D</w:t>
            </w:r>
            <w:r w:rsidRPr="006804F0">
              <w:rPr>
                <w:rFonts w:ascii="Arial" w:hAnsi="Arial" w:cs="Arial"/>
                <w:sz w:val="18"/>
                <w:szCs w:val="18"/>
              </w:rPr>
              <w:t>efinitions of heritage, its meaning to people, barriers to access and reasons behind this</w:t>
            </w:r>
            <w:r>
              <w:rPr>
                <w:rFonts w:ascii="Arial" w:hAnsi="Arial" w:cs="Arial"/>
                <w:sz w:val="18"/>
                <w:szCs w:val="18"/>
              </w:rPr>
              <w:t>.</w:t>
            </w:r>
          </w:p>
          <w:p w14:paraId="6AA5FB0B" w14:textId="77777777" w:rsidR="002E4BCF" w:rsidRPr="00776BD6" w:rsidRDefault="002E4BCF" w:rsidP="002E4BCF">
            <w:pPr>
              <w:pStyle w:val="BodyText"/>
              <w:spacing w:after="0"/>
              <w:rPr>
                <w:rFonts w:ascii="Arial" w:eastAsia="Cambria" w:hAnsi="Arial" w:cs="Arial"/>
                <w:i/>
                <w:sz w:val="18"/>
                <w:szCs w:val="18"/>
                <w:lang w:val="en-AU" w:eastAsia="en-AU"/>
              </w:rPr>
            </w:pPr>
            <w:r w:rsidRPr="00776BD6">
              <w:rPr>
                <w:rFonts w:ascii="Arial" w:eastAsia="Cambria" w:hAnsi="Arial" w:cs="Arial"/>
                <w:i/>
                <w:sz w:val="18"/>
                <w:szCs w:val="18"/>
                <w:lang w:val="en-AU" w:eastAsia="en-AU"/>
              </w:rPr>
              <w:t>Qualitative Focus Groups</w:t>
            </w:r>
          </w:p>
          <w:p w14:paraId="7C9CD6C5" w14:textId="77777777" w:rsidR="002E4BCF" w:rsidRPr="004E6C6B" w:rsidRDefault="002E4BCF" w:rsidP="002E4BCF">
            <w:pPr>
              <w:numPr>
                <w:ilvl w:val="0"/>
                <w:numId w:val="9"/>
              </w:numPr>
              <w:autoSpaceDE w:val="0"/>
              <w:autoSpaceDN w:val="0"/>
              <w:adjustRightInd w:val="0"/>
              <w:spacing w:before="0" w:after="0"/>
              <w:ind w:left="392"/>
              <w:rPr>
                <w:rFonts w:ascii="Arial" w:hAnsi="Arial" w:cs="Arial"/>
                <w:sz w:val="18"/>
                <w:szCs w:val="18"/>
              </w:rPr>
            </w:pPr>
            <w:r w:rsidRPr="004E6C6B">
              <w:rPr>
                <w:rFonts w:ascii="Arial" w:hAnsi="Arial" w:cs="Arial"/>
                <w:sz w:val="18"/>
                <w:szCs w:val="18"/>
              </w:rPr>
              <w:t>Perceptions of herita</w:t>
            </w:r>
            <w:r>
              <w:rPr>
                <w:rFonts w:ascii="Arial" w:hAnsi="Arial" w:cs="Arial"/>
                <w:sz w:val="18"/>
                <w:szCs w:val="18"/>
              </w:rPr>
              <w:t>ge and historic environment.</w:t>
            </w:r>
          </w:p>
          <w:p w14:paraId="27E8347C" w14:textId="77777777" w:rsidR="002E4BCF" w:rsidRPr="004E6C6B" w:rsidRDefault="002E4BCF" w:rsidP="002E4BCF">
            <w:pPr>
              <w:numPr>
                <w:ilvl w:val="0"/>
                <w:numId w:val="9"/>
              </w:numPr>
              <w:autoSpaceDE w:val="0"/>
              <w:autoSpaceDN w:val="0"/>
              <w:adjustRightInd w:val="0"/>
              <w:spacing w:before="0" w:after="0"/>
              <w:ind w:left="392"/>
              <w:rPr>
                <w:rFonts w:ascii="Arial" w:hAnsi="Arial" w:cs="Arial"/>
                <w:sz w:val="18"/>
                <w:szCs w:val="18"/>
              </w:rPr>
            </w:pPr>
            <w:r w:rsidRPr="004E6C6B">
              <w:rPr>
                <w:rFonts w:ascii="Arial" w:hAnsi="Arial" w:cs="Arial"/>
                <w:sz w:val="18"/>
                <w:szCs w:val="18"/>
              </w:rPr>
              <w:t>Meanin</w:t>
            </w:r>
            <w:r>
              <w:rPr>
                <w:rFonts w:ascii="Arial" w:hAnsi="Arial" w:cs="Arial"/>
                <w:sz w:val="18"/>
                <w:szCs w:val="18"/>
              </w:rPr>
              <w:t>g of heritage in people’s lives.</w:t>
            </w:r>
          </w:p>
          <w:p w14:paraId="123248B3" w14:textId="77777777" w:rsidR="002E4BCF" w:rsidRPr="004E6C6B" w:rsidRDefault="002E4BCF" w:rsidP="002E4BCF">
            <w:pPr>
              <w:numPr>
                <w:ilvl w:val="0"/>
                <w:numId w:val="9"/>
              </w:numPr>
              <w:autoSpaceDE w:val="0"/>
              <w:autoSpaceDN w:val="0"/>
              <w:adjustRightInd w:val="0"/>
              <w:spacing w:before="0" w:after="0"/>
              <w:ind w:left="392"/>
              <w:rPr>
                <w:rFonts w:ascii="Arial" w:hAnsi="Arial" w:cs="Arial"/>
                <w:sz w:val="18"/>
                <w:szCs w:val="18"/>
              </w:rPr>
            </w:pPr>
            <w:r w:rsidRPr="004E6C6B">
              <w:rPr>
                <w:rFonts w:ascii="Arial" w:hAnsi="Arial" w:cs="Arial"/>
                <w:sz w:val="18"/>
                <w:szCs w:val="18"/>
              </w:rPr>
              <w:t>‘Participation’ in heritag</w:t>
            </w:r>
            <w:r>
              <w:rPr>
                <w:rFonts w:ascii="Arial" w:hAnsi="Arial" w:cs="Arial"/>
                <w:sz w:val="18"/>
                <w:szCs w:val="18"/>
              </w:rPr>
              <w:t>e with reference to local sites.</w:t>
            </w:r>
          </w:p>
          <w:p w14:paraId="2E1BB1BA" w14:textId="77777777" w:rsidR="002E4BCF" w:rsidRPr="004E6C6B" w:rsidRDefault="002E4BCF" w:rsidP="002E4BCF">
            <w:pPr>
              <w:numPr>
                <w:ilvl w:val="0"/>
                <w:numId w:val="9"/>
              </w:numPr>
              <w:autoSpaceDE w:val="0"/>
              <w:autoSpaceDN w:val="0"/>
              <w:adjustRightInd w:val="0"/>
              <w:spacing w:before="0" w:after="0"/>
              <w:ind w:left="392"/>
              <w:rPr>
                <w:rFonts w:ascii="Arial" w:hAnsi="Arial" w:cs="Arial"/>
                <w:sz w:val="18"/>
                <w:szCs w:val="18"/>
              </w:rPr>
            </w:pPr>
            <w:r w:rsidRPr="004E6C6B">
              <w:rPr>
                <w:rFonts w:ascii="Arial" w:hAnsi="Arial" w:cs="Arial"/>
                <w:sz w:val="18"/>
                <w:szCs w:val="18"/>
              </w:rPr>
              <w:t>Relationship between heritage and ide</w:t>
            </w:r>
            <w:r>
              <w:rPr>
                <w:rFonts w:ascii="Arial" w:hAnsi="Arial" w:cs="Arial"/>
                <w:sz w:val="18"/>
                <w:szCs w:val="18"/>
              </w:rPr>
              <w:t>ntity (personal/local/national).</w:t>
            </w:r>
          </w:p>
          <w:p w14:paraId="777DF6F9" w14:textId="77777777" w:rsidR="002E4BCF" w:rsidRPr="004E6C6B"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Role of local heritage.</w:t>
            </w:r>
          </w:p>
          <w:p w14:paraId="36789675" w14:textId="77777777" w:rsidR="002E4BCF" w:rsidRPr="004E6C6B" w:rsidRDefault="002E4BCF" w:rsidP="002E4BCF">
            <w:pPr>
              <w:numPr>
                <w:ilvl w:val="0"/>
                <w:numId w:val="9"/>
              </w:numPr>
              <w:autoSpaceDE w:val="0"/>
              <w:autoSpaceDN w:val="0"/>
              <w:adjustRightInd w:val="0"/>
              <w:spacing w:before="0" w:after="0"/>
              <w:ind w:left="392"/>
              <w:rPr>
                <w:rFonts w:ascii="Arial" w:hAnsi="Arial" w:cs="Arial"/>
                <w:sz w:val="18"/>
                <w:szCs w:val="18"/>
              </w:rPr>
            </w:pPr>
            <w:r w:rsidRPr="004E6C6B">
              <w:rPr>
                <w:rFonts w:ascii="Arial" w:hAnsi="Arial" w:cs="Arial"/>
                <w:sz w:val="18"/>
                <w:szCs w:val="18"/>
              </w:rPr>
              <w:t>Th</w:t>
            </w:r>
            <w:r>
              <w:rPr>
                <w:rFonts w:ascii="Arial" w:hAnsi="Arial" w:cs="Arial"/>
                <w:sz w:val="18"/>
                <w:szCs w:val="18"/>
              </w:rPr>
              <w:t>e role of heritage in education.</w:t>
            </w:r>
          </w:p>
          <w:p w14:paraId="4B30E4D7" w14:textId="77777777" w:rsidR="002E4BCF" w:rsidRPr="004E6C6B" w:rsidRDefault="002E4BCF" w:rsidP="002E4BCF">
            <w:pPr>
              <w:numPr>
                <w:ilvl w:val="0"/>
                <w:numId w:val="9"/>
              </w:numPr>
              <w:autoSpaceDE w:val="0"/>
              <w:autoSpaceDN w:val="0"/>
              <w:adjustRightInd w:val="0"/>
              <w:spacing w:before="0" w:after="0"/>
              <w:ind w:left="392"/>
              <w:rPr>
                <w:rFonts w:ascii="Arial" w:hAnsi="Arial" w:cs="Arial"/>
                <w:sz w:val="18"/>
                <w:szCs w:val="18"/>
              </w:rPr>
            </w:pPr>
            <w:r w:rsidRPr="004E6C6B">
              <w:rPr>
                <w:rFonts w:ascii="Arial" w:hAnsi="Arial" w:cs="Arial"/>
                <w:sz w:val="18"/>
                <w:szCs w:val="18"/>
              </w:rPr>
              <w:t>Barriers to partic</w:t>
            </w:r>
            <w:r>
              <w:rPr>
                <w:rFonts w:ascii="Arial" w:hAnsi="Arial" w:cs="Arial"/>
                <w:sz w:val="18"/>
                <w:szCs w:val="18"/>
              </w:rPr>
              <w:t>ipation and reasons behind this.</w:t>
            </w:r>
          </w:p>
          <w:p w14:paraId="2DC7D9E2"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sidRPr="004E6C6B">
              <w:rPr>
                <w:rFonts w:ascii="Arial" w:hAnsi="Arial" w:cs="Arial"/>
                <w:sz w:val="18"/>
                <w:szCs w:val="18"/>
              </w:rPr>
              <w:t>Opportunities to increase engagement.</w:t>
            </w:r>
          </w:p>
          <w:p w14:paraId="66FE7B68" w14:textId="77777777" w:rsidR="002E4BCF" w:rsidRDefault="002E4BCF" w:rsidP="002E4BCF">
            <w:pPr>
              <w:autoSpaceDE w:val="0"/>
              <w:autoSpaceDN w:val="0"/>
              <w:adjustRightInd w:val="0"/>
              <w:spacing w:before="0" w:after="0"/>
              <w:rPr>
                <w:rFonts w:ascii="Arial" w:hAnsi="Arial" w:cs="Arial"/>
                <w:sz w:val="18"/>
                <w:szCs w:val="18"/>
                <w:lang w:eastAsia="en-AU"/>
              </w:rPr>
            </w:pPr>
          </w:p>
        </w:tc>
        <w:tc>
          <w:tcPr>
            <w:tcW w:w="4461" w:type="dxa"/>
          </w:tcPr>
          <w:p w14:paraId="4BD1297C" w14:textId="77777777" w:rsidR="002E4BCF" w:rsidRDefault="002E4BCF" w:rsidP="002E4BCF">
            <w:pPr>
              <w:pStyle w:val="BodyText"/>
              <w:autoSpaceDE w:val="0"/>
              <w:autoSpaceDN w:val="0"/>
              <w:adjustRightInd w:val="0"/>
              <w:spacing w:before="120" w:after="0"/>
              <w:ind w:left="29"/>
              <w:jc w:val="left"/>
              <w:rPr>
                <w:rFonts w:ascii="Arial" w:eastAsia="Cambria" w:hAnsi="Arial" w:cs="Arial"/>
                <w:sz w:val="18"/>
                <w:szCs w:val="18"/>
                <w:lang w:val="en-AU" w:eastAsia="en-AU"/>
              </w:rPr>
            </w:pPr>
            <w:r w:rsidRPr="004E6C6B">
              <w:rPr>
                <w:rFonts w:ascii="Arial" w:eastAsia="Cambria" w:hAnsi="Arial" w:cs="Arial"/>
                <w:sz w:val="18"/>
                <w:szCs w:val="18"/>
                <w:lang w:val="en-AU" w:eastAsia="en-AU"/>
              </w:rPr>
              <w:t>The resea</w:t>
            </w:r>
            <w:r>
              <w:rPr>
                <w:rFonts w:ascii="Arial" w:eastAsia="Cambria" w:hAnsi="Arial" w:cs="Arial"/>
                <w:sz w:val="18"/>
                <w:szCs w:val="18"/>
                <w:lang w:val="en-AU" w:eastAsia="en-AU"/>
              </w:rPr>
              <w:t xml:space="preserve">rch was split into three strands which </w:t>
            </w:r>
            <w:r w:rsidRPr="00CB36B6">
              <w:rPr>
                <w:rFonts w:ascii="Arial" w:eastAsia="Cambria" w:hAnsi="Arial" w:cs="Arial"/>
                <w:sz w:val="18"/>
                <w:szCs w:val="18"/>
                <w:lang w:val="en-AU" w:eastAsia="en-AU"/>
              </w:rPr>
              <w:t xml:space="preserve">examined associations with heritage, how people experienced it and whether they want to be more engaged, specifically at a local level. </w:t>
            </w:r>
          </w:p>
          <w:p w14:paraId="323158AF"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E703E2">
              <w:rPr>
                <w:rFonts w:ascii="Arial" w:hAnsi="Arial" w:cs="Arial"/>
                <w:sz w:val="18"/>
                <w:szCs w:val="18"/>
              </w:rPr>
              <w:t xml:space="preserve">Omnibus ‘headline’ study - </w:t>
            </w:r>
            <w:r>
              <w:rPr>
                <w:rFonts w:ascii="Arial" w:hAnsi="Arial" w:cs="Arial"/>
                <w:sz w:val="18"/>
                <w:szCs w:val="18"/>
              </w:rPr>
              <w:t>q</w:t>
            </w:r>
            <w:r w:rsidRPr="00E703E2">
              <w:rPr>
                <w:rFonts w:ascii="Arial" w:hAnsi="Arial" w:cs="Arial"/>
                <w:sz w:val="18"/>
                <w:szCs w:val="18"/>
              </w:rPr>
              <w:t xml:space="preserve">uestions were placed on the MORI Omnibus, the regular MORI survey among the general public. A nationally representative quota sample of 1,649 adults (aged over 15) was interviewed in </w:t>
            </w:r>
            <w:smartTag w:uri="urn:schemas-microsoft-com:office:smarttags" w:element="country-region">
              <w:smartTag w:uri="urn:schemas-microsoft-com:office:smarttags" w:element="place">
                <w:r w:rsidRPr="00E703E2">
                  <w:rPr>
                    <w:rFonts w:ascii="Arial" w:hAnsi="Arial" w:cs="Arial"/>
                    <w:sz w:val="18"/>
                    <w:szCs w:val="18"/>
                  </w:rPr>
                  <w:t>England</w:t>
                </w:r>
              </w:smartTag>
            </w:smartTag>
            <w:r w:rsidRPr="00E703E2">
              <w:rPr>
                <w:rFonts w:ascii="Arial" w:hAnsi="Arial" w:cs="Arial"/>
                <w:sz w:val="18"/>
                <w:szCs w:val="18"/>
              </w:rPr>
              <w:t xml:space="preserve"> in </w:t>
            </w:r>
            <w:bookmarkStart w:id="6" w:name="SamplePts"/>
            <w:bookmarkEnd w:id="6"/>
            <w:r w:rsidRPr="00E703E2">
              <w:rPr>
                <w:rFonts w:ascii="Arial" w:hAnsi="Arial" w:cs="Arial"/>
                <w:sz w:val="18"/>
                <w:szCs w:val="18"/>
              </w:rPr>
              <w:t>190 different sampling points. Interviews were conducted face to face, in respondents’ homes, using Computer Assisted Personal Interviewing.</w:t>
            </w:r>
          </w:p>
          <w:p w14:paraId="2A23F4DD"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6804F0">
              <w:rPr>
                <w:rFonts w:ascii="Arial" w:hAnsi="Arial" w:cs="Arial"/>
                <w:sz w:val="18"/>
                <w:szCs w:val="18"/>
              </w:rPr>
              <w:t xml:space="preserve">A detailed quantitative study </w:t>
            </w:r>
            <w:r>
              <w:rPr>
                <w:rFonts w:ascii="Arial" w:hAnsi="Arial" w:cs="Arial"/>
                <w:sz w:val="18"/>
                <w:szCs w:val="18"/>
              </w:rPr>
              <w:t>–</w:t>
            </w:r>
            <w:r w:rsidRPr="006804F0">
              <w:rPr>
                <w:rFonts w:ascii="Arial" w:hAnsi="Arial" w:cs="Arial"/>
                <w:sz w:val="18"/>
                <w:szCs w:val="18"/>
              </w:rPr>
              <w:t xml:space="preserve"> </w:t>
            </w:r>
            <w:r>
              <w:rPr>
                <w:rFonts w:ascii="Arial" w:hAnsi="Arial" w:cs="Arial"/>
                <w:sz w:val="18"/>
                <w:szCs w:val="18"/>
              </w:rPr>
              <w:t xml:space="preserve">focused on </w:t>
            </w:r>
            <w:r w:rsidRPr="006804F0">
              <w:rPr>
                <w:rFonts w:ascii="Arial" w:hAnsi="Arial" w:cs="Arial"/>
                <w:sz w:val="18"/>
                <w:szCs w:val="18"/>
              </w:rPr>
              <w:t xml:space="preserve">a selection of three ‘case study’ areas - </w:t>
            </w:r>
            <w:smartTag w:uri="urn:schemas-microsoft-com:office:smarttags" w:element="City">
              <w:r w:rsidRPr="006804F0">
                <w:rPr>
                  <w:rFonts w:ascii="Arial" w:hAnsi="Arial" w:cs="Arial"/>
                  <w:sz w:val="18"/>
                  <w:szCs w:val="18"/>
                </w:rPr>
                <w:t>Cornwall</w:t>
              </w:r>
            </w:smartTag>
            <w:r w:rsidRPr="006804F0">
              <w:rPr>
                <w:rFonts w:ascii="Arial" w:hAnsi="Arial" w:cs="Arial"/>
                <w:sz w:val="18"/>
                <w:szCs w:val="18"/>
              </w:rPr>
              <w:t xml:space="preserve">, West London and </w:t>
            </w:r>
            <w:smartTag w:uri="urn:schemas-microsoft-com:office:smarttags" w:element="place">
              <w:r w:rsidRPr="006804F0">
                <w:rPr>
                  <w:rFonts w:ascii="Arial" w:hAnsi="Arial" w:cs="Arial"/>
                  <w:sz w:val="18"/>
                  <w:szCs w:val="18"/>
                </w:rPr>
                <w:t>Bradford</w:t>
              </w:r>
            </w:smartTag>
            <w:r>
              <w:rPr>
                <w:rFonts w:ascii="Arial" w:hAnsi="Arial" w:cs="Arial"/>
                <w:sz w:val="18"/>
                <w:szCs w:val="18"/>
              </w:rPr>
              <w:t xml:space="preserve"> with </w:t>
            </w:r>
            <w:r w:rsidRPr="006804F0">
              <w:rPr>
                <w:rFonts w:ascii="Arial" w:hAnsi="Arial" w:cs="Arial"/>
                <w:sz w:val="18"/>
                <w:szCs w:val="18"/>
              </w:rPr>
              <w:t>personal face-to-face interviews in home</w:t>
            </w:r>
            <w:r>
              <w:rPr>
                <w:rFonts w:ascii="Arial" w:hAnsi="Arial" w:cs="Arial"/>
                <w:sz w:val="18"/>
                <w:szCs w:val="18"/>
              </w:rPr>
              <w:t xml:space="preserve"> </w:t>
            </w:r>
            <w:r w:rsidRPr="001A5166">
              <w:rPr>
                <w:rFonts w:ascii="Arial" w:hAnsi="Arial" w:cs="Arial"/>
                <w:sz w:val="18"/>
                <w:szCs w:val="18"/>
              </w:rPr>
              <w:t>among the English public as a whole</w:t>
            </w:r>
            <w:r w:rsidRPr="006804F0">
              <w:rPr>
                <w:rFonts w:ascii="Arial" w:hAnsi="Arial" w:cs="Arial"/>
                <w:sz w:val="18"/>
                <w:szCs w:val="18"/>
              </w:rPr>
              <w:t xml:space="preserve">. Quota samples were set for age, sex, class, working status, household tenure and ethnicity within each case study area and representative samples of adults aged 16+ were interviewed in Bradford (513) </w:t>
            </w:r>
            <w:smartTag w:uri="urn:schemas-microsoft-com:office:smarttags" w:element="City">
              <w:r w:rsidRPr="006804F0">
                <w:rPr>
                  <w:rFonts w:ascii="Arial" w:hAnsi="Arial" w:cs="Arial"/>
                  <w:sz w:val="18"/>
                  <w:szCs w:val="18"/>
                </w:rPr>
                <w:t>Cornwall</w:t>
              </w:r>
            </w:smartTag>
            <w:r w:rsidRPr="006804F0">
              <w:rPr>
                <w:rFonts w:ascii="Arial" w:hAnsi="Arial" w:cs="Arial"/>
                <w:sz w:val="18"/>
                <w:szCs w:val="18"/>
              </w:rPr>
              <w:t xml:space="preserve"> (517) and </w:t>
            </w:r>
            <w:smartTag w:uri="urn:schemas-microsoft-com:office:smarttags" w:element="City">
              <w:smartTag w:uri="urn:schemas-microsoft-com:office:smarttags" w:element="place">
                <w:r w:rsidRPr="006804F0">
                  <w:rPr>
                    <w:rFonts w:ascii="Arial" w:hAnsi="Arial" w:cs="Arial"/>
                    <w:sz w:val="18"/>
                    <w:szCs w:val="18"/>
                  </w:rPr>
                  <w:t>London</w:t>
                </w:r>
              </w:smartTag>
            </w:smartTag>
            <w:r w:rsidRPr="006804F0">
              <w:rPr>
                <w:rFonts w:ascii="Arial" w:hAnsi="Arial" w:cs="Arial"/>
                <w:sz w:val="18"/>
                <w:szCs w:val="18"/>
              </w:rPr>
              <w:t xml:space="preserve"> (501). The data was weighted to be representative of each of the three areas.</w:t>
            </w:r>
          </w:p>
          <w:p w14:paraId="40757A1B" w14:textId="77777777" w:rsidR="002E4BCF" w:rsidRPr="006804F0" w:rsidRDefault="002E4BCF" w:rsidP="002E4BCF">
            <w:pPr>
              <w:numPr>
                <w:ilvl w:val="0"/>
                <w:numId w:val="11"/>
              </w:numPr>
              <w:autoSpaceDE w:val="0"/>
              <w:autoSpaceDN w:val="0"/>
              <w:adjustRightInd w:val="0"/>
              <w:spacing w:after="0"/>
              <w:ind w:left="389"/>
              <w:rPr>
                <w:rFonts w:ascii="Arial" w:hAnsi="Arial" w:cs="Arial"/>
                <w:sz w:val="18"/>
                <w:szCs w:val="18"/>
              </w:rPr>
            </w:pPr>
            <w:r w:rsidRPr="006804F0">
              <w:rPr>
                <w:rFonts w:ascii="Arial" w:hAnsi="Arial" w:cs="Arial"/>
                <w:sz w:val="18"/>
                <w:szCs w:val="18"/>
              </w:rPr>
              <w:t xml:space="preserve">A series of six (6) qualitative focus groups </w:t>
            </w:r>
            <w:r w:rsidRPr="00953378">
              <w:rPr>
                <w:rFonts w:ascii="Arial" w:hAnsi="Arial" w:cs="Arial"/>
                <w:sz w:val="18"/>
                <w:szCs w:val="18"/>
              </w:rPr>
              <w:t>with excluded ethnic</w:t>
            </w:r>
            <w:r>
              <w:rPr>
                <w:rFonts w:ascii="Arial" w:hAnsi="Arial" w:cs="Arial"/>
                <w:sz w:val="18"/>
                <w:szCs w:val="18"/>
                <w:lang w:eastAsia="en-AU"/>
              </w:rPr>
              <w:t xml:space="preserve"> and socially deprived groups </w:t>
            </w:r>
            <w:r w:rsidRPr="00953378">
              <w:rPr>
                <w:rFonts w:ascii="Arial" w:hAnsi="Arial" w:cs="Arial"/>
                <w:sz w:val="18"/>
                <w:szCs w:val="18"/>
              </w:rPr>
              <w:t>-</w:t>
            </w:r>
            <w:r w:rsidRPr="006804F0">
              <w:rPr>
                <w:rFonts w:ascii="Arial" w:hAnsi="Arial" w:cs="Arial"/>
                <w:sz w:val="18"/>
                <w:szCs w:val="18"/>
              </w:rPr>
              <w:t xml:space="preserve"> two in each of the three case study areas. Respo</w:t>
            </w:r>
            <w:r>
              <w:rPr>
                <w:rFonts w:ascii="Arial" w:hAnsi="Arial" w:cs="Arial"/>
                <w:sz w:val="18"/>
                <w:szCs w:val="18"/>
              </w:rPr>
              <w:t>ndents were recruited</w:t>
            </w:r>
            <w:r w:rsidRPr="006804F0">
              <w:rPr>
                <w:rFonts w:ascii="Arial" w:hAnsi="Arial" w:cs="Arial"/>
                <w:sz w:val="18"/>
                <w:szCs w:val="18"/>
              </w:rPr>
              <w:t xml:space="preserve"> to specific quotas (such as class, income, ethnicity and religion). Participants were given a disposable camera, in advance of the focus groups, and were asked to take a roll of photographs of their local environment – things that matter to them personally. The films were developed in advance </w:t>
            </w:r>
            <w:r>
              <w:rPr>
                <w:rFonts w:ascii="Arial" w:hAnsi="Arial" w:cs="Arial"/>
                <w:sz w:val="18"/>
                <w:szCs w:val="18"/>
              </w:rPr>
              <w:t>and</w:t>
            </w:r>
            <w:r w:rsidRPr="006804F0">
              <w:rPr>
                <w:rFonts w:ascii="Arial" w:hAnsi="Arial" w:cs="Arial"/>
                <w:sz w:val="18"/>
                <w:szCs w:val="18"/>
              </w:rPr>
              <w:t xml:space="preserve"> used as stimulus material to help respondents engage better with the subject.</w:t>
            </w:r>
          </w:p>
        </w:tc>
        <w:tc>
          <w:tcPr>
            <w:tcW w:w="4063" w:type="dxa"/>
          </w:tcPr>
          <w:p w14:paraId="75DA4402" w14:textId="77777777" w:rsidR="002E4BCF" w:rsidRDefault="002E4BCF" w:rsidP="002E4BCF">
            <w:pPr>
              <w:numPr>
                <w:ilvl w:val="0"/>
                <w:numId w:val="11"/>
              </w:numPr>
              <w:autoSpaceDE w:val="0"/>
              <w:autoSpaceDN w:val="0"/>
              <w:adjustRightInd w:val="0"/>
              <w:spacing w:before="120" w:after="0"/>
              <w:ind w:left="389"/>
              <w:rPr>
                <w:rFonts w:ascii="Arial" w:hAnsi="Arial" w:cs="Arial"/>
                <w:sz w:val="18"/>
                <w:szCs w:val="18"/>
              </w:rPr>
            </w:pPr>
            <w:r>
              <w:rPr>
                <w:rFonts w:ascii="Arial" w:hAnsi="Arial" w:cs="Arial"/>
                <w:sz w:val="18"/>
                <w:szCs w:val="18"/>
              </w:rPr>
              <w:t xml:space="preserve">The omnibus ‘headline’ survey was representative of the population and provided key tracking of questions on awareness of, attitudes to and participation in heritage. </w:t>
            </w:r>
          </w:p>
          <w:p w14:paraId="516FF7A3"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The detailed face to face quantitative study in three case study areas investigated </w:t>
            </w:r>
            <w:r w:rsidRPr="006804F0">
              <w:rPr>
                <w:rFonts w:ascii="Arial" w:hAnsi="Arial" w:cs="Arial"/>
                <w:sz w:val="18"/>
                <w:szCs w:val="18"/>
              </w:rPr>
              <w:t xml:space="preserve">definitions of heritage, its meaning to people, </w:t>
            </w:r>
            <w:r w:rsidRPr="00BA0D40">
              <w:rPr>
                <w:rFonts w:ascii="Arial" w:hAnsi="Arial" w:cs="Arial"/>
                <w:sz w:val="18"/>
                <w:szCs w:val="18"/>
              </w:rPr>
              <w:t>barriers to access and reasons behind this. It allowed regional differences to be examined.</w:t>
            </w:r>
          </w:p>
          <w:p w14:paraId="4F7C0C3E" w14:textId="77777777" w:rsidR="002E4BCF" w:rsidRDefault="002E4BCF" w:rsidP="002E4BCF">
            <w:pPr>
              <w:autoSpaceDE w:val="0"/>
              <w:autoSpaceDN w:val="0"/>
              <w:adjustRightInd w:val="0"/>
              <w:spacing w:after="0"/>
              <w:ind w:left="389"/>
              <w:rPr>
                <w:rFonts w:ascii="Arial" w:hAnsi="Arial" w:cs="Arial"/>
                <w:sz w:val="18"/>
                <w:szCs w:val="18"/>
              </w:rPr>
            </w:pPr>
          </w:p>
          <w:p w14:paraId="64EE932B"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A819B7">
              <w:rPr>
                <w:rFonts w:ascii="Arial" w:hAnsi="Arial" w:cs="Arial"/>
                <w:sz w:val="18"/>
                <w:szCs w:val="18"/>
              </w:rPr>
              <w:t xml:space="preserve">The use of focus groups helped to obtain a more in-depth understanding of people’s attitudes, and what can be done to encourage more interaction with heritage among excluded groups. It also enabled a focus on key sub-groups of interest e.g. local characteristics or ethnicity by class, family types, etc.  Focus groups encourage cross-fertilisation of ideas, to use different stimulus materials, and to interact more closely with participants. </w:t>
            </w:r>
          </w:p>
          <w:p w14:paraId="2F90C0FF"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The </w:t>
            </w:r>
            <w:r w:rsidRPr="00952566">
              <w:rPr>
                <w:rFonts w:ascii="Arial" w:hAnsi="Arial" w:cs="Arial"/>
                <w:sz w:val="18"/>
                <w:szCs w:val="18"/>
              </w:rPr>
              <w:t>value of qualitative research is that it allows insight into attitudes and th</w:t>
            </w:r>
            <w:r>
              <w:rPr>
                <w:rFonts w:ascii="Arial" w:hAnsi="Arial" w:cs="Arial"/>
                <w:sz w:val="18"/>
                <w:szCs w:val="18"/>
              </w:rPr>
              <w:t>e reasons for these, which can</w:t>
            </w:r>
            <w:r w:rsidRPr="00952566">
              <w:rPr>
                <w:rFonts w:ascii="Arial" w:hAnsi="Arial" w:cs="Arial"/>
                <w:sz w:val="18"/>
                <w:szCs w:val="18"/>
              </w:rPr>
              <w:t xml:space="preserve"> not be probed in as much depth with a structured questionnaire. However, it must be remembered that qualitative research is designed to be illustrative rather than statisticall</w:t>
            </w:r>
            <w:r>
              <w:rPr>
                <w:rFonts w:ascii="Arial" w:hAnsi="Arial" w:cs="Arial"/>
                <w:sz w:val="18"/>
                <w:szCs w:val="18"/>
              </w:rPr>
              <w:t>y representative. I</w:t>
            </w:r>
            <w:r w:rsidRPr="00952566">
              <w:rPr>
                <w:rFonts w:ascii="Arial" w:hAnsi="Arial" w:cs="Arial"/>
                <w:sz w:val="18"/>
                <w:szCs w:val="18"/>
              </w:rPr>
              <w:t xml:space="preserve">t is </w:t>
            </w:r>
            <w:r>
              <w:rPr>
                <w:rFonts w:ascii="Arial" w:hAnsi="Arial" w:cs="Arial"/>
                <w:sz w:val="18"/>
                <w:szCs w:val="18"/>
              </w:rPr>
              <w:t xml:space="preserve">also </w:t>
            </w:r>
            <w:r w:rsidRPr="00952566">
              <w:rPr>
                <w:rFonts w:ascii="Arial" w:hAnsi="Arial" w:cs="Arial"/>
                <w:sz w:val="18"/>
                <w:szCs w:val="18"/>
              </w:rPr>
              <w:t>important to bear in mind that we are dealing with perceptions rather than facts</w:t>
            </w:r>
            <w:r>
              <w:rPr>
                <w:rFonts w:ascii="Arial" w:hAnsi="Arial" w:cs="Arial"/>
                <w:sz w:val="18"/>
                <w:szCs w:val="18"/>
              </w:rPr>
              <w:t>.</w:t>
            </w:r>
          </w:p>
        </w:tc>
      </w:tr>
      <w:tr w:rsidR="002E4BCF" w:rsidRPr="00522F3B" w14:paraId="5254232A" w14:textId="77777777">
        <w:tc>
          <w:tcPr>
            <w:tcW w:w="2093" w:type="dxa"/>
            <w:shd w:val="clear" w:color="auto" w:fill="E6E6E6"/>
          </w:tcPr>
          <w:p w14:paraId="07980851" w14:textId="77777777" w:rsidR="002E4BCF" w:rsidRDefault="002E4BCF" w:rsidP="002E4BCF">
            <w:pPr>
              <w:spacing w:before="120" w:after="240"/>
              <w:rPr>
                <w:rFonts w:ascii="Arial" w:hAnsi="Arial" w:cs="Arial"/>
                <w:b/>
                <w:bCs/>
                <w:iCs/>
                <w:sz w:val="18"/>
                <w:szCs w:val="18"/>
              </w:rPr>
            </w:pPr>
            <w:r>
              <w:rPr>
                <w:rFonts w:ascii="Arial" w:hAnsi="Arial" w:cs="Arial"/>
                <w:b/>
                <w:bCs/>
                <w:iCs/>
                <w:sz w:val="18"/>
                <w:szCs w:val="18"/>
              </w:rPr>
              <w:t xml:space="preserve">Attitudes to Heritage in </w:t>
            </w:r>
            <w:smartTag w:uri="urn:schemas-microsoft-com:office:smarttags" w:element="country-region">
              <w:smartTag w:uri="urn:schemas-microsoft-com:office:smarttags" w:element="place">
                <w:r>
                  <w:rPr>
                    <w:rFonts w:ascii="Arial" w:hAnsi="Arial" w:cs="Arial"/>
                    <w:b/>
                    <w:bCs/>
                    <w:iCs/>
                    <w:sz w:val="18"/>
                    <w:szCs w:val="18"/>
                  </w:rPr>
                  <w:t>Ireland</w:t>
                </w:r>
              </w:smartTag>
            </w:smartTag>
          </w:p>
          <w:p w14:paraId="6E83AF3D" w14:textId="77777777" w:rsidR="002E4BCF" w:rsidRDefault="002E4BCF" w:rsidP="002E4BCF">
            <w:pPr>
              <w:spacing w:before="120"/>
              <w:rPr>
                <w:rFonts w:ascii="Arial" w:hAnsi="Arial" w:cs="Arial"/>
                <w:b/>
                <w:bCs/>
                <w:iCs/>
                <w:sz w:val="18"/>
                <w:szCs w:val="18"/>
              </w:rPr>
            </w:pPr>
            <w:r>
              <w:rPr>
                <w:rFonts w:ascii="Arial" w:hAnsi="Arial" w:cs="Arial"/>
                <w:b/>
                <w:bCs/>
                <w:iCs/>
                <w:sz w:val="18"/>
                <w:szCs w:val="18"/>
              </w:rPr>
              <w:t>1999, 2004, 2005</w:t>
            </w:r>
          </w:p>
          <w:p w14:paraId="4CE6B09E" w14:textId="77777777" w:rsidR="002E4BCF" w:rsidRPr="00522F3B" w:rsidRDefault="002E4BCF" w:rsidP="002E4BCF">
            <w:pPr>
              <w:spacing w:after="0"/>
              <w:rPr>
                <w:rFonts w:ascii="Arial" w:hAnsi="Arial" w:cs="Arial"/>
                <w:sz w:val="18"/>
                <w:szCs w:val="18"/>
              </w:rPr>
            </w:pPr>
            <w:r>
              <w:rPr>
                <w:rFonts w:ascii="Arial" w:hAnsi="Arial" w:cs="Arial"/>
                <w:sz w:val="18"/>
                <w:szCs w:val="18"/>
              </w:rPr>
              <w:t>The Heritage Council</w:t>
            </w:r>
          </w:p>
          <w:p w14:paraId="4912882C" w14:textId="77777777" w:rsidR="002E4BCF" w:rsidRDefault="002E4BCF" w:rsidP="002E4BCF">
            <w:pPr>
              <w:rPr>
                <w:rFonts w:ascii="Arial" w:hAnsi="Arial" w:cs="Arial"/>
                <w:b/>
                <w:bCs/>
                <w:iCs/>
                <w:sz w:val="18"/>
                <w:szCs w:val="18"/>
              </w:rPr>
            </w:pPr>
          </w:p>
          <w:p w14:paraId="66FED39A" w14:textId="77777777" w:rsidR="002E4BCF" w:rsidRPr="004340EB" w:rsidRDefault="002E4BCF" w:rsidP="002E4BCF">
            <w:pPr>
              <w:spacing w:after="0"/>
              <w:rPr>
                <w:rFonts w:ascii="Arial" w:hAnsi="Arial" w:cs="Arial"/>
                <w:b/>
                <w:sz w:val="18"/>
                <w:szCs w:val="18"/>
              </w:rPr>
            </w:pPr>
            <w:r w:rsidRPr="004340EB">
              <w:rPr>
                <w:rFonts w:ascii="Arial" w:hAnsi="Arial" w:cs="Arial"/>
                <w:b/>
                <w:sz w:val="18"/>
                <w:szCs w:val="18"/>
              </w:rPr>
              <w:t xml:space="preserve">Undertaken by: </w:t>
            </w:r>
          </w:p>
          <w:p w14:paraId="5908B00F" w14:textId="77777777" w:rsidR="002E4BCF" w:rsidRPr="00522F3B" w:rsidRDefault="002E4BCF" w:rsidP="002E4BCF">
            <w:pPr>
              <w:rPr>
                <w:rFonts w:ascii="Arial" w:hAnsi="Arial" w:cs="Arial"/>
                <w:sz w:val="18"/>
                <w:szCs w:val="18"/>
              </w:rPr>
            </w:pPr>
            <w:r>
              <w:rPr>
                <w:rFonts w:ascii="Arial" w:hAnsi="Arial" w:cs="Arial"/>
                <w:sz w:val="18"/>
                <w:szCs w:val="18"/>
              </w:rPr>
              <w:t>Lansdowne Market Research</w:t>
            </w:r>
          </w:p>
          <w:p w14:paraId="3D57059E" w14:textId="77777777" w:rsidR="002E4BCF" w:rsidRDefault="002E4BCF" w:rsidP="002E4BCF">
            <w:pPr>
              <w:spacing w:after="0"/>
              <w:rPr>
                <w:rFonts w:ascii="Arial" w:eastAsia="Times New Roman" w:hAnsi="Arial" w:cs="Arial"/>
                <w:sz w:val="18"/>
                <w:szCs w:val="18"/>
                <w:lang w:val="en-US"/>
              </w:rPr>
            </w:pPr>
          </w:p>
          <w:p w14:paraId="4E7F53E4" w14:textId="77777777" w:rsidR="002E4BCF" w:rsidRPr="00AC2FCE" w:rsidRDefault="002E4BCF" w:rsidP="002E4BCF">
            <w:pPr>
              <w:spacing w:after="0"/>
              <w:rPr>
                <w:rFonts w:ascii="Arial" w:hAnsi="Arial" w:cs="Arial"/>
                <w:sz w:val="18"/>
                <w:szCs w:val="18"/>
              </w:rPr>
            </w:pPr>
          </w:p>
        </w:tc>
        <w:tc>
          <w:tcPr>
            <w:tcW w:w="4611" w:type="dxa"/>
          </w:tcPr>
          <w:p w14:paraId="05C23556" w14:textId="77777777" w:rsidR="002E4BCF" w:rsidRPr="0034561E" w:rsidRDefault="002E4BCF" w:rsidP="002E4BCF">
            <w:pPr>
              <w:autoSpaceDE w:val="0"/>
              <w:autoSpaceDN w:val="0"/>
              <w:adjustRightInd w:val="0"/>
              <w:spacing w:before="120" w:after="0"/>
              <w:rPr>
                <w:rFonts w:ascii="Arial" w:hAnsi="Arial" w:cs="Arial"/>
                <w:sz w:val="18"/>
                <w:szCs w:val="18"/>
              </w:rPr>
            </w:pPr>
            <w:r>
              <w:rPr>
                <w:rFonts w:ascii="Arial" w:hAnsi="Arial" w:cs="Arial"/>
                <w:sz w:val="18"/>
                <w:szCs w:val="18"/>
              </w:rPr>
              <w:t xml:space="preserve">The primary objective of the </w:t>
            </w:r>
            <w:r w:rsidRPr="0034561E">
              <w:rPr>
                <w:rFonts w:ascii="Arial" w:hAnsi="Arial" w:cs="Arial"/>
                <w:sz w:val="18"/>
                <w:szCs w:val="18"/>
              </w:rPr>
              <w:t>research was to establish a baseline of heritage</w:t>
            </w:r>
            <w:r>
              <w:rPr>
                <w:rFonts w:ascii="Arial" w:hAnsi="Arial" w:cs="Arial"/>
                <w:sz w:val="18"/>
                <w:szCs w:val="18"/>
              </w:rPr>
              <w:t xml:space="preserve"> </w:t>
            </w:r>
            <w:r w:rsidRPr="0034561E">
              <w:rPr>
                <w:rFonts w:ascii="Arial" w:hAnsi="Arial" w:cs="Arial"/>
                <w:sz w:val="18"/>
                <w:szCs w:val="18"/>
              </w:rPr>
              <w:t xml:space="preserve">awareness in </w:t>
            </w:r>
            <w:smartTag w:uri="urn:schemas-microsoft-com:office:smarttags" w:element="country-region">
              <w:smartTag w:uri="urn:schemas-microsoft-com:office:smarttags" w:element="place">
                <w:r w:rsidRPr="0034561E">
                  <w:rPr>
                    <w:rFonts w:ascii="Arial" w:hAnsi="Arial" w:cs="Arial"/>
                    <w:sz w:val="18"/>
                    <w:szCs w:val="18"/>
                  </w:rPr>
                  <w:t>Ireland</w:t>
                </w:r>
              </w:smartTag>
            </w:smartTag>
            <w:r>
              <w:rPr>
                <w:rFonts w:ascii="Arial" w:hAnsi="Arial" w:cs="Arial"/>
                <w:sz w:val="18"/>
                <w:szCs w:val="18"/>
              </w:rPr>
              <w:t xml:space="preserve"> and to provide an</w:t>
            </w:r>
            <w:r w:rsidRPr="0034561E">
              <w:rPr>
                <w:rFonts w:ascii="Arial" w:hAnsi="Arial" w:cs="Arial"/>
                <w:sz w:val="18"/>
                <w:szCs w:val="18"/>
              </w:rPr>
              <w:t xml:space="preserve"> indication of the current level of understanding of</w:t>
            </w:r>
            <w:r>
              <w:rPr>
                <w:rFonts w:ascii="Arial" w:hAnsi="Arial" w:cs="Arial"/>
                <w:sz w:val="18"/>
                <w:szCs w:val="18"/>
              </w:rPr>
              <w:t xml:space="preserve"> </w:t>
            </w:r>
            <w:r w:rsidRPr="0034561E">
              <w:rPr>
                <w:rFonts w:ascii="Arial" w:hAnsi="Arial" w:cs="Arial"/>
                <w:sz w:val="18"/>
                <w:szCs w:val="18"/>
              </w:rPr>
              <w:t xml:space="preserve">heritage and related issues among the general public. </w:t>
            </w:r>
          </w:p>
          <w:p w14:paraId="0684E01D" w14:textId="77777777" w:rsidR="002E4BCF" w:rsidRDefault="002E4BCF" w:rsidP="002E4BCF">
            <w:pPr>
              <w:autoSpaceDE w:val="0"/>
              <w:autoSpaceDN w:val="0"/>
              <w:adjustRightInd w:val="0"/>
              <w:spacing w:before="120" w:after="0"/>
              <w:rPr>
                <w:rFonts w:ascii="Arial" w:hAnsi="Arial" w:cs="Arial"/>
                <w:sz w:val="18"/>
                <w:szCs w:val="18"/>
              </w:rPr>
            </w:pPr>
            <w:r>
              <w:rPr>
                <w:rFonts w:ascii="Arial" w:hAnsi="Arial" w:cs="Arial"/>
                <w:sz w:val="18"/>
                <w:szCs w:val="18"/>
              </w:rPr>
              <w:t>Key survey topics were:</w:t>
            </w:r>
          </w:p>
          <w:p w14:paraId="32967108" w14:textId="77777777" w:rsidR="002E4BCF" w:rsidRPr="0034561E" w:rsidRDefault="002E4BCF" w:rsidP="002E4BCF">
            <w:pPr>
              <w:numPr>
                <w:ilvl w:val="0"/>
                <w:numId w:val="9"/>
              </w:numPr>
              <w:autoSpaceDE w:val="0"/>
              <w:autoSpaceDN w:val="0"/>
              <w:adjustRightInd w:val="0"/>
              <w:spacing w:before="0" w:after="0"/>
              <w:ind w:left="392"/>
              <w:rPr>
                <w:rFonts w:ascii="Arial" w:hAnsi="Arial" w:cs="Arial"/>
                <w:sz w:val="18"/>
                <w:szCs w:val="18"/>
              </w:rPr>
            </w:pPr>
            <w:r w:rsidRPr="0034561E">
              <w:rPr>
                <w:rFonts w:ascii="Arial" w:hAnsi="Arial" w:cs="Arial"/>
                <w:sz w:val="18"/>
                <w:szCs w:val="18"/>
              </w:rPr>
              <w:t>Awareness and understanding of heritage</w:t>
            </w:r>
            <w:r>
              <w:rPr>
                <w:rFonts w:ascii="Arial" w:hAnsi="Arial" w:cs="Arial"/>
                <w:sz w:val="18"/>
                <w:szCs w:val="18"/>
              </w:rPr>
              <w:t>.</w:t>
            </w:r>
          </w:p>
          <w:p w14:paraId="507B1819" w14:textId="77777777" w:rsidR="002E4BCF" w:rsidRPr="0034561E" w:rsidRDefault="002E4BCF" w:rsidP="002E4BCF">
            <w:pPr>
              <w:numPr>
                <w:ilvl w:val="0"/>
                <w:numId w:val="9"/>
              </w:numPr>
              <w:autoSpaceDE w:val="0"/>
              <w:autoSpaceDN w:val="0"/>
              <w:adjustRightInd w:val="0"/>
              <w:spacing w:before="0" w:after="0"/>
              <w:ind w:left="392"/>
              <w:rPr>
                <w:rFonts w:ascii="Arial" w:hAnsi="Arial" w:cs="Arial"/>
                <w:sz w:val="18"/>
                <w:szCs w:val="18"/>
              </w:rPr>
            </w:pPr>
            <w:r w:rsidRPr="0034561E">
              <w:rPr>
                <w:rFonts w:ascii="Arial" w:hAnsi="Arial" w:cs="Arial"/>
                <w:sz w:val="18"/>
                <w:szCs w:val="18"/>
              </w:rPr>
              <w:t>Main issues in relation to heritage</w:t>
            </w:r>
            <w:r>
              <w:rPr>
                <w:rFonts w:ascii="Arial" w:hAnsi="Arial" w:cs="Arial"/>
                <w:sz w:val="18"/>
                <w:szCs w:val="18"/>
              </w:rPr>
              <w:t>.</w:t>
            </w:r>
          </w:p>
          <w:p w14:paraId="1D5848E8" w14:textId="77777777" w:rsidR="002E4BCF" w:rsidRPr="0034561E" w:rsidRDefault="002E4BCF" w:rsidP="002E4BCF">
            <w:pPr>
              <w:numPr>
                <w:ilvl w:val="0"/>
                <w:numId w:val="9"/>
              </w:numPr>
              <w:autoSpaceDE w:val="0"/>
              <w:autoSpaceDN w:val="0"/>
              <w:adjustRightInd w:val="0"/>
              <w:spacing w:before="0" w:after="0"/>
              <w:ind w:left="392"/>
              <w:rPr>
                <w:rFonts w:ascii="Arial" w:hAnsi="Arial" w:cs="Arial"/>
                <w:sz w:val="18"/>
                <w:szCs w:val="18"/>
              </w:rPr>
            </w:pPr>
            <w:r w:rsidRPr="0034561E">
              <w:rPr>
                <w:rFonts w:ascii="Arial" w:hAnsi="Arial" w:cs="Arial"/>
                <w:sz w:val="18"/>
                <w:szCs w:val="18"/>
              </w:rPr>
              <w:t xml:space="preserve">Importance of heritage in </w:t>
            </w:r>
            <w:smartTag w:uri="urn:schemas-microsoft-com:office:smarttags" w:element="country-region">
              <w:smartTag w:uri="urn:schemas-microsoft-com:office:smarttags" w:element="place">
                <w:r w:rsidRPr="0034561E">
                  <w:rPr>
                    <w:rFonts w:ascii="Arial" w:hAnsi="Arial" w:cs="Arial"/>
                    <w:sz w:val="18"/>
                    <w:szCs w:val="18"/>
                  </w:rPr>
                  <w:t>Ireland</w:t>
                </w:r>
              </w:smartTag>
            </w:smartTag>
            <w:r>
              <w:rPr>
                <w:rFonts w:ascii="Arial" w:hAnsi="Arial" w:cs="Arial"/>
                <w:sz w:val="18"/>
                <w:szCs w:val="18"/>
              </w:rPr>
              <w:t>.</w:t>
            </w:r>
          </w:p>
          <w:p w14:paraId="5EF1AD3E" w14:textId="77777777" w:rsidR="002E4BCF" w:rsidRPr="0034561E" w:rsidRDefault="002E4BCF" w:rsidP="002E4BCF">
            <w:pPr>
              <w:numPr>
                <w:ilvl w:val="0"/>
                <w:numId w:val="9"/>
              </w:numPr>
              <w:autoSpaceDE w:val="0"/>
              <w:autoSpaceDN w:val="0"/>
              <w:adjustRightInd w:val="0"/>
              <w:spacing w:before="0" w:after="0"/>
              <w:ind w:left="392"/>
              <w:rPr>
                <w:rFonts w:ascii="Arial" w:hAnsi="Arial" w:cs="Arial"/>
                <w:sz w:val="18"/>
                <w:szCs w:val="18"/>
              </w:rPr>
            </w:pPr>
            <w:r w:rsidRPr="0034561E">
              <w:rPr>
                <w:rFonts w:ascii="Arial" w:hAnsi="Arial" w:cs="Arial"/>
                <w:sz w:val="18"/>
                <w:szCs w:val="18"/>
              </w:rPr>
              <w:t>Awareness of bodies responsible for heritage at national and local level</w:t>
            </w:r>
            <w:r>
              <w:rPr>
                <w:rFonts w:ascii="Arial" w:hAnsi="Arial" w:cs="Arial"/>
                <w:sz w:val="18"/>
                <w:szCs w:val="18"/>
              </w:rPr>
              <w:t>.</w:t>
            </w:r>
          </w:p>
          <w:p w14:paraId="78900FDE" w14:textId="77777777" w:rsidR="002E4BCF" w:rsidRPr="0034561E" w:rsidRDefault="002E4BCF" w:rsidP="002E4BCF">
            <w:pPr>
              <w:numPr>
                <w:ilvl w:val="0"/>
                <w:numId w:val="9"/>
              </w:numPr>
              <w:autoSpaceDE w:val="0"/>
              <w:autoSpaceDN w:val="0"/>
              <w:adjustRightInd w:val="0"/>
              <w:spacing w:before="0" w:after="0"/>
              <w:ind w:left="392"/>
              <w:rPr>
                <w:rFonts w:ascii="Arial" w:hAnsi="Arial" w:cs="Arial"/>
                <w:sz w:val="18"/>
                <w:szCs w:val="18"/>
              </w:rPr>
            </w:pPr>
            <w:r w:rsidRPr="0034561E">
              <w:rPr>
                <w:rFonts w:ascii="Arial" w:hAnsi="Arial" w:cs="Arial"/>
                <w:sz w:val="18"/>
                <w:szCs w:val="18"/>
              </w:rPr>
              <w:t>Attitudes to current means of protecting heritage</w:t>
            </w:r>
            <w:r>
              <w:rPr>
                <w:rFonts w:ascii="Arial" w:hAnsi="Arial" w:cs="Arial"/>
                <w:sz w:val="18"/>
                <w:szCs w:val="18"/>
              </w:rPr>
              <w:t>.</w:t>
            </w:r>
          </w:p>
          <w:p w14:paraId="49BDAA83" w14:textId="77777777" w:rsidR="002E4BCF" w:rsidRPr="0034561E" w:rsidRDefault="002E4BCF" w:rsidP="002E4BCF">
            <w:pPr>
              <w:numPr>
                <w:ilvl w:val="0"/>
                <w:numId w:val="9"/>
              </w:numPr>
              <w:autoSpaceDE w:val="0"/>
              <w:autoSpaceDN w:val="0"/>
              <w:adjustRightInd w:val="0"/>
              <w:spacing w:before="0" w:after="0"/>
              <w:ind w:left="392"/>
              <w:rPr>
                <w:rFonts w:ascii="Arial" w:hAnsi="Arial" w:cs="Arial"/>
                <w:sz w:val="18"/>
                <w:szCs w:val="18"/>
              </w:rPr>
            </w:pPr>
            <w:r w:rsidRPr="0034561E">
              <w:rPr>
                <w:rFonts w:ascii="Arial" w:hAnsi="Arial" w:cs="Arial"/>
                <w:sz w:val="18"/>
                <w:szCs w:val="18"/>
              </w:rPr>
              <w:t>Sources of information on heritage</w:t>
            </w:r>
            <w:r>
              <w:rPr>
                <w:rFonts w:ascii="Arial" w:hAnsi="Arial" w:cs="Arial"/>
                <w:sz w:val="18"/>
                <w:szCs w:val="18"/>
              </w:rPr>
              <w:t>.</w:t>
            </w:r>
          </w:p>
          <w:p w14:paraId="0C434EF7"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lang w:eastAsia="en-AU"/>
              </w:rPr>
            </w:pPr>
            <w:r w:rsidRPr="0034561E">
              <w:rPr>
                <w:rFonts w:ascii="Arial" w:hAnsi="Arial" w:cs="Arial"/>
                <w:sz w:val="18"/>
                <w:szCs w:val="18"/>
              </w:rPr>
              <w:t>Incidence of involvement in heritage conservation</w:t>
            </w:r>
            <w:r>
              <w:rPr>
                <w:rFonts w:ascii="Arial" w:hAnsi="Arial" w:cs="Arial"/>
                <w:sz w:val="18"/>
                <w:szCs w:val="18"/>
              </w:rPr>
              <w:t>.</w:t>
            </w:r>
          </w:p>
          <w:p w14:paraId="0D391860" w14:textId="77777777" w:rsidR="002E4BCF" w:rsidRPr="00522F3B" w:rsidRDefault="002E4BCF" w:rsidP="002E4BCF">
            <w:pPr>
              <w:autoSpaceDE w:val="0"/>
              <w:autoSpaceDN w:val="0"/>
              <w:adjustRightInd w:val="0"/>
              <w:spacing w:before="0" w:after="0"/>
              <w:rPr>
                <w:rFonts w:ascii="Arial" w:hAnsi="Arial" w:cs="Arial"/>
                <w:sz w:val="18"/>
                <w:szCs w:val="18"/>
                <w:lang w:eastAsia="en-AU"/>
              </w:rPr>
            </w:pPr>
          </w:p>
        </w:tc>
        <w:tc>
          <w:tcPr>
            <w:tcW w:w="4461" w:type="dxa"/>
          </w:tcPr>
          <w:p w14:paraId="6268C8A8" w14:textId="77777777" w:rsidR="002E4BCF" w:rsidRDefault="002E4BCF" w:rsidP="002E4BCF">
            <w:pPr>
              <w:pStyle w:val="BodyText"/>
              <w:autoSpaceDE w:val="0"/>
              <w:autoSpaceDN w:val="0"/>
              <w:adjustRightInd w:val="0"/>
              <w:spacing w:before="120" w:after="0"/>
              <w:ind w:left="29"/>
              <w:jc w:val="left"/>
              <w:rPr>
                <w:rFonts w:ascii="Arial" w:eastAsia="Cambria" w:hAnsi="Arial" w:cs="Arial"/>
                <w:sz w:val="18"/>
                <w:szCs w:val="18"/>
                <w:lang w:val="en-AU" w:eastAsia="en-AU"/>
              </w:rPr>
            </w:pPr>
            <w:r w:rsidRPr="004E6C6B">
              <w:rPr>
                <w:rFonts w:ascii="Arial" w:eastAsia="Cambria" w:hAnsi="Arial" w:cs="Arial"/>
                <w:sz w:val="18"/>
                <w:szCs w:val="18"/>
                <w:lang w:val="en-AU" w:eastAsia="en-AU"/>
              </w:rPr>
              <w:t>T</w:t>
            </w:r>
            <w:r>
              <w:rPr>
                <w:rFonts w:ascii="Arial" w:eastAsia="Cambria" w:hAnsi="Arial" w:cs="Arial"/>
                <w:sz w:val="18"/>
                <w:szCs w:val="18"/>
                <w:lang w:val="en-AU" w:eastAsia="en-AU"/>
              </w:rPr>
              <w:t>he research was split into two</w:t>
            </w:r>
            <w:r w:rsidRPr="004E6C6B">
              <w:rPr>
                <w:rFonts w:ascii="Arial" w:eastAsia="Cambria" w:hAnsi="Arial" w:cs="Arial"/>
                <w:sz w:val="18"/>
                <w:szCs w:val="18"/>
                <w:lang w:val="en-AU" w:eastAsia="en-AU"/>
              </w:rPr>
              <w:t xml:space="preserve"> stages:</w:t>
            </w:r>
          </w:p>
          <w:p w14:paraId="68E6AE32" w14:textId="77777777" w:rsidR="002E4BCF" w:rsidRDefault="002E4BCF" w:rsidP="002E4BCF">
            <w:pPr>
              <w:numPr>
                <w:ilvl w:val="0"/>
                <w:numId w:val="10"/>
              </w:numPr>
              <w:spacing w:before="0" w:after="0"/>
              <w:rPr>
                <w:rFonts w:ascii="Arial" w:hAnsi="Arial" w:cs="Arial"/>
                <w:sz w:val="18"/>
                <w:szCs w:val="18"/>
              </w:rPr>
            </w:pPr>
            <w:r>
              <w:rPr>
                <w:rFonts w:ascii="Arial" w:hAnsi="Arial" w:cs="Arial"/>
                <w:sz w:val="18"/>
                <w:szCs w:val="18"/>
              </w:rPr>
              <w:t>A qualitative s</w:t>
            </w:r>
            <w:r w:rsidRPr="0034561E">
              <w:rPr>
                <w:rFonts w:ascii="Arial" w:hAnsi="Arial" w:cs="Arial"/>
                <w:sz w:val="18"/>
                <w:szCs w:val="18"/>
              </w:rPr>
              <w:t xml:space="preserve">tage </w:t>
            </w:r>
            <w:r>
              <w:rPr>
                <w:rFonts w:ascii="Arial" w:hAnsi="Arial" w:cs="Arial"/>
                <w:sz w:val="18"/>
                <w:szCs w:val="18"/>
              </w:rPr>
              <w:t xml:space="preserve">- </w:t>
            </w:r>
            <w:r w:rsidRPr="00137154">
              <w:rPr>
                <w:rFonts w:ascii="Arial" w:hAnsi="Arial" w:cs="Arial"/>
                <w:sz w:val="18"/>
                <w:szCs w:val="18"/>
              </w:rPr>
              <w:t>to explore in-depth attitudes, perceptions, a</w:t>
            </w:r>
            <w:r>
              <w:rPr>
                <w:rFonts w:ascii="Arial" w:hAnsi="Arial" w:cs="Arial"/>
                <w:sz w:val="18"/>
                <w:szCs w:val="18"/>
              </w:rPr>
              <w:t xml:space="preserve">nd overall understanding of </w:t>
            </w:r>
            <w:r w:rsidRPr="00137154">
              <w:rPr>
                <w:rFonts w:ascii="Arial" w:hAnsi="Arial" w:cs="Arial"/>
                <w:sz w:val="18"/>
                <w:szCs w:val="18"/>
              </w:rPr>
              <w:t>heritage in its</w:t>
            </w:r>
            <w:r>
              <w:rPr>
                <w:rFonts w:ascii="Arial" w:hAnsi="Arial" w:cs="Arial"/>
                <w:sz w:val="18"/>
                <w:szCs w:val="18"/>
              </w:rPr>
              <w:t xml:space="preserve"> </w:t>
            </w:r>
            <w:r w:rsidRPr="00137154">
              <w:rPr>
                <w:rFonts w:ascii="Arial" w:hAnsi="Arial" w:cs="Arial"/>
                <w:sz w:val="18"/>
                <w:szCs w:val="18"/>
              </w:rPr>
              <w:t>broadest context.</w:t>
            </w:r>
          </w:p>
          <w:p w14:paraId="74B593D8" w14:textId="77777777" w:rsidR="002E4BCF" w:rsidRDefault="002E4BCF" w:rsidP="002E4BCF">
            <w:pPr>
              <w:numPr>
                <w:ilvl w:val="0"/>
                <w:numId w:val="10"/>
              </w:numPr>
              <w:spacing w:before="0" w:after="0"/>
              <w:rPr>
                <w:rFonts w:ascii="Arial" w:hAnsi="Arial" w:cs="Arial"/>
                <w:sz w:val="18"/>
                <w:szCs w:val="18"/>
              </w:rPr>
            </w:pPr>
            <w:r>
              <w:rPr>
                <w:rFonts w:ascii="Arial" w:hAnsi="Arial" w:cs="Arial"/>
                <w:sz w:val="18"/>
                <w:szCs w:val="18"/>
                <w:lang w:eastAsia="en-AU"/>
              </w:rPr>
              <w:t xml:space="preserve">A quantitative survey – data was collected through the Lansdowne Market Research Omnibus survey. </w:t>
            </w:r>
            <w:r>
              <w:rPr>
                <w:rFonts w:ascii="Arial" w:hAnsi="Arial" w:cs="Arial"/>
                <w:sz w:val="18"/>
                <w:szCs w:val="18"/>
              </w:rPr>
              <w:t xml:space="preserve">A </w:t>
            </w:r>
            <w:r w:rsidRPr="00E703E2">
              <w:rPr>
                <w:rFonts w:ascii="Arial" w:hAnsi="Arial" w:cs="Arial"/>
                <w:sz w:val="18"/>
                <w:szCs w:val="18"/>
              </w:rPr>
              <w:t>re</w:t>
            </w:r>
            <w:r>
              <w:rPr>
                <w:rFonts w:ascii="Arial" w:hAnsi="Arial" w:cs="Arial"/>
                <w:sz w:val="18"/>
                <w:szCs w:val="18"/>
              </w:rPr>
              <w:t>presentative sample of 1,400</w:t>
            </w:r>
            <w:r w:rsidRPr="00E703E2">
              <w:rPr>
                <w:rFonts w:ascii="Arial" w:hAnsi="Arial" w:cs="Arial"/>
                <w:sz w:val="18"/>
                <w:szCs w:val="18"/>
              </w:rPr>
              <w:t xml:space="preserve"> </w:t>
            </w:r>
            <w:r>
              <w:rPr>
                <w:rFonts w:ascii="Arial" w:hAnsi="Arial" w:cs="Arial"/>
                <w:sz w:val="18"/>
                <w:szCs w:val="18"/>
              </w:rPr>
              <w:t xml:space="preserve">Irish adults (aged </w:t>
            </w:r>
            <w:r w:rsidRPr="00E703E2">
              <w:rPr>
                <w:rFonts w:ascii="Arial" w:hAnsi="Arial" w:cs="Arial"/>
                <w:sz w:val="18"/>
                <w:szCs w:val="18"/>
              </w:rPr>
              <w:t>15</w:t>
            </w:r>
            <w:r>
              <w:rPr>
                <w:rFonts w:ascii="Arial" w:hAnsi="Arial" w:cs="Arial"/>
                <w:sz w:val="18"/>
                <w:szCs w:val="18"/>
              </w:rPr>
              <w:t xml:space="preserve"> and over), representing the population both geographically and demographically were</w:t>
            </w:r>
            <w:r w:rsidRPr="00E703E2">
              <w:rPr>
                <w:rFonts w:ascii="Arial" w:hAnsi="Arial" w:cs="Arial"/>
                <w:sz w:val="18"/>
                <w:szCs w:val="18"/>
              </w:rPr>
              <w:t xml:space="preserve"> interviewed </w:t>
            </w:r>
            <w:r>
              <w:rPr>
                <w:rFonts w:ascii="Arial" w:hAnsi="Arial" w:cs="Arial"/>
                <w:sz w:val="18"/>
                <w:szCs w:val="18"/>
              </w:rPr>
              <w:t>at 70</w:t>
            </w:r>
            <w:r w:rsidRPr="00E703E2">
              <w:rPr>
                <w:rFonts w:ascii="Arial" w:hAnsi="Arial" w:cs="Arial"/>
                <w:sz w:val="18"/>
                <w:szCs w:val="18"/>
              </w:rPr>
              <w:t xml:space="preserve"> sampling points</w:t>
            </w:r>
            <w:r>
              <w:rPr>
                <w:rFonts w:ascii="Arial" w:hAnsi="Arial" w:cs="Arial"/>
                <w:sz w:val="18"/>
                <w:szCs w:val="18"/>
              </w:rPr>
              <w:t xml:space="preserve"> spread nationwide</w:t>
            </w:r>
            <w:r w:rsidRPr="00E703E2">
              <w:rPr>
                <w:rFonts w:ascii="Arial" w:hAnsi="Arial" w:cs="Arial"/>
                <w:sz w:val="18"/>
                <w:szCs w:val="18"/>
              </w:rPr>
              <w:t>.</w:t>
            </w:r>
            <w:r>
              <w:rPr>
                <w:rFonts w:ascii="Arial" w:hAnsi="Arial" w:cs="Arial"/>
                <w:sz w:val="18"/>
                <w:szCs w:val="18"/>
              </w:rPr>
              <w:t xml:space="preserve"> Interviews were conducted face to face, in respondents homes.</w:t>
            </w:r>
          </w:p>
          <w:p w14:paraId="74F5C3F2" w14:textId="77777777" w:rsidR="002E4BCF" w:rsidRPr="0034561E" w:rsidRDefault="002E4BCF" w:rsidP="002E4BCF">
            <w:pPr>
              <w:spacing w:before="0" w:after="0"/>
              <w:rPr>
                <w:rFonts w:ascii="Frutiger-Light" w:eastAsia="Times New Roman" w:hAnsi="Frutiger-Light" w:cs="Frutiger-Light"/>
                <w:szCs w:val="20"/>
                <w:lang w:val="en-US"/>
              </w:rPr>
            </w:pPr>
          </w:p>
        </w:tc>
        <w:tc>
          <w:tcPr>
            <w:tcW w:w="4063" w:type="dxa"/>
          </w:tcPr>
          <w:p w14:paraId="136B0C22" w14:textId="77777777" w:rsidR="002E4BCF" w:rsidRDefault="002E4BCF" w:rsidP="002E4BCF">
            <w:pPr>
              <w:numPr>
                <w:ilvl w:val="0"/>
                <w:numId w:val="11"/>
              </w:numPr>
              <w:autoSpaceDE w:val="0"/>
              <w:autoSpaceDN w:val="0"/>
              <w:adjustRightInd w:val="0"/>
              <w:spacing w:before="120" w:after="0"/>
              <w:ind w:left="389"/>
              <w:rPr>
                <w:rFonts w:ascii="Arial" w:hAnsi="Arial" w:cs="Arial"/>
                <w:sz w:val="18"/>
                <w:szCs w:val="18"/>
                <w:lang w:eastAsia="en-AU"/>
              </w:rPr>
            </w:pPr>
            <w:r>
              <w:rPr>
                <w:rFonts w:ascii="Arial" w:hAnsi="Arial" w:cs="Arial"/>
                <w:sz w:val="18"/>
                <w:szCs w:val="18"/>
              </w:rPr>
              <w:t xml:space="preserve">The research was </w:t>
            </w:r>
            <w:r w:rsidRPr="0034561E">
              <w:rPr>
                <w:rFonts w:ascii="Arial" w:hAnsi="Arial" w:cs="Arial"/>
                <w:sz w:val="18"/>
                <w:szCs w:val="18"/>
              </w:rPr>
              <w:t xml:space="preserve">designed in a way </w:t>
            </w:r>
            <w:r>
              <w:rPr>
                <w:rFonts w:ascii="Arial" w:hAnsi="Arial" w:cs="Arial"/>
                <w:sz w:val="18"/>
                <w:szCs w:val="18"/>
              </w:rPr>
              <w:t>to allow</w:t>
            </w:r>
            <w:r w:rsidRPr="0034561E">
              <w:rPr>
                <w:rFonts w:ascii="Arial" w:hAnsi="Arial" w:cs="Arial"/>
                <w:sz w:val="18"/>
                <w:szCs w:val="18"/>
              </w:rPr>
              <w:t xml:space="preserve"> the exercise to be r</w:t>
            </w:r>
            <w:r>
              <w:rPr>
                <w:rFonts w:ascii="Arial" w:hAnsi="Arial" w:cs="Arial"/>
                <w:sz w:val="18"/>
                <w:szCs w:val="18"/>
              </w:rPr>
              <w:t>epeated in the future to monitor</w:t>
            </w:r>
            <w:r w:rsidRPr="0034561E">
              <w:rPr>
                <w:rFonts w:ascii="Arial" w:hAnsi="Arial" w:cs="Arial"/>
                <w:sz w:val="18"/>
                <w:szCs w:val="18"/>
              </w:rPr>
              <w:t xml:space="preserve"> changes in</w:t>
            </w:r>
            <w:r>
              <w:rPr>
                <w:rFonts w:ascii="Arial" w:hAnsi="Arial" w:cs="Arial"/>
                <w:sz w:val="18"/>
                <w:szCs w:val="18"/>
              </w:rPr>
              <w:t xml:space="preserve"> awareness and</w:t>
            </w:r>
            <w:r w:rsidRPr="0034561E">
              <w:rPr>
                <w:rFonts w:ascii="Arial" w:hAnsi="Arial" w:cs="Arial"/>
                <w:sz w:val="18"/>
                <w:szCs w:val="18"/>
              </w:rPr>
              <w:t xml:space="preserve"> understanding </w:t>
            </w:r>
            <w:r>
              <w:rPr>
                <w:rFonts w:ascii="Arial" w:hAnsi="Arial" w:cs="Arial"/>
                <w:sz w:val="18"/>
                <w:szCs w:val="18"/>
              </w:rPr>
              <w:t xml:space="preserve">of heritage and the strength of attitudes and perceptions of national heritage. </w:t>
            </w:r>
          </w:p>
          <w:p w14:paraId="0CBD3984" w14:textId="77777777" w:rsidR="002E4BCF" w:rsidRDefault="002E4BCF" w:rsidP="002E4BCF">
            <w:pPr>
              <w:spacing w:before="0" w:after="0"/>
              <w:rPr>
                <w:rFonts w:ascii="Arial" w:hAnsi="Arial" w:cs="Arial"/>
                <w:sz w:val="18"/>
                <w:szCs w:val="18"/>
                <w:lang w:eastAsia="en-AU"/>
              </w:rPr>
            </w:pPr>
          </w:p>
        </w:tc>
      </w:tr>
      <w:tr w:rsidR="002E4BCF" w:rsidRPr="00522F3B" w14:paraId="29A715B3" w14:textId="77777777">
        <w:tc>
          <w:tcPr>
            <w:tcW w:w="2093" w:type="dxa"/>
            <w:shd w:val="clear" w:color="auto" w:fill="E6E6E6"/>
          </w:tcPr>
          <w:p w14:paraId="00D5F487" w14:textId="77777777" w:rsidR="002E4BCF" w:rsidRDefault="002E4BCF" w:rsidP="002E4BCF">
            <w:pPr>
              <w:spacing w:before="120" w:after="240"/>
              <w:rPr>
                <w:rFonts w:ascii="Arial" w:hAnsi="Arial" w:cs="Arial"/>
                <w:b/>
                <w:bCs/>
                <w:iCs/>
                <w:sz w:val="18"/>
                <w:szCs w:val="18"/>
              </w:rPr>
            </w:pPr>
            <w:r>
              <w:rPr>
                <w:rFonts w:ascii="Arial" w:hAnsi="Arial" w:cs="Arial"/>
                <w:b/>
                <w:bCs/>
                <w:iCs/>
                <w:sz w:val="18"/>
                <w:szCs w:val="18"/>
              </w:rPr>
              <w:t xml:space="preserve">Valuing Heritage in </w:t>
            </w:r>
            <w:smartTag w:uri="urn:schemas-microsoft-com:office:smarttags" w:element="country-region">
              <w:smartTag w:uri="urn:schemas-microsoft-com:office:smarttags" w:element="place">
                <w:r>
                  <w:rPr>
                    <w:rFonts w:ascii="Arial" w:hAnsi="Arial" w:cs="Arial"/>
                    <w:b/>
                    <w:bCs/>
                    <w:iCs/>
                    <w:sz w:val="18"/>
                    <w:szCs w:val="18"/>
                  </w:rPr>
                  <w:t>Ireland</w:t>
                </w:r>
              </w:smartTag>
            </w:smartTag>
          </w:p>
          <w:p w14:paraId="2B129298" w14:textId="77777777" w:rsidR="002E4BCF" w:rsidRDefault="002E4BCF" w:rsidP="002E4BCF">
            <w:pPr>
              <w:spacing w:before="120"/>
              <w:rPr>
                <w:rFonts w:ascii="Arial" w:hAnsi="Arial" w:cs="Arial"/>
                <w:b/>
                <w:bCs/>
                <w:iCs/>
                <w:sz w:val="18"/>
                <w:szCs w:val="18"/>
              </w:rPr>
            </w:pPr>
            <w:r>
              <w:rPr>
                <w:rFonts w:ascii="Arial" w:hAnsi="Arial" w:cs="Arial"/>
                <w:b/>
                <w:bCs/>
                <w:iCs/>
                <w:sz w:val="18"/>
                <w:szCs w:val="18"/>
              </w:rPr>
              <w:t>2007</w:t>
            </w:r>
          </w:p>
          <w:p w14:paraId="028EA9DD" w14:textId="77777777" w:rsidR="002E4BCF" w:rsidRPr="00522F3B" w:rsidRDefault="002E4BCF" w:rsidP="002E4BCF">
            <w:pPr>
              <w:spacing w:after="0"/>
              <w:rPr>
                <w:rFonts w:ascii="Arial" w:hAnsi="Arial" w:cs="Arial"/>
                <w:sz w:val="18"/>
                <w:szCs w:val="18"/>
              </w:rPr>
            </w:pPr>
            <w:r>
              <w:rPr>
                <w:rFonts w:ascii="Arial" w:hAnsi="Arial" w:cs="Arial"/>
                <w:sz w:val="18"/>
                <w:szCs w:val="18"/>
              </w:rPr>
              <w:t>The Heritage Council</w:t>
            </w:r>
          </w:p>
          <w:p w14:paraId="36173DB1" w14:textId="77777777" w:rsidR="002E4BCF" w:rsidRDefault="002E4BCF" w:rsidP="002E4BCF">
            <w:pPr>
              <w:rPr>
                <w:rFonts w:ascii="Arial" w:hAnsi="Arial" w:cs="Arial"/>
                <w:b/>
                <w:bCs/>
                <w:iCs/>
                <w:sz w:val="18"/>
                <w:szCs w:val="18"/>
              </w:rPr>
            </w:pPr>
          </w:p>
          <w:p w14:paraId="34A68C8D" w14:textId="77777777" w:rsidR="002E4BCF" w:rsidRPr="004340EB" w:rsidRDefault="002E4BCF" w:rsidP="002E4BCF">
            <w:pPr>
              <w:spacing w:after="0"/>
              <w:rPr>
                <w:rFonts w:ascii="Arial" w:hAnsi="Arial" w:cs="Arial"/>
                <w:b/>
                <w:sz w:val="18"/>
                <w:szCs w:val="18"/>
              </w:rPr>
            </w:pPr>
            <w:r w:rsidRPr="004340EB">
              <w:rPr>
                <w:rFonts w:ascii="Arial" w:hAnsi="Arial" w:cs="Arial"/>
                <w:b/>
                <w:sz w:val="18"/>
                <w:szCs w:val="18"/>
              </w:rPr>
              <w:t xml:space="preserve">Undertaken by: </w:t>
            </w:r>
          </w:p>
          <w:p w14:paraId="746ADCD4" w14:textId="77777777" w:rsidR="002E4BCF" w:rsidRPr="00522F3B" w:rsidRDefault="002E4BCF" w:rsidP="002E4BCF">
            <w:pPr>
              <w:rPr>
                <w:rFonts w:ascii="Arial" w:hAnsi="Arial" w:cs="Arial"/>
                <w:sz w:val="18"/>
                <w:szCs w:val="18"/>
              </w:rPr>
            </w:pPr>
            <w:r>
              <w:rPr>
                <w:rFonts w:ascii="Arial" w:hAnsi="Arial" w:cs="Arial"/>
                <w:sz w:val="18"/>
                <w:szCs w:val="18"/>
              </w:rPr>
              <w:t>Lansdowne Market Research, Optimise and Keith Simpson &amp; Associates</w:t>
            </w:r>
          </w:p>
          <w:p w14:paraId="42A6A887" w14:textId="77777777" w:rsidR="002E4BCF" w:rsidRPr="00522F3B" w:rsidRDefault="002E4BCF" w:rsidP="002E4BCF">
            <w:pPr>
              <w:rPr>
                <w:rFonts w:ascii="Arial" w:hAnsi="Arial" w:cs="Arial"/>
                <w:sz w:val="18"/>
                <w:szCs w:val="18"/>
              </w:rPr>
            </w:pPr>
          </w:p>
        </w:tc>
        <w:tc>
          <w:tcPr>
            <w:tcW w:w="4611" w:type="dxa"/>
          </w:tcPr>
          <w:p w14:paraId="0E9C1218" w14:textId="77777777" w:rsidR="002E4BCF" w:rsidRDefault="002E4BCF" w:rsidP="002E4BCF">
            <w:pPr>
              <w:autoSpaceDE w:val="0"/>
              <w:autoSpaceDN w:val="0"/>
              <w:adjustRightInd w:val="0"/>
              <w:spacing w:before="120" w:after="0"/>
              <w:rPr>
                <w:rFonts w:ascii="Arial" w:hAnsi="Arial" w:cs="Arial"/>
                <w:sz w:val="18"/>
                <w:szCs w:val="18"/>
                <w:lang w:eastAsia="en-AU"/>
              </w:rPr>
            </w:pPr>
            <w:r>
              <w:rPr>
                <w:rFonts w:ascii="Arial" w:hAnsi="Arial" w:cs="Arial"/>
                <w:sz w:val="18"/>
                <w:szCs w:val="18"/>
                <w:lang w:eastAsia="en-AU"/>
              </w:rPr>
              <w:t xml:space="preserve">This research was commissioned by the Heritage Council to assess the economic value placed on built and natural heritage by the general public, in order </w:t>
            </w:r>
            <w:r w:rsidRPr="008B1257">
              <w:rPr>
                <w:rFonts w:ascii="Arial" w:hAnsi="Arial" w:cs="Arial"/>
                <w:sz w:val="18"/>
                <w:szCs w:val="18"/>
                <w:lang w:eastAsia="en-AU"/>
              </w:rPr>
              <w:t>to inform the Council’s future policy advice to</w:t>
            </w:r>
            <w:r>
              <w:rPr>
                <w:rFonts w:ascii="Arial" w:hAnsi="Arial" w:cs="Arial"/>
                <w:sz w:val="18"/>
                <w:szCs w:val="18"/>
                <w:lang w:eastAsia="en-AU"/>
              </w:rPr>
              <w:t xml:space="preserve"> </w:t>
            </w:r>
            <w:r w:rsidRPr="008B1257">
              <w:rPr>
                <w:rFonts w:ascii="Arial" w:hAnsi="Arial" w:cs="Arial"/>
                <w:sz w:val="18"/>
                <w:szCs w:val="18"/>
                <w:lang w:eastAsia="en-AU"/>
              </w:rPr>
              <w:t xml:space="preserve">government and forthcoming plans and projects. </w:t>
            </w:r>
            <w:r>
              <w:rPr>
                <w:rFonts w:ascii="Arial" w:hAnsi="Arial" w:cs="Arial"/>
                <w:sz w:val="18"/>
                <w:szCs w:val="18"/>
                <w:lang w:eastAsia="en-AU"/>
              </w:rPr>
              <w:t xml:space="preserve"> The survey also repeated and expanded the previous survey questions on the general public’s attitudes to heritage. </w:t>
            </w:r>
          </w:p>
          <w:p w14:paraId="146EEE66" w14:textId="77777777" w:rsidR="002E4BCF" w:rsidRPr="000A7A73" w:rsidRDefault="002E4BCF" w:rsidP="002E4BCF">
            <w:pPr>
              <w:autoSpaceDE w:val="0"/>
              <w:autoSpaceDN w:val="0"/>
              <w:adjustRightInd w:val="0"/>
              <w:spacing w:before="120" w:after="0"/>
              <w:rPr>
                <w:rFonts w:ascii="Arial" w:hAnsi="Arial" w:cs="Arial"/>
                <w:sz w:val="18"/>
                <w:szCs w:val="18"/>
              </w:rPr>
            </w:pPr>
            <w:r>
              <w:rPr>
                <w:rFonts w:ascii="Arial" w:hAnsi="Arial" w:cs="Arial"/>
                <w:sz w:val="18"/>
                <w:szCs w:val="18"/>
              </w:rPr>
              <w:t xml:space="preserve">The </w:t>
            </w:r>
            <w:r w:rsidRPr="000A7A73">
              <w:rPr>
                <w:rFonts w:ascii="Arial" w:hAnsi="Arial" w:cs="Arial"/>
                <w:sz w:val="18"/>
                <w:szCs w:val="18"/>
              </w:rPr>
              <w:t xml:space="preserve">objectives of the </w:t>
            </w:r>
            <w:r>
              <w:rPr>
                <w:rFonts w:ascii="Arial" w:hAnsi="Arial" w:cs="Arial"/>
                <w:sz w:val="18"/>
                <w:szCs w:val="18"/>
              </w:rPr>
              <w:t xml:space="preserve">research </w:t>
            </w:r>
            <w:r w:rsidRPr="000A7A73">
              <w:rPr>
                <w:rFonts w:ascii="Arial" w:hAnsi="Arial" w:cs="Arial"/>
                <w:sz w:val="18"/>
                <w:szCs w:val="18"/>
              </w:rPr>
              <w:t>were</w:t>
            </w:r>
            <w:r>
              <w:rPr>
                <w:rFonts w:ascii="Arial" w:hAnsi="Arial" w:cs="Arial"/>
                <w:sz w:val="18"/>
                <w:szCs w:val="18"/>
              </w:rPr>
              <w:t xml:space="preserve"> to</w:t>
            </w:r>
            <w:r w:rsidRPr="000A7A73">
              <w:rPr>
                <w:rFonts w:ascii="Arial" w:hAnsi="Arial" w:cs="Arial"/>
                <w:sz w:val="18"/>
                <w:szCs w:val="18"/>
              </w:rPr>
              <w:t>:</w:t>
            </w:r>
          </w:p>
          <w:p w14:paraId="7EBC840F" w14:textId="77777777" w:rsidR="002E4BCF" w:rsidRPr="00522F3B"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 xml:space="preserve">Explore </w:t>
            </w:r>
            <w:r w:rsidRPr="00522F3B">
              <w:rPr>
                <w:rFonts w:ascii="Arial" w:hAnsi="Arial" w:cs="Arial"/>
                <w:sz w:val="18"/>
                <w:szCs w:val="18"/>
              </w:rPr>
              <w:t>the overall attitudes, opinions and experiences of the Irish public regarding heri</w:t>
            </w:r>
            <w:r>
              <w:rPr>
                <w:rFonts w:ascii="Arial" w:hAnsi="Arial" w:cs="Arial"/>
                <w:sz w:val="18"/>
                <w:szCs w:val="18"/>
              </w:rPr>
              <w:t>tage and heritage protection.</w:t>
            </w:r>
          </w:p>
          <w:p w14:paraId="21233ED1" w14:textId="77777777" w:rsidR="002E4BCF" w:rsidRPr="00522F3B"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D</w:t>
            </w:r>
            <w:r w:rsidRPr="00522F3B">
              <w:rPr>
                <w:rFonts w:ascii="Arial" w:hAnsi="Arial" w:cs="Arial"/>
                <w:sz w:val="18"/>
                <w:szCs w:val="18"/>
              </w:rPr>
              <w:t xml:space="preserve">etermine the aspects of heritage upon which the public places most value, particularly in the context of </w:t>
            </w:r>
            <w:r>
              <w:rPr>
                <w:rFonts w:ascii="Arial" w:hAnsi="Arial" w:cs="Arial"/>
                <w:sz w:val="18"/>
                <w:szCs w:val="18"/>
              </w:rPr>
              <w:t>current general public spending.</w:t>
            </w:r>
          </w:p>
          <w:p w14:paraId="602DAC12" w14:textId="77777777" w:rsidR="002E4BCF" w:rsidRPr="00522F3B"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E</w:t>
            </w:r>
            <w:r w:rsidRPr="00522F3B">
              <w:rPr>
                <w:rFonts w:ascii="Arial" w:hAnsi="Arial" w:cs="Arial"/>
                <w:sz w:val="18"/>
                <w:szCs w:val="18"/>
              </w:rPr>
              <w:t>stablish the extent to which the public is willing to pay (in the form of a proposed notional taxation) for extra h</w:t>
            </w:r>
            <w:r>
              <w:rPr>
                <w:rFonts w:ascii="Arial" w:hAnsi="Arial" w:cs="Arial"/>
                <w:sz w:val="18"/>
                <w:szCs w:val="18"/>
              </w:rPr>
              <w:t>eritage protection or provision.</w:t>
            </w:r>
          </w:p>
          <w:p w14:paraId="532F07B4" w14:textId="77777777" w:rsidR="002E4BCF"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E</w:t>
            </w:r>
            <w:r w:rsidRPr="00522F3B">
              <w:rPr>
                <w:rFonts w:ascii="Arial" w:hAnsi="Arial" w:cs="Arial"/>
                <w:sz w:val="18"/>
                <w:szCs w:val="18"/>
              </w:rPr>
              <w:t>stablish the contributing factors towards the valuation of heritage, in terms of socio-economic background, attitudes, information and personal values.</w:t>
            </w:r>
          </w:p>
          <w:p w14:paraId="4E476413" w14:textId="77777777" w:rsidR="002E4BCF" w:rsidRDefault="002E4BCF" w:rsidP="002E4BCF">
            <w:pPr>
              <w:pStyle w:val="BodyText"/>
              <w:spacing w:before="60" w:after="0"/>
              <w:rPr>
                <w:rFonts w:ascii="Arial" w:eastAsia="Cambria" w:hAnsi="Arial" w:cs="Arial"/>
                <w:sz w:val="18"/>
                <w:szCs w:val="18"/>
                <w:lang w:val="en-AU" w:eastAsia="en-US"/>
              </w:rPr>
            </w:pPr>
            <w:r>
              <w:rPr>
                <w:rFonts w:ascii="Arial" w:eastAsia="Cambria" w:hAnsi="Arial" w:cs="Arial"/>
                <w:sz w:val="18"/>
                <w:szCs w:val="18"/>
                <w:lang w:val="en-AU" w:eastAsia="en-US"/>
              </w:rPr>
              <w:t>Key survey topics were:</w:t>
            </w:r>
          </w:p>
          <w:p w14:paraId="23D70505" w14:textId="77777777" w:rsidR="002E4BCF" w:rsidRPr="00E708B5" w:rsidRDefault="002E4BCF" w:rsidP="002E4BCF">
            <w:pPr>
              <w:pStyle w:val="BodyText"/>
              <w:spacing w:before="60" w:after="0"/>
              <w:rPr>
                <w:rFonts w:ascii="Arial" w:eastAsia="Cambria" w:hAnsi="Arial" w:cs="Arial"/>
                <w:i/>
                <w:sz w:val="18"/>
                <w:szCs w:val="18"/>
                <w:lang w:val="en-AU" w:eastAsia="en-US"/>
              </w:rPr>
            </w:pPr>
            <w:r w:rsidRPr="00E708B5">
              <w:rPr>
                <w:rFonts w:ascii="Arial" w:eastAsia="Cambria" w:hAnsi="Arial" w:cs="Arial"/>
                <w:i/>
                <w:sz w:val="18"/>
                <w:szCs w:val="18"/>
                <w:lang w:val="en-AU" w:eastAsia="en-US"/>
              </w:rPr>
              <w:t>Qualitative Focus Groups</w:t>
            </w:r>
          </w:p>
          <w:p w14:paraId="0AE85BAC"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sidRPr="00002546">
              <w:rPr>
                <w:rFonts w:ascii="Arial" w:hAnsi="Arial" w:cs="Arial"/>
                <w:sz w:val="18"/>
                <w:szCs w:val="18"/>
              </w:rPr>
              <w:t>Definition an</w:t>
            </w:r>
            <w:r>
              <w:rPr>
                <w:rFonts w:ascii="Arial" w:hAnsi="Arial" w:cs="Arial"/>
                <w:sz w:val="18"/>
                <w:szCs w:val="18"/>
              </w:rPr>
              <w:t>d awareness of heritage.</w:t>
            </w:r>
          </w:p>
          <w:p w14:paraId="0F119A92"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The value of protecting h</w:t>
            </w:r>
            <w:r w:rsidRPr="00002546">
              <w:rPr>
                <w:rFonts w:ascii="Arial" w:hAnsi="Arial" w:cs="Arial"/>
                <w:sz w:val="18"/>
                <w:szCs w:val="18"/>
              </w:rPr>
              <w:t>erit</w:t>
            </w:r>
            <w:r>
              <w:rPr>
                <w:rFonts w:ascii="Arial" w:hAnsi="Arial" w:cs="Arial"/>
                <w:sz w:val="18"/>
                <w:szCs w:val="18"/>
              </w:rPr>
              <w:t>age.</w:t>
            </w:r>
          </w:p>
          <w:p w14:paraId="316398A6"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Heritage preservation and setting the balance.</w:t>
            </w:r>
          </w:p>
          <w:p w14:paraId="54E3E854"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Priorities for the p</w:t>
            </w:r>
            <w:r w:rsidRPr="00002546">
              <w:rPr>
                <w:rFonts w:ascii="Arial" w:hAnsi="Arial" w:cs="Arial"/>
                <w:sz w:val="18"/>
                <w:szCs w:val="18"/>
              </w:rPr>
              <w:t>rotection</w:t>
            </w:r>
            <w:r>
              <w:rPr>
                <w:rFonts w:ascii="Arial" w:hAnsi="Arial" w:cs="Arial"/>
                <w:sz w:val="18"/>
                <w:szCs w:val="18"/>
              </w:rPr>
              <w:t xml:space="preserve"> of heritage.</w:t>
            </w:r>
          </w:p>
          <w:p w14:paraId="4654B80E"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Means of p</w:t>
            </w:r>
            <w:r w:rsidRPr="00002546">
              <w:rPr>
                <w:rFonts w:ascii="Arial" w:hAnsi="Arial" w:cs="Arial"/>
                <w:sz w:val="18"/>
                <w:szCs w:val="18"/>
              </w:rPr>
              <w:t>rotect</w:t>
            </w:r>
            <w:r>
              <w:rPr>
                <w:rFonts w:ascii="Arial" w:hAnsi="Arial" w:cs="Arial"/>
                <w:sz w:val="18"/>
                <w:szCs w:val="18"/>
              </w:rPr>
              <w:t>ing h</w:t>
            </w:r>
            <w:r w:rsidRPr="00002546">
              <w:rPr>
                <w:rFonts w:ascii="Arial" w:hAnsi="Arial" w:cs="Arial"/>
                <w:sz w:val="18"/>
                <w:szCs w:val="18"/>
              </w:rPr>
              <w:t>eritage</w:t>
            </w:r>
            <w:r>
              <w:rPr>
                <w:rFonts w:ascii="Arial" w:hAnsi="Arial" w:cs="Arial"/>
                <w:sz w:val="18"/>
                <w:szCs w:val="18"/>
              </w:rPr>
              <w:t>.</w:t>
            </w:r>
          </w:p>
          <w:p w14:paraId="3B25CD40"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Bodies / a</w:t>
            </w:r>
            <w:r w:rsidRPr="00002546">
              <w:rPr>
                <w:rFonts w:ascii="Arial" w:hAnsi="Arial" w:cs="Arial"/>
                <w:sz w:val="18"/>
                <w:szCs w:val="18"/>
              </w:rPr>
              <w:t>gencies wi</w:t>
            </w:r>
            <w:r>
              <w:rPr>
                <w:rFonts w:ascii="Arial" w:hAnsi="Arial" w:cs="Arial"/>
                <w:sz w:val="18"/>
                <w:szCs w:val="18"/>
              </w:rPr>
              <w:t>th responsibility for heritage.</w:t>
            </w:r>
          </w:p>
          <w:p w14:paraId="343FD3C3"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Funding for heritage protection.</w:t>
            </w:r>
          </w:p>
          <w:p w14:paraId="0FABAC92" w14:textId="77777777" w:rsidR="002E4BCF" w:rsidRPr="00002546" w:rsidRDefault="002E4BCF" w:rsidP="002E4BCF">
            <w:pPr>
              <w:numPr>
                <w:ilvl w:val="0"/>
                <w:numId w:val="9"/>
              </w:numPr>
              <w:autoSpaceDE w:val="0"/>
              <w:autoSpaceDN w:val="0"/>
              <w:adjustRightInd w:val="0"/>
              <w:spacing w:before="0" w:after="0"/>
              <w:ind w:left="392"/>
              <w:rPr>
                <w:rFonts w:ascii="Arial" w:hAnsi="Arial" w:cs="Arial"/>
                <w:sz w:val="18"/>
                <w:szCs w:val="18"/>
              </w:rPr>
            </w:pPr>
            <w:r>
              <w:rPr>
                <w:rFonts w:ascii="Arial" w:hAnsi="Arial" w:cs="Arial"/>
                <w:sz w:val="18"/>
                <w:szCs w:val="18"/>
              </w:rPr>
              <w:t>Factors influencing e</w:t>
            </w:r>
            <w:r w:rsidRPr="00002546">
              <w:rPr>
                <w:rFonts w:ascii="Arial" w:hAnsi="Arial" w:cs="Arial"/>
                <w:sz w:val="18"/>
                <w:szCs w:val="18"/>
              </w:rPr>
              <w:t xml:space="preserve">ngagement with </w:t>
            </w:r>
            <w:r>
              <w:rPr>
                <w:rFonts w:ascii="Arial" w:hAnsi="Arial" w:cs="Arial"/>
                <w:sz w:val="18"/>
                <w:szCs w:val="18"/>
              </w:rPr>
              <w:t>heritage.</w:t>
            </w:r>
          </w:p>
          <w:p w14:paraId="48081084" w14:textId="77777777" w:rsidR="002E4BCF" w:rsidRDefault="002E4BCF" w:rsidP="002E4BCF">
            <w:pPr>
              <w:spacing w:after="0"/>
              <w:jc w:val="both"/>
              <w:rPr>
                <w:rFonts w:ascii="Arial" w:hAnsi="Arial" w:cs="Arial"/>
                <w:sz w:val="18"/>
                <w:szCs w:val="18"/>
              </w:rPr>
            </w:pPr>
            <w:r w:rsidRPr="00776BD6">
              <w:rPr>
                <w:rFonts w:ascii="Arial" w:hAnsi="Arial" w:cs="Arial"/>
                <w:i/>
                <w:sz w:val="18"/>
                <w:szCs w:val="18"/>
                <w:lang w:eastAsia="en-AU"/>
              </w:rPr>
              <w:t>Quantitative Survey</w:t>
            </w:r>
            <w:r w:rsidRPr="00002546">
              <w:rPr>
                <w:rFonts w:ascii="Arial" w:hAnsi="Arial" w:cs="Arial"/>
                <w:sz w:val="18"/>
                <w:szCs w:val="18"/>
              </w:rPr>
              <w:t xml:space="preserve"> </w:t>
            </w:r>
          </w:p>
          <w:p w14:paraId="786E699F" w14:textId="77777777" w:rsidR="002E4BCF" w:rsidRPr="00002546" w:rsidRDefault="002E4BCF" w:rsidP="002E4BCF">
            <w:pPr>
              <w:numPr>
                <w:ilvl w:val="0"/>
                <w:numId w:val="10"/>
              </w:numPr>
              <w:spacing w:before="0" w:after="0"/>
              <w:rPr>
                <w:rFonts w:ascii="Arial" w:hAnsi="Arial" w:cs="Arial"/>
                <w:sz w:val="18"/>
                <w:szCs w:val="18"/>
              </w:rPr>
            </w:pPr>
            <w:r w:rsidRPr="00002546">
              <w:rPr>
                <w:rFonts w:ascii="Arial" w:hAnsi="Arial" w:cs="Arial"/>
                <w:sz w:val="18"/>
                <w:szCs w:val="18"/>
              </w:rPr>
              <w:t>Intere</w:t>
            </w:r>
            <w:r>
              <w:rPr>
                <w:rFonts w:ascii="Arial" w:hAnsi="Arial" w:cs="Arial"/>
                <w:sz w:val="18"/>
                <w:szCs w:val="18"/>
              </w:rPr>
              <w:t>st in heritage.</w:t>
            </w:r>
          </w:p>
          <w:p w14:paraId="3ED6F884" w14:textId="77777777" w:rsidR="002E4BCF" w:rsidRPr="00002546" w:rsidRDefault="002E4BCF" w:rsidP="002E4BCF">
            <w:pPr>
              <w:numPr>
                <w:ilvl w:val="0"/>
                <w:numId w:val="10"/>
              </w:numPr>
              <w:spacing w:before="0" w:after="0"/>
              <w:rPr>
                <w:rFonts w:ascii="Arial" w:hAnsi="Arial" w:cs="Arial"/>
                <w:sz w:val="18"/>
                <w:szCs w:val="18"/>
              </w:rPr>
            </w:pPr>
            <w:r>
              <w:rPr>
                <w:rFonts w:ascii="Arial" w:hAnsi="Arial" w:cs="Arial"/>
                <w:sz w:val="18"/>
                <w:szCs w:val="18"/>
              </w:rPr>
              <w:t>Consumption of h</w:t>
            </w:r>
            <w:r w:rsidRPr="00002546">
              <w:rPr>
                <w:rFonts w:ascii="Arial" w:hAnsi="Arial" w:cs="Arial"/>
                <w:sz w:val="18"/>
                <w:szCs w:val="18"/>
              </w:rPr>
              <w:t>erit</w:t>
            </w:r>
            <w:r>
              <w:rPr>
                <w:rFonts w:ascii="Arial" w:hAnsi="Arial" w:cs="Arial"/>
                <w:sz w:val="18"/>
                <w:szCs w:val="18"/>
              </w:rPr>
              <w:t>age issues in the media.</w:t>
            </w:r>
          </w:p>
          <w:p w14:paraId="5808AE41" w14:textId="77777777" w:rsidR="002E4BCF" w:rsidRPr="00002546" w:rsidRDefault="002E4BCF" w:rsidP="002E4BCF">
            <w:pPr>
              <w:numPr>
                <w:ilvl w:val="0"/>
                <w:numId w:val="10"/>
              </w:numPr>
              <w:spacing w:before="0" w:after="0"/>
              <w:rPr>
                <w:rFonts w:ascii="Arial" w:hAnsi="Arial" w:cs="Arial"/>
                <w:sz w:val="18"/>
                <w:szCs w:val="18"/>
              </w:rPr>
            </w:pPr>
            <w:r>
              <w:rPr>
                <w:rFonts w:ascii="Arial" w:hAnsi="Arial" w:cs="Arial"/>
                <w:sz w:val="18"/>
                <w:szCs w:val="18"/>
              </w:rPr>
              <w:t>Heritage engagement – proximity and frequency.</w:t>
            </w:r>
          </w:p>
          <w:p w14:paraId="6011C655" w14:textId="77777777" w:rsidR="002E4BCF" w:rsidRPr="00002546" w:rsidRDefault="002E4BCF" w:rsidP="002E4BCF">
            <w:pPr>
              <w:numPr>
                <w:ilvl w:val="0"/>
                <w:numId w:val="10"/>
              </w:numPr>
              <w:spacing w:before="0" w:after="0"/>
              <w:rPr>
                <w:rFonts w:ascii="Arial" w:hAnsi="Arial" w:cs="Arial"/>
                <w:sz w:val="18"/>
                <w:szCs w:val="18"/>
              </w:rPr>
            </w:pPr>
            <w:r>
              <w:rPr>
                <w:rFonts w:ascii="Arial" w:hAnsi="Arial" w:cs="Arial"/>
                <w:sz w:val="18"/>
                <w:szCs w:val="18"/>
              </w:rPr>
              <w:t>Attitudes towards h</w:t>
            </w:r>
            <w:r w:rsidRPr="00002546">
              <w:rPr>
                <w:rFonts w:ascii="Arial" w:hAnsi="Arial" w:cs="Arial"/>
                <w:sz w:val="18"/>
                <w:szCs w:val="18"/>
              </w:rPr>
              <w:t>eritag</w:t>
            </w:r>
            <w:r>
              <w:rPr>
                <w:rFonts w:ascii="Arial" w:hAnsi="Arial" w:cs="Arial"/>
                <w:sz w:val="18"/>
                <w:szCs w:val="18"/>
              </w:rPr>
              <w:t>e protection.</w:t>
            </w:r>
          </w:p>
          <w:p w14:paraId="24F2991A" w14:textId="77777777" w:rsidR="002E4BCF" w:rsidRPr="00002546" w:rsidRDefault="002E4BCF" w:rsidP="002E4BCF">
            <w:pPr>
              <w:numPr>
                <w:ilvl w:val="0"/>
                <w:numId w:val="10"/>
              </w:numPr>
              <w:spacing w:before="0" w:after="0"/>
              <w:rPr>
                <w:rFonts w:ascii="Arial" w:hAnsi="Arial" w:cs="Arial"/>
                <w:sz w:val="18"/>
                <w:szCs w:val="18"/>
              </w:rPr>
            </w:pPr>
            <w:r>
              <w:rPr>
                <w:rFonts w:ascii="Arial" w:hAnsi="Arial" w:cs="Arial"/>
                <w:sz w:val="18"/>
                <w:szCs w:val="18"/>
              </w:rPr>
              <w:t>Priorities for g</w:t>
            </w:r>
            <w:r w:rsidRPr="00002546">
              <w:rPr>
                <w:rFonts w:ascii="Arial" w:hAnsi="Arial" w:cs="Arial"/>
                <w:sz w:val="18"/>
                <w:szCs w:val="18"/>
              </w:rPr>
              <w:t xml:space="preserve">overnment </w:t>
            </w:r>
            <w:r>
              <w:rPr>
                <w:rFonts w:ascii="Arial" w:hAnsi="Arial" w:cs="Arial"/>
                <w:sz w:val="18"/>
                <w:szCs w:val="18"/>
              </w:rPr>
              <w:t>expenditure.</w:t>
            </w:r>
          </w:p>
          <w:p w14:paraId="09E83558" w14:textId="77777777" w:rsidR="002E4BCF" w:rsidRPr="00522F3B" w:rsidRDefault="002E4BCF" w:rsidP="002E4BCF">
            <w:pPr>
              <w:numPr>
                <w:ilvl w:val="0"/>
                <w:numId w:val="10"/>
              </w:numPr>
              <w:spacing w:before="0" w:after="0"/>
              <w:rPr>
                <w:rFonts w:ascii="Arial" w:hAnsi="Arial" w:cs="Arial"/>
                <w:sz w:val="18"/>
                <w:szCs w:val="18"/>
                <w:lang w:eastAsia="en-AU"/>
              </w:rPr>
            </w:pPr>
            <w:r>
              <w:rPr>
                <w:rFonts w:ascii="Arial" w:hAnsi="Arial" w:cs="Arial"/>
                <w:sz w:val="18"/>
                <w:szCs w:val="18"/>
              </w:rPr>
              <w:t>Willingness to pay: the valuation of h</w:t>
            </w:r>
            <w:r w:rsidRPr="00002546">
              <w:rPr>
                <w:rFonts w:ascii="Arial" w:hAnsi="Arial" w:cs="Arial"/>
                <w:sz w:val="18"/>
                <w:szCs w:val="18"/>
              </w:rPr>
              <w:t>er</w:t>
            </w:r>
            <w:r>
              <w:rPr>
                <w:rFonts w:ascii="Arial" w:hAnsi="Arial" w:cs="Arial"/>
                <w:sz w:val="18"/>
                <w:szCs w:val="18"/>
              </w:rPr>
              <w:t>itage.</w:t>
            </w:r>
          </w:p>
        </w:tc>
        <w:tc>
          <w:tcPr>
            <w:tcW w:w="4461" w:type="dxa"/>
          </w:tcPr>
          <w:p w14:paraId="2C531B9B" w14:textId="77777777" w:rsidR="002E4BCF" w:rsidRDefault="002E4BCF" w:rsidP="002E4BCF">
            <w:pPr>
              <w:pStyle w:val="BodyText"/>
              <w:autoSpaceDE w:val="0"/>
              <w:autoSpaceDN w:val="0"/>
              <w:adjustRightInd w:val="0"/>
              <w:spacing w:before="120" w:after="0"/>
              <w:ind w:left="29"/>
              <w:jc w:val="left"/>
              <w:rPr>
                <w:rFonts w:ascii="Arial" w:eastAsia="Cambria" w:hAnsi="Arial" w:cs="Arial"/>
                <w:sz w:val="18"/>
                <w:szCs w:val="18"/>
                <w:lang w:val="en-AU" w:eastAsia="en-AU"/>
              </w:rPr>
            </w:pPr>
            <w:r w:rsidRPr="004E6C6B">
              <w:rPr>
                <w:rFonts w:ascii="Arial" w:eastAsia="Cambria" w:hAnsi="Arial" w:cs="Arial"/>
                <w:sz w:val="18"/>
                <w:szCs w:val="18"/>
                <w:lang w:val="en-AU" w:eastAsia="en-AU"/>
              </w:rPr>
              <w:t>T</w:t>
            </w:r>
            <w:r>
              <w:rPr>
                <w:rFonts w:ascii="Arial" w:eastAsia="Cambria" w:hAnsi="Arial" w:cs="Arial"/>
                <w:sz w:val="18"/>
                <w:szCs w:val="18"/>
                <w:lang w:val="en-AU" w:eastAsia="en-AU"/>
              </w:rPr>
              <w:t>he research was split into two</w:t>
            </w:r>
            <w:r w:rsidRPr="004E6C6B">
              <w:rPr>
                <w:rFonts w:ascii="Arial" w:eastAsia="Cambria" w:hAnsi="Arial" w:cs="Arial"/>
                <w:sz w:val="18"/>
                <w:szCs w:val="18"/>
                <w:lang w:val="en-AU" w:eastAsia="en-AU"/>
              </w:rPr>
              <w:t xml:space="preserve"> stages:</w:t>
            </w:r>
          </w:p>
          <w:p w14:paraId="0B56CA5A" w14:textId="77777777" w:rsidR="002E4BCF" w:rsidRDefault="002E4BCF" w:rsidP="002E4BCF">
            <w:pPr>
              <w:numPr>
                <w:ilvl w:val="0"/>
                <w:numId w:val="10"/>
              </w:numPr>
              <w:spacing w:before="0" w:after="0"/>
              <w:rPr>
                <w:rFonts w:ascii="Arial" w:hAnsi="Arial" w:cs="Arial"/>
                <w:sz w:val="18"/>
                <w:szCs w:val="18"/>
                <w:lang w:eastAsia="en-AU"/>
              </w:rPr>
            </w:pPr>
            <w:r>
              <w:rPr>
                <w:rFonts w:ascii="Arial" w:hAnsi="Arial" w:cs="Arial"/>
                <w:sz w:val="18"/>
                <w:szCs w:val="18"/>
                <w:lang w:eastAsia="en-AU"/>
              </w:rPr>
              <w:t xml:space="preserve">A series </w:t>
            </w:r>
            <w:r>
              <w:rPr>
                <w:rFonts w:ascii="Arial" w:hAnsi="Arial" w:cs="Arial"/>
                <w:sz w:val="18"/>
                <w:szCs w:val="18"/>
              </w:rPr>
              <w:t>of</w:t>
            </w:r>
            <w:r>
              <w:rPr>
                <w:rFonts w:ascii="Arial" w:hAnsi="Arial" w:cs="Arial"/>
                <w:sz w:val="18"/>
                <w:szCs w:val="18"/>
                <w:lang w:eastAsia="en-AU"/>
              </w:rPr>
              <w:t xml:space="preserve"> eight (8) quali</w:t>
            </w:r>
            <w:r w:rsidRPr="00522F3B">
              <w:rPr>
                <w:rFonts w:ascii="Arial" w:hAnsi="Arial" w:cs="Arial"/>
                <w:sz w:val="18"/>
                <w:szCs w:val="18"/>
                <w:lang w:eastAsia="en-AU"/>
              </w:rPr>
              <w:t>tative</w:t>
            </w:r>
            <w:r>
              <w:rPr>
                <w:rFonts w:ascii="Arial" w:hAnsi="Arial" w:cs="Arial"/>
                <w:sz w:val="18"/>
                <w:szCs w:val="18"/>
                <w:lang w:eastAsia="en-AU"/>
              </w:rPr>
              <w:t xml:space="preserve"> focus groups - </w:t>
            </w:r>
            <w:r w:rsidRPr="00522F3B">
              <w:rPr>
                <w:rFonts w:ascii="Arial" w:hAnsi="Arial" w:cs="Arial"/>
                <w:sz w:val="18"/>
                <w:szCs w:val="18"/>
              </w:rPr>
              <w:t>arranged to cover a cross section of age groups</w:t>
            </w:r>
            <w:r>
              <w:rPr>
                <w:rFonts w:ascii="Arial" w:hAnsi="Arial" w:cs="Arial"/>
                <w:sz w:val="18"/>
                <w:szCs w:val="18"/>
              </w:rPr>
              <w:t xml:space="preserve">, life stages and locations in the </w:t>
            </w:r>
            <w:smartTag w:uri="urn:schemas-microsoft-com:office:smarttags" w:element="place">
              <w:smartTag w:uri="urn:schemas-microsoft-com:office:smarttags" w:element="PlaceType">
                <w:r>
                  <w:rPr>
                    <w:rFonts w:ascii="Arial" w:hAnsi="Arial" w:cs="Arial"/>
                    <w:sz w:val="18"/>
                    <w:szCs w:val="18"/>
                  </w:rPr>
                  <w:t>Republic</w:t>
                </w:r>
              </w:smartTag>
              <w:r>
                <w:rPr>
                  <w:rFonts w:ascii="Arial" w:hAnsi="Arial" w:cs="Arial"/>
                  <w:sz w:val="18"/>
                  <w:szCs w:val="18"/>
                </w:rPr>
                <w:t xml:space="preserve"> of </w:t>
              </w:r>
              <w:smartTag w:uri="urn:schemas-microsoft-com:office:smarttags" w:element="PlaceName">
                <w:r>
                  <w:rPr>
                    <w:rFonts w:ascii="Arial" w:hAnsi="Arial" w:cs="Arial"/>
                    <w:sz w:val="18"/>
                    <w:szCs w:val="18"/>
                  </w:rPr>
                  <w:t>Ireland</w:t>
                </w:r>
              </w:smartTag>
            </w:smartTag>
            <w:r>
              <w:rPr>
                <w:rFonts w:ascii="Arial" w:hAnsi="Arial" w:cs="Arial"/>
                <w:sz w:val="18"/>
                <w:szCs w:val="18"/>
              </w:rPr>
              <w:t xml:space="preserve">. </w:t>
            </w:r>
            <w:r w:rsidRPr="00501F3F">
              <w:rPr>
                <w:rFonts w:ascii="Arial" w:hAnsi="Arial" w:cs="Arial"/>
                <w:sz w:val="18"/>
                <w:szCs w:val="18"/>
                <w:lang w:eastAsia="en-AU"/>
              </w:rPr>
              <w:t>Findings from this first</w:t>
            </w:r>
            <w:r>
              <w:rPr>
                <w:rFonts w:ascii="Arial" w:hAnsi="Arial" w:cs="Arial"/>
                <w:sz w:val="18"/>
                <w:szCs w:val="18"/>
                <w:lang w:eastAsia="en-AU"/>
              </w:rPr>
              <w:t xml:space="preserve"> phase were</w:t>
            </w:r>
            <w:r w:rsidRPr="00501F3F">
              <w:rPr>
                <w:rFonts w:ascii="Arial" w:hAnsi="Arial" w:cs="Arial"/>
                <w:sz w:val="18"/>
                <w:szCs w:val="18"/>
                <w:lang w:eastAsia="en-AU"/>
              </w:rPr>
              <w:t xml:space="preserve"> considered when designing the questionnaire for the</w:t>
            </w:r>
            <w:r>
              <w:rPr>
                <w:rFonts w:ascii="Arial" w:hAnsi="Arial" w:cs="Arial"/>
                <w:sz w:val="18"/>
                <w:szCs w:val="18"/>
                <w:lang w:eastAsia="en-AU"/>
              </w:rPr>
              <w:t xml:space="preserve"> subsequent quantitative</w:t>
            </w:r>
            <w:r w:rsidRPr="00501F3F">
              <w:rPr>
                <w:rFonts w:ascii="Arial" w:hAnsi="Arial" w:cs="Arial"/>
                <w:sz w:val="18"/>
                <w:szCs w:val="18"/>
                <w:lang w:eastAsia="en-AU"/>
              </w:rPr>
              <w:t xml:space="preserve"> survey.</w:t>
            </w:r>
          </w:p>
          <w:p w14:paraId="1B9D8549" w14:textId="77777777" w:rsidR="002E4BCF" w:rsidRDefault="002E4BCF" w:rsidP="002E4BCF">
            <w:pPr>
              <w:numPr>
                <w:ilvl w:val="0"/>
                <w:numId w:val="10"/>
              </w:numPr>
              <w:spacing w:before="0" w:after="0"/>
              <w:rPr>
                <w:rFonts w:ascii="Arial" w:hAnsi="Arial" w:cs="Arial"/>
                <w:sz w:val="18"/>
                <w:szCs w:val="18"/>
                <w:lang w:eastAsia="en-AU"/>
              </w:rPr>
            </w:pPr>
            <w:r>
              <w:rPr>
                <w:rFonts w:ascii="Arial" w:hAnsi="Arial" w:cs="Arial"/>
                <w:sz w:val="18"/>
                <w:szCs w:val="18"/>
                <w:lang w:eastAsia="en-AU"/>
              </w:rPr>
              <w:t xml:space="preserve">A </w:t>
            </w:r>
            <w:r>
              <w:rPr>
                <w:rFonts w:ascii="Arial" w:hAnsi="Arial" w:cs="Arial"/>
                <w:sz w:val="18"/>
                <w:szCs w:val="18"/>
              </w:rPr>
              <w:t>quantitative survey was undertaken between March and April 2006 of a nationally representative sample of 1</w:t>
            </w:r>
            <w:r w:rsidR="0099222D">
              <w:rPr>
                <w:rFonts w:ascii="Arial" w:hAnsi="Arial" w:cs="Arial"/>
                <w:sz w:val="18"/>
                <w:szCs w:val="18"/>
              </w:rPr>
              <w:t>,</w:t>
            </w:r>
            <w:r>
              <w:rPr>
                <w:rFonts w:ascii="Arial" w:hAnsi="Arial" w:cs="Arial"/>
                <w:sz w:val="18"/>
                <w:szCs w:val="18"/>
              </w:rPr>
              <w:t xml:space="preserve">008 adults (aged 15+).  </w:t>
            </w:r>
            <w:r w:rsidRPr="007B2E22">
              <w:rPr>
                <w:rFonts w:ascii="Arial" w:hAnsi="Arial" w:cs="Arial"/>
                <w:sz w:val="18"/>
                <w:szCs w:val="18"/>
              </w:rPr>
              <w:t>The stu</w:t>
            </w:r>
            <w:r>
              <w:rPr>
                <w:rFonts w:ascii="Arial" w:hAnsi="Arial" w:cs="Arial"/>
                <w:sz w:val="18"/>
                <w:szCs w:val="18"/>
              </w:rPr>
              <w:t>dy was quota controlled</w:t>
            </w:r>
            <w:r w:rsidRPr="007B2E22">
              <w:rPr>
                <w:rFonts w:ascii="Arial" w:hAnsi="Arial" w:cs="Arial"/>
                <w:sz w:val="18"/>
                <w:szCs w:val="18"/>
              </w:rPr>
              <w:t xml:space="preserve"> to be representative of key</w:t>
            </w:r>
            <w:r>
              <w:rPr>
                <w:rFonts w:ascii="Arial" w:hAnsi="Arial" w:cs="Arial"/>
                <w:sz w:val="18"/>
                <w:szCs w:val="18"/>
              </w:rPr>
              <w:t xml:space="preserve"> </w:t>
            </w:r>
            <w:r w:rsidRPr="007B2E22">
              <w:rPr>
                <w:rFonts w:ascii="Arial" w:hAnsi="Arial" w:cs="Arial"/>
                <w:sz w:val="18"/>
                <w:szCs w:val="18"/>
              </w:rPr>
              <w:t xml:space="preserve">demographics and took place at 100 randomly selected sampling points, throughout the </w:t>
            </w:r>
            <w:smartTag w:uri="urn:schemas-microsoft-com:office:smarttags" w:element="place">
              <w:smartTag w:uri="urn:schemas-microsoft-com:office:smarttags" w:element="PlaceType">
                <w:r w:rsidRPr="007B2E22">
                  <w:rPr>
                    <w:rFonts w:ascii="Arial" w:hAnsi="Arial" w:cs="Arial"/>
                    <w:sz w:val="18"/>
                    <w:szCs w:val="18"/>
                  </w:rPr>
                  <w:t>Republic</w:t>
                </w:r>
              </w:smartTag>
              <w:r w:rsidRPr="007B2E22">
                <w:rPr>
                  <w:rFonts w:ascii="Arial" w:hAnsi="Arial" w:cs="Arial"/>
                  <w:sz w:val="18"/>
                  <w:szCs w:val="18"/>
                </w:rPr>
                <w:t xml:space="preserve"> of </w:t>
              </w:r>
              <w:smartTag w:uri="urn:schemas-microsoft-com:office:smarttags" w:element="PlaceName">
                <w:r w:rsidRPr="007B2E22">
                  <w:rPr>
                    <w:rFonts w:ascii="Arial" w:hAnsi="Arial" w:cs="Arial"/>
                    <w:sz w:val="18"/>
                    <w:szCs w:val="18"/>
                  </w:rPr>
                  <w:t>Ireland</w:t>
                </w:r>
              </w:smartTag>
            </w:smartTag>
            <w:r w:rsidRPr="007B2E22">
              <w:rPr>
                <w:rFonts w:ascii="Arial" w:hAnsi="Arial" w:cs="Arial"/>
                <w:sz w:val="18"/>
                <w:szCs w:val="18"/>
              </w:rPr>
              <w:t>.</w:t>
            </w:r>
            <w:r>
              <w:rPr>
                <w:rFonts w:ascii="Arial" w:hAnsi="Arial" w:cs="Arial"/>
                <w:sz w:val="18"/>
                <w:szCs w:val="18"/>
              </w:rPr>
              <w:t xml:space="preserve">  </w:t>
            </w:r>
          </w:p>
          <w:p w14:paraId="050F09E7" w14:textId="77777777" w:rsidR="002E4BCF" w:rsidRDefault="002E4BCF" w:rsidP="002E4BCF">
            <w:pPr>
              <w:numPr>
                <w:ilvl w:val="0"/>
                <w:numId w:val="10"/>
              </w:numPr>
              <w:spacing w:before="0" w:after="0"/>
              <w:rPr>
                <w:rFonts w:ascii="Arial" w:hAnsi="Arial" w:cs="Arial"/>
                <w:sz w:val="18"/>
                <w:szCs w:val="18"/>
                <w:lang w:eastAsia="en-AU"/>
              </w:rPr>
            </w:pPr>
            <w:r>
              <w:rPr>
                <w:rFonts w:ascii="Arial" w:hAnsi="Arial" w:cs="Arial"/>
                <w:sz w:val="18"/>
                <w:szCs w:val="18"/>
              </w:rPr>
              <w:t>A</w:t>
            </w:r>
            <w:r w:rsidRPr="00522F3B">
              <w:rPr>
                <w:rFonts w:ascii="Arial" w:hAnsi="Arial" w:cs="Arial"/>
                <w:sz w:val="18"/>
                <w:szCs w:val="18"/>
              </w:rPr>
              <w:t xml:space="preserve"> visual information card </w:t>
            </w:r>
            <w:r>
              <w:rPr>
                <w:rFonts w:ascii="Arial" w:hAnsi="Arial" w:cs="Arial"/>
                <w:sz w:val="18"/>
                <w:szCs w:val="18"/>
              </w:rPr>
              <w:t xml:space="preserve">was used </w:t>
            </w:r>
            <w:r w:rsidRPr="00522F3B">
              <w:rPr>
                <w:rFonts w:ascii="Arial" w:hAnsi="Arial" w:cs="Arial"/>
                <w:sz w:val="18"/>
                <w:szCs w:val="18"/>
              </w:rPr>
              <w:t>to explain the wide range of aspects of the built and natural environment included with</w:t>
            </w:r>
            <w:r>
              <w:rPr>
                <w:rFonts w:ascii="Arial" w:hAnsi="Arial" w:cs="Arial"/>
                <w:sz w:val="18"/>
                <w:szCs w:val="18"/>
              </w:rPr>
              <w:t>in the definition of “heritage”.</w:t>
            </w:r>
          </w:p>
          <w:p w14:paraId="2CFBA83A" w14:textId="77777777" w:rsidR="002E4BCF" w:rsidRDefault="002E4BCF" w:rsidP="002E4BCF">
            <w:pPr>
              <w:numPr>
                <w:ilvl w:val="0"/>
                <w:numId w:val="10"/>
              </w:numPr>
              <w:spacing w:before="0" w:after="0"/>
              <w:rPr>
                <w:rFonts w:ascii="Arial" w:hAnsi="Arial" w:cs="Arial"/>
                <w:sz w:val="18"/>
                <w:szCs w:val="18"/>
              </w:rPr>
            </w:pPr>
            <w:r>
              <w:rPr>
                <w:rFonts w:ascii="Arial" w:hAnsi="Arial" w:cs="Arial"/>
                <w:sz w:val="18"/>
                <w:szCs w:val="18"/>
              </w:rPr>
              <w:t xml:space="preserve">The survey was preceded by an initial pilot study </w:t>
            </w:r>
            <w:r w:rsidRPr="00D11BEB">
              <w:rPr>
                <w:rFonts w:ascii="Arial" w:hAnsi="Arial" w:cs="Arial"/>
                <w:sz w:val="18"/>
                <w:szCs w:val="18"/>
              </w:rPr>
              <w:t>conducted to establish the price parameters for the Contingent Valuation section of the main stage survey</w:t>
            </w:r>
            <w:r>
              <w:rPr>
                <w:rFonts w:ascii="Arial" w:hAnsi="Arial" w:cs="Arial"/>
                <w:sz w:val="18"/>
                <w:szCs w:val="18"/>
              </w:rPr>
              <w:t xml:space="preserve">. The </w:t>
            </w:r>
            <w:r>
              <w:rPr>
                <w:rFonts w:ascii="Arial" w:hAnsi="Arial" w:cs="Arial"/>
                <w:sz w:val="18"/>
                <w:szCs w:val="18"/>
                <w:lang w:eastAsia="en-AU"/>
              </w:rPr>
              <w:t>Contingent Valuation method</w:t>
            </w:r>
            <w:r w:rsidRPr="00522F3B">
              <w:rPr>
                <w:rFonts w:ascii="Arial" w:hAnsi="Arial" w:cs="Arial"/>
                <w:sz w:val="18"/>
                <w:szCs w:val="18"/>
                <w:lang w:eastAsia="en-AU"/>
              </w:rPr>
              <w:t xml:space="preserve"> </w:t>
            </w:r>
            <w:r>
              <w:rPr>
                <w:rFonts w:ascii="Arial" w:hAnsi="Arial" w:cs="Arial"/>
                <w:sz w:val="18"/>
                <w:szCs w:val="18"/>
                <w:lang w:eastAsia="en-AU"/>
              </w:rPr>
              <w:t xml:space="preserve">was used </w:t>
            </w:r>
            <w:r w:rsidRPr="00522F3B">
              <w:rPr>
                <w:rFonts w:ascii="Arial" w:hAnsi="Arial" w:cs="Arial"/>
                <w:sz w:val="18"/>
                <w:szCs w:val="18"/>
                <w:lang w:eastAsia="en-AU"/>
              </w:rPr>
              <w:t>t</w:t>
            </w:r>
            <w:r>
              <w:rPr>
                <w:rFonts w:ascii="Arial" w:hAnsi="Arial" w:cs="Arial"/>
                <w:sz w:val="18"/>
                <w:szCs w:val="18"/>
                <w:lang w:eastAsia="en-AU"/>
              </w:rPr>
              <w:t>o ascertain “willingness to pay</w:t>
            </w:r>
            <w:r w:rsidRPr="00522F3B">
              <w:rPr>
                <w:rFonts w:ascii="Arial" w:hAnsi="Arial" w:cs="Arial"/>
                <w:sz w:val="18"/>
                <w:szCs w:val="18"/>
                <w:lang w:eastAsia="en-AU"/>
              </w:rPr>
              <w:t>”</w:t>
            </w:r>
            <w:r>
              <w:rPr>
                <w:rFonts w:ascii="Arial" w:hAnsi="Arial" w:cs="Arial"/>
                <w:sz w:val="18"/>
                <w:szCs w:val="18"/>
                <w:lang w:eastAsia="en-AU"/>
              </w:rPr>
              <w:t xml:space="preserve">, including </w:t>
            </w:r>
            <w:r w:rsidRPr="000524B5">
              <w:rPr>
                <w:rFonts w:ascii="Arial" w:hAnsi="Arial" w:cs="Arial"/>
                <w:sz w:val="18"/>
                <w:szCs w:val="18"/>
                <w:lang w:eastAsia="en-AU"/>
              </w:rPr>
              <w:t>the value</w:t>
            </w:r>
            <w:r>
              <w:rPr>
                <w:rFonts w:ascii="Arial" w:hAnsi="Arial" w:cs="Arial"/>
                <w:sz w:val="18"/>
                <w:szCs w:val="18"/>
                <w:lang w:eastAsia="en-AU"/>
              </w:rPr>
              <w:t xml:space="preserve"> </w:t>
            </w:r>
            <w:r w:rsidRPr="000524B5">
              <w:rPr>
                <w:rFonts w:ascii="Arial" w:hAnsi="Arial" w:cs="Arial"/>
                <w:sz w:val="18"/>
                <w:szCs w:val="18"/>
                <w:lang w:eastAsia="en-AU"/>
              </w:rPr>
              <w:t>of particular types of heritage and the amount of additional money that people would</w:t>
            </w:r>
            <w:r>
              <w:rPr>
                <w:rFonts w:ascii="Arial" w:hAnsi="Arial" w:cs="Arial"/>
                <w:sz w:val="18"/>
                <w:szCs w:val="18"/>
                <w:lang w:eastAsia="en-AU"/>
              </w:rPr>
              <w:t xml:space="preserve"> </w:t>
            </w:r>
            <w:r w:rsidRPr="000524B5">
              <w:rPr>
                <w:rFonts w:ascii="Arial" w:hAnsi="Arial" w:cs="Arial"/>
                <w:sz w:val="18"/>
                <w:szCs w:val="18"/>
                <w:lang w:eastAsia="en-AU"/>
              </w:rPr>
              <w:t>be willing to pay for protection and/or improvement.</w:t>
            </w:r>
          </w:p>
          <w:p w14:paraId="4D719395" w14:textId="77777777" w:rsidR="002E4BCF" w:rsidRPr="00362805" w:rsidRDefault="002E4BCF" w:rsidP="002E4BCF">
            <w:pPr>
              <w:numPr>
                <w:ilvl w:val="0"/>
                <w:numId w:val="10"/>
              </w:numPr>
              <w:spacing w:before="0" w:after="0"/>
              <w:rPr>
                <w:rFonts w:ascii="Arial" w:hAnsi="Arial" w:cs="Arial"/>
                <w:sz w:val="18"/>
                <w:szCs w:val="18"/>
              </w:rPr>
            </w:pPr>
            <w:r>
              <w:rPr>
                <w:rFonts w:ascii="Arial" w:hAnsi="Arial" w:cs="Arial"/>
                <w:sz w:val="18"/>
                <w:szCs w:val="18"/>
              </w:rPr>
              <w:t>A</w:t>
            </w:r>
            <w:r w:rsidRPr="00522F3B">
              <w:rPr>
                <w:rFonts w:ascii="Arial" w:hAnsi="Arial" w:cs="Arial"/>
                <w:sz w:val="18"/>
                <w:szCs w:val="18"/>
                <w:lang w:eastAsia="en-AU"/>
              </w:rPr>
              <w:t xml:space="preserve"> specific analysis package, Max Diff analysis, </w:t>
            </w:r>
            <w:r>
              <w:rPr>
                <w:rFonts w:ascii="Arial" w:hAnsi="Arial" w:cs="Arial"/>
                <w:sz w:val="18"/>
                <w:szCs w:val="18"/>
                <w:lang w:eastAsia="en-AU"/>
              </w:rPr>
              <w:t xml:space="preserve">was used in the design in </w:t>
            </w:r>
            <w:r w:rsidRPr="00522F3B">
              <w:rPr>
                <w:rFonts w:ascii="Arial" w:hAnsi="Arial" w:cs="Arial"/>
                <w:sz w:val="18"/>
                <w:szCs w:val="18"/>
                <w:lang w:eastAsia="en-AU"/>
              </w:rPr>
              <w:t>terms of “trading off” and prioritising spend on heritag</w:t>
            </w:r>
            <w:r>
              <w:rPr>
                <w:rFonts w:ascii="Arial" w:hAnsi="Arial" w:cs="Arial"/>
                <w:sz w:val="18"/>
                <w:szCs w:val="18"/>
                <w:lang w:eastAsia="en-AU"/>
              </w:rPr>
              <w:t xml:space="preserve">e against other public spending. </w:t>
            </w:r>
            <w:r w:rsidRPr="00362805">
              <w:rPr>
                <w:rFonts w:ascii="Arial" w:hAnsi="Arial" w:cs="Arial"/>
                <w:sz w:val="18"/>
                <w:szCs w:val="18"/>
                <w:lang w:eastAsia="en-AU"/>
              </w:rPr>
              <w:t>The pilot questionnaire results indicated that the packages of options to be considered</w:t>
            </w:r>
            <w:r>
              <w:rPr>
                <w:rFonts w:ascii="Arial" w:hAnsi="Arial" w:cs="Arial"/>
                <w:sz w:val="18"/>
                <w:szCs w:val="18"/>
                <w:lang w:eastAsia="en-AU"/>
              </w:rPr>
              <w:t xml:space="preserve"> under a</w:t>
            </w:r>
            <w:r w:rsidRPr="00362805">
              <w:rPr>
                <w:rFonts w:ascii="Arial" w:hAnsi="Arial" w:cs="Arial"/>
                <w:sz w:val="18"/>
                <w:szCs w:val="18"/>
                <w:lang w:eastAsia="en-AU"/>
              </w:rPr>
              <w:t xml:space="preserve"> </w:t>
            </w:r>
            <w:r>
              <w:rPr>
                <w:rFonts w:ascii="Arial" w:hAnsi="Arial" w:cs="Arial"/>
                <w:sz w:val="18"/>
                <w:szCs w:val="18"/>
                <w:lang w:eastAsia="en-AU"/>
              </w:rPr>
              <w:t>‘</w:t>
            </w:r>
            <w:r w:rsidRPr="00362805">
              <w:rPr>
                <w:rFonts w:ascii="Arial" w:hAnsi="Arial" w:cs="Arial"/>
                <w:sz w:val="18"/>
                <w:szCs w:val="18"/>
                <w:lang w:eastAsia="en-AU"/>
              </w:rPr>
              <w:t>choice conjoint design</w:t>
            </w:r>
            <w:r>
              <w:rPr>
                <w:rFonts w:ascii="Arial" w:hAnsi="Arial" w:cs="Arial"/>
                <w:sz w:val="18"/>
                <w:szCs w:val="18"/>
                <w:lang w:eastAsia="en-AU"/>
              </w:rPr>
              <w:t>’</w:t>
            </w:r>
            <w:r w:rsidRPr="00362805">
              <w:rPr>
                <w:rFonts w:ascii="Arial" w:hAnsi="Arial" w:cs="Arial"/>
                <w:sz w:val="18"/>
                <w:szCs w:val="18"/>
                <w:lang w:eastAsia="en-AU"/>
              </w:rPr>
              <w:t xml:space="preserve"> required a significantly greater amount of time to consider than the time allowed for the interview. </w:t>
            </w:r>
            <w:r>
              <w:rPr>
                <w:rFonts w:ascii="Arial" w:hAnsi="Arial" w:cs="Arial"/>
                <w:sz w:val="18"/>
                <w:szCs w:val="18"/>
                <w:lang w:eastAsia="en-AU"/>
              </w:rPr>
              <w:t xml:space="preserve">On this basis, the alternative Max Diff analysis approach was considered </w:t>
            </w:r>
            <w:r w:rsidRPr="00362805">
              <w:rPr>
                <w:rFonts w:ascii="Arial" w:hAnsi="Arial" w:cs="Arial"/>
                <w:sz w:val="18"/>
                <w:szCs w:val="18"/>
                <w:lang w:eastAsia="en-AU"/>
              </w:rPr>
              <w:t>more appropriate.</w:t>
            </w:r>
          </w:p>
          <w:p w14:paraId="1937A528" w14:textId="77777777" w:rsidR="002E4BCF" w:rsidRPr="00406925" w:rsidRDefault="002E4BCF" w:rsidP="002E4BCF">
            <w:pPr>
              <w:autoSpaceDE w:val="0"/>
              <w:autoSpaceDN w:val="0"/>
              <w:adjustRightInd w:val="0"/>
              <w:spacing w:after="0"/>
              <w:ind w:firstLine="12"/>
              <w:rPr>
                <w:rFonts w:ascii="Arial" w:eastAsia="Times New Roman" w:hAnsi="Arial" w:cs="Arial"/>
                <w:sz w:val="18"/>
                <w:szCs w:val="18"/>
                <w:lang w:val="en-US"/>
              </w:rPr>
            </w:pPr>
            <w:r w:rsidRPr="00522F3B">
              <w:rPr>
                <w:rFonts w:ascii="Arial" w:eastAsia="Times New Roman" w:hAnsi="Arial" w:cs="Arial"/>
                <w:sz w:val="18"/>
                <w:szCs w:val="18"/>
                <w:lang w:val="en-US"/>
              </w:rPr>
              <w:t xml:space="preserve">For further details of the methodology refer to </w:t>
            </w:r>
            <w:r>
              <w:rPr>
                <w:rFonts w:ascii="Arial" w:eastAsia="Times New Roman" w:hAnsi="Arial" w:cs="Arial"/>
                <w:sz w:val="18"/>
                <w:szCs w:val="18"/>
                <w:lang w:val="en-US"/>
              </w:rPr>
              <w:t>the full report.</w:t>
            </w:r>
          </w:p>
        </w:tc>
        <w:tc>
          <w:tcPr>
            <w:tcW w:w="4063" w:type="dxa"/>
          </w:tcPr>
          <w:p w14:paraId="06C7A3D6" w14:textId="77777777" w:rsidR="002E4BCF" w:rsidRDefault="002E4BCF" w:rsidP="002E4BCF">
            <w:pPr>
              <w:numPr>
                <w:ilvl w:val="0"/>
                <w:numId w:val="11"/>
              </w:numPr>
              <w:autoSpaceDE w:val="0"/>
              <w:autoSpaceDN w:val="0"/>
              <w:adjustRightInd w:val="0"/>
              <w:spacing w:before="120" w:after="0"/>
              <w:ind w:left="389"/>
              <w:rPr>
                <w:rFonts w:ascii="Arial" w:hAnsi="Arial" w:cs="Arial"/>
                <w:sz w:val="18"/>
                <w:szCs w:val="18"/>
              </w:rPr>
            </w:pPr>
            <w:r>
              <w:rPr>
                <w:rFonts w:ascii="Arial" w:hAnsi="Arial" w:cs="Arial"/>
                <w:sz w:val="18"/>
                <w:szCs w:val="18"/>
                <w:lang w:eastAsia="en-AU"/>
              </w:rPr>
              <w:t>This study tracked over time, an</w:t>
            </w:r>
            <w:r w:rsidRPr="008B1257">
              <w:rPr>
                <w:rFonts w:ascii="Arial" w:hAnsi="Arial" w:cs="Arial"/>
                <w:sz w:val="18"/>
                <w:szCs w:val="18"/>
                <w:lang w:eastAsia="en-AU"/>
              </w:rPr>
              <w:t xml:space="preserve"> emerging trend of increased</w:t>
            </w:r>
            <w:r>
              <w:rPr>
                <w:rFonts w:ascii="Arial" w:hAnsi="Arial" w:cs="Arial"/>
                <w:sz w:val="18"/>
                <w:szCs w:val="18"/>
                <w:lang w:eastAsia="en-AU"/>
              </w:rPr>
              <w:t xml:space="preserve"> awareness of, and</w:t>
            </w:r>
            <w:r w:rsidRPr="008B1257">
              <w:rPr>
                <w:rFonts w:ascii="Arial" w:hAnsi="Arial" w:cs="Arial"/>
                <w:sz w:val="18"/>
                <w:szCs w:val="18"/>
                <w:lang w:eastAsia="en-AU"/>
              </w:rPr>
              <w:t xml:space="preserve"> improved attitudes towards, heritage and heritage protection.</w:t>
            </w:r>
          </w:p>
          <w:p w14:paraId="33E4F3FA"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05433F">
              <w:rPr>
                <w:rFonts w:ascii="Arial" w:hAnsi="Arial" w:cs="Arial"/>
                <w:sz w:val="18"/>
                <w:szCs w:val="18"/>
              </w:rPr>
              <w:t>The study sought to find out more about the depth of</w:t>
            </w:r>
            <w:r>
              <w:rPr>
                <w:rFonts w:ascii="Arial" w:hAnsi="Arial" w:cs="Arial"/>
                <w:sz w:val="18"/>
                <w:szCs w:val="18"/>
              </w:rPr>
              <w:t xml:space="preserve"> </w:t>
            </w:r>
            <w:r w:rsidRPr="0005433F">
              <w:rPr>
                <w:rFonts w:ascii="Arial" w:hAnsi="Arial" w:cs="Arial"/>
                <w:sz w:val="18"/>
                <w:szCs w:val="18"/>
              </w:rPr>
              <w:t>heritage interest including consumption of heritage-related newspaper articles and TV programmes, and</w:t>
            </w:r>
            <w:r>
              <w:rPr>
                <w:rFonts w:ascii="Arial" w:hAnsi="Arial" w:cs="Arial"/>
                <w:sz w:val="18"/>
                <w:szCs w:val="18"/>
              </w:rPr>
              <w:t xml:space="preserve"> </w:t>
            </w:r>
            <w:r w:rsidRPr="0005433F">
              <w:rPr>
                <w:rFonts w:ascii="Arial" w:hAnsi="Arial" w:cs="Arial"/>
                <w:sz w:val="18"/>
                <w:szCs w:val="18"/>
              </w:rPr>
              <w:t xml:space="preserve">to find out how much heritage engagement existed by asking </w:t>
            </w:r>
            <w:r>
              <w:rPr>
                <w:rFonts w:ascii="Arial" w:hAnsi="Arial" w:cs="Arial"/>
                <w:sz w:val="18"/>
                <w:szCs w:val="18"/>
              </w:rPr>
              <w:t xml:space="preserve">various </w:t>
            </w:r>
            <w:r w:rsidRPr="0005433F">
              <w:rPr>
                <w:rFonts w:ascii="Arial" w:hAnsi="Arial" w:cs="Arial"/>
                <w:sz w:val="18"/>
                <w:szCs w:val="18"/>
              </w:rPr>
              <w:t>questions about visiting heritage sites, frequency of visits and the reasons for</w:t>
            </w:r>
            <w:r>
              <w:rPr>
                <w:rFonts w:ascii="Arial" w:hAnsi="Arial" w:cs="Arial"/>
                <w:sz w:val="18"/>
                <w:szCs w:val="18"/>
              </w:rPr>
              <w:t xml:space="preserve"> </w:t>
            </w:r>
            <w:r w:rsidRPr="0005433F">
              <w:rPr>
                <w:rFonts w:ascii="Arial" w:hAnsi="Arial" w:cs="Arial"/>
                <w:sz w:val="18"/>
                <w:szCs w:val="18"/>
              </w:rPr>
              <w:t>visiting those sites.</w:t>
            </w:r>
          </w:p>
          <w:p w14:paraId="7170903D"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Pr>
                <w:rFonts w:ascii="Arial" w:hAnsi="Arial" w:cs="Arial"/>
                <w:sz w:val="18"/>
                <w:szCs w:val="18"/>
              </w:rPr>
              <w:t xml:space="preserve">The research design considered it </w:t>
            </w:r>
            <w:r w:rsidRPr="00626E34">
              <w:rPr>
                <w:rFonts w:ascii="Arial" w:hAnsi="Arial" w:cs="Arial"/>
                <w:sz w:val="18"/>
                <w:szCs w:val="18"/>
              </w:rPr>
              <w:t xml:space="preserve">important that respondents </w:t>
            </w:r>
            <w:r>
              <w:rPr>
                <w:rFonts w:ascii="Arial" w:hAnsi="Arial" w:cs="Arial"/>
                <w:sz w:val="18"/>
                <w:szCs w:val="18"/>
              </w:rPr>
              <w:t xml:space="preserve">think about </w:t>
            </w:r>
            <w:r w:rsidRPr="00626E34">
              <w:rPr>
                <w:rFonts w:ascii="Arial" w:hAnsi="Arial" w:cs="Arial"/>
                <w:sz w:val="18"/>
                <w:szCs w:val="18"/>
              </w:rPr>
              <w:t>their responses within the context of a comprehensive definition of heritage.</w:t>
            </w:r>
            <w:r>
              <w:rPr>
                <w:rFonts w:ascii="Arial" w:hAnsi="Arial" w:cs="Arial"/>
                <w:sz w:val="18"/>
                <w:szCs w:val="18"/>
              </w:rPr>
              <w:t xml:space="preserve"> For this study, each respondent was shown an</w:t>
            </w:r>
            <w:r w:rsidRPr="00626E34">
              <w:rPr>
                <w:rFonts w:ascii="Arial" w:hAnsi="Arial" w:cs="Arial"/>
                <w:sz w:val="18"/>
                <w:szCs w:val="18"/>
              </w:rPr>
              <w:t xml:space="preserve"> image card below explaining what was</w:t>
            </w:r>
            <w:r>
              <w:rPr>
                <w:rFonts w:ascii="Arial" w:hAnsi="Arial" w:cs="Arial"/>
                <w:sz w:val="18"/>
                <w:szCs w:val="18"/>
              </w:rPr>
              <w:t xml:space="preserve"> </w:t>
            </w:r>
            <w:r w:rsidRPr="00626E34">
              <w:rPr>
                <w:rFonts w:ascii="Arial" w:hAnsi="Arial" w:cs="Arial"/>
                <w:sz w:val="18"/>
                <w:szCs w:val="18"/>
              </w:rPr>
              <w:t>meant by heritage.</w:t>
            </w:r>
          </w:p>
          <w:p w14:paraId="065A6CE0" w14:textId="77777777" w:rsidR="002E4BCF" w:rsidRDefault="002E4BCF" w:rsidP="002E4BCF">
            <w:pPr>
              <w:numPr>
                <w:ilvl w:val="0"/>
                <w:numId w:val="11"/>
              </w:numPr>
              <w:autoSpaceDE w:val="0"/>
              <w:autoSpaceDN w:val="0"/>
              <w:adjustRightInd w:val="0"/>
              <w:spacing w:after="0"/>
              <w:ind w:left="389"/>
              <w:rPr>
                <w:rFonts w:ascii="Arial" w:hAnsi="Arial" w:cs="Arial"/>
                <w:sz w:val="18"/>
                <w:szCs w:val="18"/>
              </w:rPr>
            </w:pPr>
            <w:r w:rsidRPr="007B2E22">
              <w:rPr>
                <w:rFonts w:ascii="Arial" w:hAnsi="Arial" w:cs="Arial"/>
                <w:sz w:val="18"/>
                <w:szCs w:val="18"/>
              </w:rPr>
              <w:t xml:space="preserve">The research </w:t>
            </w:r>
            <w:r>
              <w:rPr>
                <w:rFonts w:ascii="Arial" w:hAnsi="Arial" w:cs="Arial"/>
                <w:sz w:val="18"/>
                <w:szCs w:val="18"/>
              </w:rPr>
              <w:t xml:space="preserve">report indicates that the </w:t>
            </w:r>
            <w:r w:rsidRPr="007B2E22">
              <w:rPr>
                <w:rFonts w:ascii="Arial" w:hAnsi="Arial" w:cs="Arial"/>
                <w:sz w:val="18"/>
                <w:szCs w:val="18"/>
              </w:rPr>
              <w:t>methodology uses tried and tested methods and follows standard norms.</w:t>
            </w:r>
            <w:r>
              <w:rPr>
                <w:rFonts w:ascii="Arial" w:hAnsi="Arial" w:cs="Arial"/>
                <w:sz w:val="18"/>
                <w:szCs w:val="18"/>
              </w:rPr>
              <w:t xml:space="preserve"> The study team included an expert</w:t>
            </w:r>
            <w:r w:rsidRPr="00626E34">
              <w:rPr>
                <w:rFonts w:ascii="Arial" w:hAnsi="Arial" w:cs="Arial"/>
                <w:sz w:val="18"/>
                <w:szCs w:val="18"/>
              </w:rPr>
              <w:t xml:space="preserve"> recognised for his experience of the</w:t>
            </w:r>
            <w:r>
              <w:rPr>
                <w:rFonts w:ascii="Arial" w:hAnsi="Arial" w:cs="Arial"/>
                <w:sz w:val="18"/>
                <w:szCs w:val="18"/>
              </w:rPr>
              <w:t xml:space="preserve"> </w:t>
            </w:r>
            <w:r w:rsidRPr="00626E34">
              <w:rPr>
                <w:rFonts w:ascii="Arial" w:hAnsi="Arial" w:cs="Arial"/>
                <w:sz w:val="18"/>
                <w:szCs w:val="18"/>
              </w:rPr>
              <w:t>Contingent Valuation methodology</w:t>
            </w:r>
            <w:r>
              <w:rPr>
                <w:rFonts w:ascii="Arial" w:hAnsi="Arial" w:cs="Arial"/>
                <w:sz w:val="18"/>
                <w:szCs w:val="18"/>
              </w:rPr>
              <w:t>.</w:t>
            </w:r>
          </w:p>
          <w:p w14:paraId="560F7277" w14:textId="77777777" w:rsidR="002E4BCF" w:rsidRPr="00E53FF9" w:rsidRDefault="002E4BCF" w:rsidP="002E4BCF">
            <w:pPr>
              <w:autoSpaceDE w:val="0"/>
              <w:autoSpaceDN w:val="0"/>
              <w:adjustRightInd w:val="0"/>
              <w:spacing w:after="0"/>
              <w:ind w:left="29"/>
              <w:rPr>
                <w:rFonts w:ascii="Arial" w:hAnsi="Arial" w:cs="Arial"/>
                <w:sz w:val="18"/>
                <w:szCs w:val="18"/>
                <w:lang w:eastAsia="en-AU"/>
              </w:rPr>
            </w:pPr>
          </w:p>
        </w:tc>
      </w:tr>
    </w:tbl>
    <w:p w14:paraId="09F83F09" w14:textId="77777777" w:rsidR="002E4BCF" w:rsidRPr="005F1C1F" w:rsidRDefault="002E4BCF" w:rsidP="002E4BCF">
      <w:pPr>
        <w:pStyle w:val="StyleStyleHeading2BELBOEHeading2ArialLeft01"/>
        <w:spacing w:before="0" w:after="0"/>
        <w:ind w:left="576"/>
        <w:rPr>
          <w:b w:val="0"/>
          <w:color w:val="auto"/>
          <w:sz w:val="20"/>
        </w:rPr>
      </w:pPr>
    </w:p>
    <w:p w14:paraId="1396E8EE" w14:textId="77777777" w:rsidR="002E4BCF" w:rsidRDefault="002E4BCF" w:rsidP="002E4BCF">
      <w:pPr>
        <w:pStyle w:val="StyleStyleHeading2BELBOEHeading2ArialLeft01"/>
        <w:spacing w:before="60" w:after="0"/>
        <w:ind w:left="29"/>
        <w:sectPr w:rsidR="002E4BCF" w:rsidSect="00CA276D">
          <w:pgSz w:w="16840" w:h="11900" w:orient="landscape"/>
          <w:pgMar w:top="1100" w:right="740" w:bottom="1440" w:left="792" w:header="706" w:footer="382" w:gutter="0"/>
          <w:cols w:space="708"/>
        </w:sectPr>
      </w:pPr>
    </w:p>
    <w:p w14:paraId="1F72AFD4" w14:textId="77777777" w:rsidR="002E4BCF" w:rsidRPr="00627207" w:rsidRDefault="002E4BCF" w:rsidP="002E4BCF">
      <w:pPr>
        <w:pStyle w:val="Heading1"/>
        <w:numPr>
          <w:ilvl w:val="0"/>
          <w:numId w:val="0"/>
        </w:numPr>
        <w:spacing w:before="0"/>
        <w:rPr>
          <w:rFonts w:ascii="Arial" w:hAnsi="Arial" w:cs="Arial"/>
          <w:color w:val="008080"/>
          <w:szCs w:val="36"/>
        </w:rPr>
      </w:pPr>
      <w:bookmarkStart w:id="7" w:name="_Toc304301990"/>
      <w:bookmarkStart w:id="8" w:name="_Toc402279753"/>
      <w:r w:rsidRPr="00627207">
        <w:rPr>
          <w:rFonts w:ascii="Arial" w:hAnsi="Arial" w:cs="Arial"/>
          <w:color w:val="008080"/>
          <w:szCs w:val="36"/>
        </w:rPr>
        <w:t xml:space="preserve">Appendix B: </w:t>
      </w:r>
      <w:bookmarkEnd w:id="7"/>
      <w:r>
        <w:rPr>
          <w:rFonts w:ascii="Arial" w:hAnsi="Arial" w:cs="Arial"/>
          <w:color w:val="008080"/>
          <w:szCs w:val="36"/>
        </w:rPr>
        <w:t>Deakin National Surveys 2006 and 2010</w:t>
      </w:r>
      <w:bookmarkEnd w:id="8"/>
    </w:p>
    <w:p w14:paraId="0DD028CB" w14:textId="77777777" w:rsidR="002E4BCF" w:rsidRDefault="002E4BCF" w:rsidP="002E4BCF">
      <w:pPr>
        <w:pStyle w:val="StyleStyleHeading2BELBOEHeading2ArialLeft01"/>
        <w:ind w:left="576"/>
        <w:rPr>
          <w:szCs w:val="26"/>
        </w:rPr>
      </w:pPr>
      <w:bookmarkStart w:id="9" w:name="_Toc402279754"/>
      <w:r>
        <w:rPr>
          <w:szCs w:val="26"/>
        </w:rPr>
        <w:t>Public Attitudes to Australian Heritage</w:t>
      </w:r>
      <w:bookmarkEnd w:id="9"/>
    </w:p>
    <w:p w14:paraId="05B99FE2" w14:textId="77777777" w:rsidR="002E4BCF" w:rsidRDefault="002E4BCF" w:rsidP="002E4BCF">
      <w:pPr>
        <w:rPr>
          <w:rFonts w:ascii="Arial" w:hAnsi="Arial" w:cs="Arial"/>
          <w:color w:val="000000"/>
          <w:sz w:val="18"/>
          <w:szCs w:val="18"/>
          <w:lang w:eastAsia="en-AU"/>
        </w:rPr>
      </w:pPr>
      <w:r w:rsidRPr="008E7CA1">
        <w:rPr>
          <w:rFonts w:ascii="Arial" w:hAnsi="Arial" w:cs="Arial"/>
          <w:color w:val="000000"/>
          <w:sz w:val="18"/>
          <w:szCs w:val="18"/>
          <w:lang w:eastAsia="en-AU"/>
        </w:rPr>
        <w:t>Note: Any shading within the tables has been added for the purpose of this report to highlight key results.</w:t>
      </w:r>
    </w:p>
    <w:p w14:paraId="3D37540E" w14:textId="77777777" w:rsidR="002E4BCF" w:rsidRPr="00884758" w:rsidRDefault="002E4BCF" w:rsidP="002E4BCF">
      <w:pPr>
        <w:pStyle w:val="Caption"/>
        <w:rPr>
          <w:rStyle w:val="StyleCaptionLatinArial9pt1Char"/>
          <w:b w:val="0"/>
        </w:rPr>
      </w:pPr>
      <w:bookmarkStart w:id="10" w:name="_Toc402279795"/>
      <w:r w:rsidRPr="0004326B">
        <w:rPr>
          <w:rStyle w:val="StyleCaptionLatinArial9pt1Char"/>
        </w:rPr>
        <w:t xml:space="preserve">Figure </w:t>
      </w:r>
      <w:r w:rsidRPr="000D2DB1">
        <w:rPr>
          <w:rFonts w:cs="Arial"/>
          <w:bCs w:val="0"/>
          <w:sz w:val="18"/>
          <w:szCs w:val="18"/>
        </w:rPr>
        <w:fldChar w:fldCharType="begin"/>
      </w:r>
      <w:r w:rsidRPr="000D2DB1">
        <w:rPr>
          <w:rFonts w:cs="Arial"/>
          <w:bCs w:val="0"/>
          <w:sz w:val="18"/>
          <w:szCs w:val="18"/>
        </w:rPr>
        <w:instrText xml:space="preserve"> SEQ Figure \* ARABIC </w:instrText>
      </w:r>
      <w:r w:rsidRPr="000D2DB1">
        <w:rPr>
          <w:rFonts w:cs="Arial"/>
          <w:bCs w:val="0"/>
          <w:sz w:val="18"/>
          <w:szCs w:val="18"/>
        </w:rPr>
        <w:fldChar w:fldCharType="separate"/>
      </w:r>
      <w:r>
        <w:rPr>
          <w:rFonts w:cs="Arial"/>
          <w:bCs w:val="0"/>
          <w:noProof/>
          <w:sz w:val="18"/>
          <w:szCs w:val="18"/>
        </w:rPr>
        <w:t>1</w:t>
      </w:r>
      <w:r w:rsidRPr="000D2DB1">
        <w:rPr>
          <w:rFonts w:cs="Arial"/>
          <w:bCs w:val="0"/>
          <w:sz w:val="18"/>
          <w:szCs w:val="18"/>
        </w:rPr>
        <w:fldChar w:fldCharType="end"/>
      </w:r>
      <w:r w:rsidRPr="0004326B">
        <w:rPr>
          <w:rStyle w:val="StyleCaptionLatinArial9pt1Char"/>
        </w:rPr>
        <w:t xml:space="preserve">: Quantitative Survey 2010 – Key messages: </w:t>
      </w:r>
      <w:r>
        <w:rPr>
          <w:rStyle w:val="StyleCaptionLatinArial9pt1Char"/>
        </w:rPr>
        <w:t>raising public involvement in heritage</w:t>
      </w:r>
      <w:r w:rsidR="00884758" w:rsidRPr="00884758">
        <w:rPr>
          <w:rStyle w:val="FootnoteReference"/>
          <w:b w:val="0"/>
          <w:sz w:val="18"/>
        </w:rPr>
        <w:footnoteReference w:id="1"/>
      </w:r>
      <w:bookmarkEnd w:id="10"/>
    </w:p>
    <w:p w14:paraId="0EA06459" w14:textId="77777777" w:rsidR="002E4BCF" w:rsidRPr="005F382D" w:rsidRDefault="002E4BCF" w:rsidP="002E4BCF">
      <w:pPr>
        <w:rPr>
          <w:rFonts w:ascii="Arial" w:hAnsi="Arial" w:cs="Arial"/>
          <w:color w:val="000000"/>
          <w:sz w:val="18"/>
          <w:szCs w:val="18"/>
          <w:lang w:eastAsia="en-AU"/>
        </w:rPr>
      </w:pPr>
      <w:r w:rsidRPr="005F382D">
        <w:rPr>
          <w:rFonts w:ascii="Arial" w:hAnsi="Arial" w:cs="Arial"/>
          <w:color w:val="000000"/>
          <w:sz w:val="18"/>
          <w:szCs w:val="18"/>
          <w:lang w:eastAsia="en-AU"/>
        </w:rPr>
        <w:t xml:space="preserve">Communication messages aimed at raising public involvement in heritage were tested in the Deakin surveys. </w:t>
      </w:r>
      <w:r>
        <w:rPr>
          <w:rFonts w:ascii="Arial" w:hAnsi="Arial" w:cs="Arial"/>
          <w:color w:val="000000"/>
          <w:sz w:val="18"/>
          <w:szCs w:val="18"/>
          <w:lang w:eastAsia="en-AU"/>
        </w:rPr>
        <w:t>In both 2006 and 2010 the</w:t>
      </w:r>
      <w:r w:rsidRPr="005F382D">
        <w:rPr>
          <w:rFonts w:ascii="Arial" w:hAnsi="Arial" w:cs="Arial"/>
          <w:color w:val="000000"/>
          <w:sz w:val="18"/>
          <w:szCs w:val="18"/>
          <w:lang w:eastAsia="en-AU"/>
        </w:rPr>
        <w:t xml:space="preserve"> most preferred phrase was ‘Heritage is about understanding both the good and bad in our past and what it me</w:t>
      </w:r>
      <w:r>
        <w:rPr>
          <w:rFonts w:ascii="Arial" w:hAnsi="Arial" w:cs="Arial"/>
          <w:color w:val="000000"/>
          <w:sz w:val="18"/>
          <w:szCs w:val="18"/>
          <w:lang w:eastAsia="en-AU"/>
        </w:rPr>
        <w:t>ans for our present and future’.</w:t>
      </w:r>
    </w:p>
    <w:p w14:paraId="3A3653D8"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 xml:space="preserve">Which of the following statements most closely matches your view of </w:t>
      </w:r>
      <w:smartTag w:uri="urn:schemas-microsoft-com:office:smarttags" w:element="country-region">
        <w:smartTag w:uri="urn:schemas-microsoft-com:office:smarttags" w:element="place">
          <w:r>
            <w:rPr>
              <w:rFonts w:ascii="Arial" w:hAnsi="Arial" w:cs="Arial"/>
              <w:color w:val="000000"/>
              <w:sz w:val="18"/>
              <w:szCs w:val="18"/>
              <w:lang w:eastAsia="en-AU"/>
            </w:rPr>
            <w:t>Australia</w:t>
          </w:r>
        </w:smartTag>
      </w:smartTag>
      <w:r>
        <w:rPr>
          <w:rFonts w:ascii="Arial" w:hAnsi="Arial" w:cs="Arial"/>
          <w:color w:val="000000"/>
          <w:sz w:val="18"/>
          <w:szCs w:val="18"/>
          <w:lang w:eastAsia="en-AU"/>
        </w:rPr>
        <w:t>’s Heritage</w:t>
      </w:r>
      <w:r w:rsidRPr="00AF2DA8">
        <w:rPr>
          <w:rFonts w:ascii="Arial" w:hAnsi="Arial" w:cs="Arial"/>
          <w:color w:val="000000"/>
          <w:sz w:val="18"/>
          <w:szCs w:val="18"/>
          <w:lang w:eastAsia="en-AU"/>
        </w:rPr>
        <w:t>?</w:t>
      </w:r>
    </w:p>
    <w:p w14:paraId="513B5112" w14:textId="77777777" w:rsidR="002E4BCF" w:rsidRPr="00AF2DA8"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2010 national survey</w:t>
      </w:r>
    </w:p>
    <w:p w14:paraId="6BA203F1" w14:textId="77777777" w:rsidR="002E4BCF" w:rsidRPr="008E7CA1" w:rsidRDefault="002E4BCF" w:rsidP="002E4BCF">
      <w:pPr>
        <w:jc w:val="center"/>
        <w:rPr>
          <w:rFonts w:ascii="Arial" w:hAnsi="Arial" w:cs="Arial"/>
          <w:color w:val="000000"/>
          <w:sz w:val="18"/>
          <w:szCs w:val="18"/>
          <w:lang w:eastAsia="en-AU"/>
        </w:rPr>
      </w:pPr>
      <w:r w:rsidRPr="0021687F">
        <w:rPr>
          <w:rFonts w:ascii="Arial" w:hAnsi="Arial" w:cs="Arial"/>
          <w:b/>
        </w:rPr>
        <w:pict w14:anchorId="47ADFEE7">
          <v:shape id="_x0000_i1025" type="#_x0000_t75" style="width:362.85pt;height:156.85pt">
            <v:imagedata r:id="rId23" o:title=""/>
          </v:shape>
        </w:pict>
      </w:r>
    </w:p>
    <w:p w14:paraId="417E1DAD" w14:textId="77777777" w:rsidR="002E4BCF" w:rsidRDefault="002E4BCF" w:rsidP="002E4BCF">
      <w:pPr>
        <w:pStyle w:val="Caption"/>
        <w:rPr>
          <w:rStyle w:val="StyleCaptionLatinArial9pt1Char"/>
        </w:rPr>
      </w:pPr>
    </w:p>
    <w:p w14:paraId="1E4549B2" w14:textId="77777777" w:rsidR="002E4BCF" w:rsidRDefault="002E4BCF" w:rsidP="002E4BCF">
      <w:pPr>
        <w:pStyle w:val="Caption"/>
        <w:rPr>
          <w:rFonts w:cs="Arial"/>
          <w:i/>
          <w:color w:val="000000"/>
          <w:lang w:eastAsia="en-AU"/>
        </w:rPr>
      </w:pPr>
      <w:bookmarkStart w:id="11" w:name="_Toc402279801"/>
      <w:r w:rsidRPr="0004326B">
        <w:rPr>
          <w:rStyle w:val="StyleCaptionLatinArial9pt1Char"/>
        </w:rPr>
        <w:t xml:space="preserve">Table </w:t>
      </w:r>
      <w:r w:rsidRPr="007E6C70">
        <w:rPr>
          <w:rFonts w:cs="Arial"/>
          <w:sz w:val="18"/>
          <w:szCs w:val="18"/>
        </w:rPr>
        <w:fldChar w:fldCharType="begin"/>
      </w:r>
      <w:r w:rsidRPr="007E6C70">
        <w:rPr>
          <w:rFonts w:cs="Arial"/>
          <w:sz w:val="18"/>
          <w:szCs w:val="18"/>
        </w:rPr>
        <w:instrText xml:space="preserve"> SEQ Table \* ARABIC </w:instrText>
      </w:r>
      <w:r w:rsidRPr="007E6C70">
        <w:rPr>
          <w:rFonts w:cs="Arial"/>
          <w:sz w:val="18"/>
          <w:szCs w:val="18"/>
        </w:rPr>
        <w:fldChar w:fldCharType="separate"/>
      </w:r>
      <w:r>
        <w:rPr>
          <w:rFonts w:cs="Arial"/>
          <w:noProof/>
          <w:sz w:val="18"/>
          <w:szCs w:val="18"/>
        </w:rPr>
        <w:t>1</w:t>
      </w:r>
      <w:r w:rsidRPr="007E6C70">
        <w:rPr>
          <w:rFonts w:cs="Arial"/>
          <w:sz w:val="18"/>
          <w:szCs w:val="18"/>
        </w:rPr>
        <w:fldChar w:fldCharType="end"/>
      </w:r>
      <w:r w:rsidRPr="0004326B">
        <w:rPr>
          <w:rStyle w:val="StyleCaptionLatinArial9pt1Char"/>
        </w:rPr>
        <w:t>: Quantitative Survey 2006 &amp; 2010 – Heritage related behaviours</w:t>
      </w:r>
      <w:r w:rsidR="00884758" w:rsidRPr="004C7A38">
        <w:rPr>
          <w:rStyle w:val="FootnoteReference"/>
          <w:b w:val="0"/>
          <w:sz w:val="18"/>
        </w:rPr>
        <w:footnoteReference w:id="2"/>
      </w:r>
      <w:bookmarkEnd w:id="11"/>
    </w:p>
    <w:p w14:paraId="6328EEF4" w14:textId="77777777" w:rsidR="002E4BCF" w:rsidRDefault="002E4BCF" w:rsidP="002E4BCF">
      <w:pPr>
        <w:spacing w:after="60"/>
        <w:ind w:right="-104"/>
        <w:rPr>
          <w:rFonts w:ascii="Arial" w:hAnsi="Arial" w:cs="Arial"/>
          <w:color w:val="000000"/>
          <w:sz w:val="18"/>
          <w:szCs w:val="18"/>
          <w:lang w:eastAsia="en-AU"/>
        </w:rPr>
      </w:pPr>
      <w:r>
        <w:rPr>
          <w:rFonts w:ascii="Arial" w:hAnsi="Arial" w:cs="Arial"/>
          <w:color w:val="000000"/>
          <w:sz w:val="18"/>
          <w:szCs w:val="18"/>
          <w:lang w:eastAsia="en-AU"/>
        </w:rPr>
        <w:t>How often have you engaged in the following activities in the past 12 months</w:t>
      </w:r>
      <w:r w:rsidRPr="00F40B67">
        <w:rPr>
          <w:rFonts w:ascii="Arial" w:hAnsi="Arial" w:cs="Arial"/>
          <w:color w:val="000000"/>
          <w:sz w:val="18"/>
          <w:szCs w:val="18"/>
          <w:lang w:eastAsia="en-AU"/>
        </w:rPr>
        <w:t>?</w:t>
      </w:r>
    </w:p>
    <w:p w14:paraId="3463F6CF" w14:textId="77777777" w:rsidR="002E4BCF" w:rsidRPr="006A62F6"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2010 and 2006 national survey.</w:t>
      </w:r>
      <w:r w:rsidRPr="00823307">
        <w:rPr>
          <w:rFonts w:ascii="Arial" w:hAnsi="Arial" w:cs="Arial"/>
          <w:i/>
          <w:color w:val="000000"/>
          <w:sz w:val="18"/>
          <w:szCs w:val="18"/>
          <w:lang w:eastAsia="en-AU"/>
        </w:rPr>
        <w:t xml:space="preserve"> </w:t>
      </w:r>
      <w:r>
        <w:rPr>
          <w:rFonts w:ascii="Arial" w:hAnsi="Arial" w:cs="Arial"/>
          <w:i/>
          <w:color w:val="000000"/>
          <w:sz w:val="18"/>
          <w:szCs w:val="18"/>
          <w:lang w:eastAsia="en-AU"/>
        </w:rPr>
        <w:t xml:space="preserve">The responses below are not </w:t>
      </w:r>
      <w:smartTag w:uri="urn:schemas-microsoft-com:office:smarttags" w:element="State">
        <w:smartTag w:uri="urn:schemas-microsoft-com:office:smarttags" w:element="place">
          <w:r>
            <w:rPr>
              <w:rFonts w:ascii="Arial" w:hAnsi="Arial" w:cs="Arial"/>
              <w:i/>
              <w:color w:val="000000"/>
              <w:sz w:val="18"/>
              <w:szCs w:val="18"/>
              <w:lang w:eastAsia="en-AU"/>
            </w:rPr>
            <w:t>Victoria</w:t>
          </w:r>
        </w:smartTag>
      </w:smartTag>
      <w:r>
        <w:rPr>
          <w:rFonts w:ascii="Arial" w:hAnsi="Arial" w:cs="Arial"/>
          <w:i/>
          <w:color w:val="000000"/>
          <w:sz w:val="18"/>
          <w:szCs w:val="18"/>
          <w:lang w:eastAsia="en-AU"/>
        </w:rPr>
        <w:t xml:space="preserve"> specific.</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7"/>
        <w:gridCol w:w="1118"/>
        <w:gridCol w:w="1118"/>
        <w:gridCol w:w="1118"/>
        <w:gridCol w:w="1109"/>
        <w:gridCol w:w="1109"/>
      </w:tblGrid>
      <w:tr w:rsidR="00D93569" w:rsidRPr="00706224" w14:paraId="413053CF" w14:textId="77777777">
        <w:tc>
          <w:tcPr>
            <w:tcW w:w="2988" w:type="dxa"/>
            <w:vMerge w:val="restart"/>
            <w:shd w:val="clear" w:color="auto" w:fill="999999"/>
            <w:vAlign w:val="center"/>
          </w:tcPr>
          <w:p w14:paraId="7A0039D0" w14:textId="77777777" w:rsidR="00D93569" w:rsidRPr="00706224" w:rsidRDefault="00D93569" w:rsidP="008352F3">
            <w:pPr>
              <w:rPr>
                <w:rFonts w:ascii="Arial" w:hAnsi="Arial" w:cs="Arial"/>
                <w:b/>
                <w:color w:val="FFFFFF"/>
                <w:sz w:val="18"/>
                <w:szCs w:val="18"/>
                <w:lang w:eastAsia="en-AU"/>
              </w:rPr>
            </w:pPr>
            <w:r w:rsidRPr="00706224">
              <w:rPr>
                <w:rFonts w:ascii="Arial" w:hAnsi="Arial" w:cs="Arial"/>
                <w:b/>
                <w:color w:val="FFFFFF"/>
                <w:sz w:val="18"/>
                <w:szCs w:val="18"/>
                <w:lang w:eastAsia="en-AU"/>
              </w:rPr>
              <w:t>Heritage-related activities</w:t>
            </w:r>
          </w:p>
        </w:tc>
        <w:tc>
          <w:tcPr>
            <w:tcW w:w="817" w:type="dxa"/>
            <w:vMerge w:val="restart"/>
            <w:shd w:val="clear" w:color="auto" w:fill="999999"/>
            <w:vAlign w:val="center"/>
          </w:tcPr>
          <w:p w14:paraId="75B6DFDD" w14:textId="77777777" w:rsidR="00D93569" w:rsidRPr="00706224" w:rsidRDefault="00D93569" w:rsidP="008352F3">
            <w:pPr>
              <w:jc w:val="center"/>
              <w:rPr>
                <w:rFonts w:ascii="Arial" w:hAnsi="Arial" w:cs="Arial"/>
                <w:b/>
                <w:color w:val="FFFFFF"/>
                <w:sz w:val="18"/>
                <w:szCs w:val="18"/>
                <w:lang w:eastAsia="en-AU"/>
              </w:rPr>
            </w:pPr>
            <w:r w:rsidRPr="00706224">
              <w:rPr>
                <w:rFonts w:ascii="Arial" w:hAnsi="Arial" w:cs="Arial"/>
                <w:b/>
                <w:color w:val="FFFFFF"/>
                <w:sz w:val="18"/>
                <w:szCs w:val="18"/>
                <w:lang w:eastAsia="en-AU"/>
              </w:rPr>
              <w:t>Survey Year</w:t>
            </w:r>
          </w:p>
        </w:tc>
        <w:tc>
          <w:tcPr>
            <w:tcW w:w="1118" w:type="dxa"/>
            <w:tcBorders>
              <w:bottom w:val="single" w:sz="4" w:space="0" w:color="auto"/>
            </w:tcBorders>
            <w:shd w:val="clear" w:color="auto" w:fill="999999"/>
            <w:vAlign w:val="center"/>
          </w:tcPr>
          <w:p w14:paraId="03B71281" w14:textId="77777777" w:rsidR="00D93569" w:rsidRPr="00706224" w:rsidRDefault="00D93569" w:rsidP="008352F3">
            <w:pPr>
              <w:jc w:val="center"/>
              <w:rPr>
                <w:rFonts w:ascii="Arial" w:hAnsi="Arial" w:cs="Arial"/>
                <w:b/>
                <w:color w:val="FFFFFF"/>
                <w:sz w:val="18"/>
                <w:szCs w:val="18"/>
                <w:lang w:eastAsia="en-AU"/>
              </w:rPr>
            </w:pPr>
            <w:r w:rsidRPr="00706224">
              <w:rPr>
                <w:rFonts w:ascii="Arial" w:hAnsi="Arial" w:cs="Arial"/>
                <w:b/>
                <w:color w:val="FFFFFF"/>
                <w:sz w:val="18"/>
                <w:szCs w:val="18"/>
                <w:lang w:eastAsia="en-AU"/>
              </w:rPr>
              <w:t>Not at all in the past year</w:t>
            </w:r>
          </w:p>
        </w:tc>
        <w:tc>
          <w:tcPr>
            <w:tcW w:w="1118" w:type="dxa"/>
            <w:tcBorders>
              <w:bottom w:val="single" w:sz="4" w:space="0" w:color="auto"/>
            </w:tcBorders>
            <w:shd w:val="clear" w:color="auto" w:fill="999999"/>
            <w:vAlign w:val="center"/>
          </w:tcPr>
          <w:p w14:paraId="214DA406" w14:textId="77777777" w:rsidR="00D93569" w:rsidRPr="00706224" w:rsidRDefault="00D93569" w:rsidP="008352F3">
            <w:pPr>
              <w:jc w:val="center"/>
              <w:rPr>
                <w:rFonts w:ascii="Arial" w:hAnsi="Arial" w:cs="Arial"/>
                <w:b/>
                <w:color w:val="FFFFFF"/>
                <w:sz w:val="18"/>
                <w:szCs w:val="18"/>
                <w:lang w:eastAsia="en-AU"/>
              </w:rPr>
            </w:pPr>
            <w:r w:rsidRPr="00706224">
              <w:rPr>
                <w:rFonts w:ascii="Arial" w:hAnsi="Arial" w:cs="Arial"/>
                <w:b/>
                <w:color w:val="FFFFFF"/>
                <w:sz w:val="18"/>
                <w:szCs w:val="18"/>
                <w:lang w:eastAsia="en-AU"/>
              </w:rPr>
              <w:t>Once in the past year</w:t>
            </w:r>
          </w:p>
        </w:tc>
        <w:tc>
          <w:tcPr>
            <w:tcW w:w="1118" w:type="dxa"/>
            <w:tcBorders>
              <w:bottom w:val="single" w:sz="4" w:space="0" w:color="auto"/>
            </w:tcBorders>
            <w:shd w:val="clear" w:color="auto" w:fill="999999"/>
            <w:vAlign w:val="center"/>
          </w:tcPr>
          <w:p w14:paraId="3A9A46C2" w14:textId="77777777" w:rsidR="00D93569" w:rsidRPr="00706224" w:rsidRDefault="00D93569" w:rsidP="008352F3">
            <w:pPr>
              <w:jc w:val="center"/>
              <w:rPr>
                <w:rFonts w:ascii="Arial" w:hAnsi="Arial" w:cs="Arial"/>
                <w:b/>
                <w:color w:val="FFFFFF"/>
                <w:sz w:val="18"/>
                <w:szCs w:val="18"/>
                <w:lang w:eastAsia="en-AU"/>
              </w:rPr>
            </w:pPr>
            <w:r w:rsidRPr="00706224">
              <w:rPr>
                <w:rFonts w:ascii="Arial" w:hAnsi="Arial" w:cs="Arial"/>
                <w:b/>
                <w:color w:val="FFFFFF"/>
                <w:sz w:val="18"/>
                <w:szCs w:val="18"/>
                <w:lang w:eastAsia="en-AU"/>
              </w:rPr>
              <w:t>2 - 5 times in the past year</w:t>
            </w:r>
          </w:p>
        </w:tc>
        <w:tc>
          <w:tcPr>
            <w:tcW w:w="1109" w:type="dxa"/>
            <w:tcBorders>
              <w:bottom w:val="single" w:sz="4" w:space="0" w:color="auto"/>
            </w:tcBorders>
            <w:shd w:val="clear" w:color="auto" w:fill="999999"/>
            <w:vAlign w:val="center"/>
          </w:tcPr>
          <w:p w14:paraId="4B994C61" w14:textId="77777777" w:rsidR="00D93569" w:rsidRPr="00706224" w:rsidRDefault="00D93569" w:rsidP="008352F3">
            <w:pPr>
              <w:jc w:val="center"/>
              <w:rPr>
                <w:rFonts w:ascii="Arial" w:hAnsi="Arial" w:cs="Arial"/>
                <w:b/>
                <w:color w:val="FFFFFF"/>
                <w:sz w:val="18"/>
                <w:szCs w:val="18"/>
                <w:lang w:eastAsia="en-AU"/>
              </w:rPr>
            </w:pPr>
            <w:r w:rsidRPr="00706224">
              <w:rPr>
                <w:rFonts w:ascii="Arial" w:hAnsi="Arial" w:cs="Arial"/>
                <w:b/>
                <w:color w:val="FFFFFF"/>
                <w:sz w:val="18"/>
                <w:szCs w:val="18"/>
                <w:lang w:eastAsia="en-AU"/>
              </w:rPr>
              <w:t>6 - 12 times in the past year</w:t>
            </w:r>
          </w:p>
        </w:tc>
        <w:tc>
          <w:tcPr>
            <w:tcW w:w="1109" w:type="dxa"/>
            <w:tcBorders>
              <w:bottom w:val="single" w:sz="4" w:space="0" w:color="auto"/>
            </w:tcBorders>
            <w:shd w:val="clear" w:color="auto" w:fill="999999"/>
            <w:vAlign w:val="center"/>
          </w:tcPr>
          <w:p w14:paraId="5313FF27" w14:textId="77777777" w:rsidR="00D93569" w:rsidRPr="00706224" w:rsidRDefault="00D93569" w:rsidP="008352F3">
            <w:pPr>
              <w:jc w:val="center"/>
              <w:rPr>
                <w:rFonts w:ascii="Arial" w:hAnsi="Arial" w:cs="Arial"/>
                <w:b/>
                <w:color w:val="FFFFFF"/>
                <w:sz w:val="18"/>
                <w:szCs w:val="18"/>
                <w:lang w:eastAsia="en-AU"/>
              </w:rPr>
            </w:pPr>
            <w:r w:rsidRPr="00706224">
              <w:rPr>
                <w:rFonts w:ascii="Arial" w:hAnsi="Arial" w:cs="Arial"/>
                <w:b/>
                <w:color w:val="FFFFFF"/>
                <w:sz w:val="18"/>
                <w:szCs w:val="18"/>
                <w:lang w:eastAsia="en-AU"/>
              </w:rPr>
              <w:t>More than 12 times in the past year</w:t>
            </w:r>
          </w:p>
        </w:tc>
      </w:tr>
      <w:tr w:rsidR="00D93569" w:rsidRPr="00706224" w14:paraId="3232ED4C" w14:textId="77777777">
        <w:tc>
          <w:tcPr>
            <w:tcW w:w="2988" w:type="dxa"/>
            <w:vMerge/>
            <w:tcBorders>
              <w:bottom w:val="single" w:sz="4" w:space="0" w:color="auto"/>
            </w:tcBorders>
            <w:shd w:val="clear" w:color="auto" w:fill="999999"/>
            <w:vAlign w:val="center"/>
          </w:tcPr>
          <w:p w14:paraId="760C0177" w14:textId="77777777" w:rsidR="00D93569" w:rsidRPr="00706224" w:rsidRDefault="00D93569" w:rsidP="008352F3">
            <w:pPr>
              <w:spacing w:before="0" w:after="0"/>
              <w:rPr>
                <w:rFonts w:ascii="Arial" w:hAnsi="Arial" w:cs="Arial"/>
                <w:b/>
                <w:color w:val="FFFFFF"/>
                <w:sz w:val="18"/>
                <w:szCs w:val="18"/>
                <w:lang w:eastAsia="en-AU"/>
              </w:rPr>
            </w:pPr>
          </w:p>
        </w:tc>
        <w:tc>
          <w:tcPr>
            <w:tcW w:w="817" w:type="dxa"/>
            <w:vMerge/>
            <w:tcBorders>
              <w:bottom w:val="single" w:sz="4" w:space="0" w:color="auto"/>
            </w:tcBorders>
            <w:shd w:val="clear" w:color="auto" w:fill="999999"/>
            <w:vAlign w:val="center"/>
          </w:tcPr>
          <w:p w14:paraId="45A12732" w14:textId="77777777" w:rsidR="00D93569" w:rsidRPr="00706224" w:rsidRDefault="00D93569" w:rsidP="008352F3">
            <w:pPr>
              <w:spacing w:before="0" w:after="0"/>
              <w:jc w:val="center"/>
              <w:rPr>
                <w:rFonts w:ascii="Arial" w:hAnsi="Arial" w:cs="Arial"/>
                <w:b/>
                <w:color w:val="FFFFFF"/>
                <w:sz w:val="18"/>
                <w:szCs w:val="18"/>
                <w:lang w:eastAsia="en-AU"/>
              </w:rPr>
            </w:pPr>
          </w:p>
        </w:tc>
        <w:tc>
          <w:tcPr>
            <w:tcW w:w="5572" w:type="dxa"/>
            <w:gridSpan w:val="5"/>
            <w:tcBorders>
              <w:bottom w:val="single" w:sz="4" w:space="0" w:color="auto"/>
            </w:tcBorders>
            <w:shd w:val="clear" w:color="auto" w:fill="999999"/>
            <w:vAlign w:val="center"/>
          </w:tcPr>
          <w:p w14:paraId="52697178" w14:textId="77777777" w:rsidR="00D93569" w:rsidRPr="00706224" w:rsidRDefault="00D93569" w:rsidP="008352F3">
            <w:pPr>
              <w:spacing w:before="0" w:after="0"/>
              <w:jc w:val="center"/>
              <w:rPr>
                <w:rFonts w:ascii="Arial" w:hAnsi="Arial" w:cs="Arial"/>
                <w:b/>
                <w:color w:val="FFFFFF"/>
                <w:sz w:val="18"/>
                <w:szCs w:val="18"/>
                <w:lang w:eastAsia="en-AU"/>
              </w:rPr>
            </w:pPr>
            <w:r>
              <w:rPr>
                <w:rFonts w:ascii="Arial" w:hAnsi="Arial" w:cs="Arial"/>
                <w:b/>
                <w:color w:val="FFFFFF"/>
                <w:sz w:val="18"/>
                <w:szCs w:val="18"/>
                <w:lang w:eastAsia="en-AU"/>
              </w:rPr>
              <w:t>%</w:t>
            </w:r>
          </w:p>
        </w:tc>
      </w:tr>
      <w:tr w:rsidR="00D93569" w:rsidRPr="005F5B7F" w14:paraId="3F6EF141" w14:textId="77777777">
        <w:tc>
          <w:tcPr>
            <w:tcW w:w="2988" w:type="dxa"/>
            <w:vMerge w:val="restart"/>
            <w:shd w:val="clear" w:color="auto" w:fill="auto"/>
            <w:vAlign w:val="center"/>
          </w:tcPr>
          <w:tbl>
            <w:tblPr>
              <w:tblW w:w="0" w:type="auto"/>
              <w:tblLook w:val="0000" w:firstRow="0" w:lastRow="0" w:firstColumn="0" w:lastColumn="0" w:noHBand="0" w:noVBand="0"/>
            </w:tblPr>
            <w:tblGrid>
              <w:gridCol w:w="2772"/>
            </w:tblGrid>
            <w:tr w:rsidR="00D93569" w:rsidRPr="00F40B67" w14:paraId="62A7432C" w14:textId="77777777">
              <w:tblPrEx>
                <w:tblCellMar>
                  <w:top w:w="0" w:type="dxa"/>
                  <w:bottom w:w="0" w:type="dxa"/>
                </w:tblCellMar>
              </w:tblPrEx>
              <w:trPr>
                <w:trHeight w:val="80"/>
              </w:trPr>
              <w:tc>
                <w:tcPr>
                  <w:tcW w:w="0" w:type="auto"/>
                  <w:shd w:val="clear" w:color="auto" w:fill="auto"/>
                </w:tcPr>
                <w:p w14:paraId="66C65B3E"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Visited an Australian Heritage Site </w:t>
                  </w:r>
                </w:p>
              </w:tc>
            </w:tr>
          </w:tbl>
          <w:p w14:paraId="45C8CD2B" w14:textId="77777777" w:rsidR="00D93569" w:rsidRPr="00F40B67" w:rsidRDefault="00D93569" w:rsidP="008352F3">
            <w:pPr>
              <w:spacing w:before="0" w:after="0"/>
              <w:rPr>
                <w:rFonts w:ascii="Arial" w:eastAsia="Times New Roman" w:hAnsi="Arial" w:cs="Arial"/>
                <w:color w:val="000000"/>
                <w:sz w:val="18"/>
                <w:szCs w:val="18"/>
                <w:lang w:val="en-US"/>
              </w:rPr>
            </w:pPr>
          </w:p>
        </w:tc>
        <w:tc>
          <w:tcPr>
            <w:tcW w:w="817" w:type="dxa"/>
            <w:tcBorders>
              <w:bottom w:val="single" w:sz="4" w:space="0" w:color="auto"/>
            </w:tcBorders>
            <w:shd w:val="clear" w:color="auto" w:fill="D9D9D9"/>
          </w:tcPr>
          <w:p w14:paraId="4373D0D3"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tcBorders>
              <w:bottom w:val="single" w:sz="4" w:space="0" w:color="auto"/>
            </w:tcBorders>
            <w:shd w:val="clear" w:color="auto" w:fill="D9D9D9"/>
          </w:tcPr>
          <w:p w14:paraId="4D1EFF33"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52.7</w:t>
            </w:r>
          </w:p>
        </w:tc>
        <w:tc>
          <w:tcPr>
            <w:tcW w:w="1118" w:type="dxa"/>
            <w:tcBorders>
              <w:bottom w:val="single" w:sz="4" w:space="0" w:color="auto"/>
            </w:tcBorders>
            <w:shd w:val="clear" w:color="auto" w:fill="D9D9D9"/>
          </w:tcPr>
          <w:p w14:paraId="39312B7C"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28.4</w:t>
            </w:r>
          </w:p>
        </w:tc>
        <w:tc>
          <w:tcPr>
            <w:tcW w:w="1118" w:type="dxa"/>
            <w:tcBorders>
              <w:bottom w:val="single" w:sz="4" w:space="0" w:color="auto"/>
            </w:tcBorders>
            <w:shd w:val="clear" w:color="auto" w:fill="D9D9D9"/>
          </w:tcPr>
          <w:p w14:paraId="2E5DF35D"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15.1</w:t>
            </w:r>
          </w:p>
        </w:tc>
        <w:tc>
          <w:tcPr>
            <w:tcW w:w="1109" w:type="dxa"/>
            <w:tcBorders>
              <w:bottom w:val="single" w:sz="4" w:space="0" w:color="auto"/>
            </w:tcBorders>
            <w:shd w:val="clear" w:color="auto" w:fill="D9D9D9"/>
          </w:tcPr>
          <w:p w14:paraId="654DFCEB"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1.8</w:t>
            </w:r>
          </w:p>
        </w:tc>
        <w:tc>
          <w:tcPr>
            <w:tcW w:w="1109" w:type="dxa"/>
            <w:tcBorders>
              <w:bottom w:val="single" w:sz="4" w:space="0" w:color="auto"/>
            </w:tcBorders>
            <w:shd w:val="clear" w:color="auto" w:fill="D9D9D9"/>
          </w:tcPr>
          <w:p w14:paraId="7BEC9DCE"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p>
        </w:tc>
      </w:tr>
      <w:tr w:rsidR="00D93569" w:rsidRPr="005F5B7F" w14:paraId="12CEE5B2" w14:textId="77777777">
        <w:tc>
          <w:tcPr>
            <w:tcW w:w="2988" w:type="dxa"/>
            <w:vMerge/>
            <w:tcBorders>
              <w:bottom w:val="single" w:sz="4" w:space="0" w:color="auto"/>
            </w:tcBorders>
            <w:shd w:val="clear" w:color="auto" w:fill="auto"/>
            <w:vAlign w:val="center"/>
          </w:tcPr>
          <w:p w14:paraId="1E2A298D" w14:textId="77777777" w:rsidR="00D93569" w:rsidRPr="00F40B67" w:rsidRDefault="00D93569" w:rsidP="008352F3">
            <w:pPr>
              <w:autoSpaceDE w:val="0"/>
              <w:autoSpaceDN w:val="0"/>
              <w:adjustRightInd w:val="0"/>
              <w:spacing w:before="0" w:after="0"/>
              <w:rPr>
                <w:rFonts w:ascii="Arial" w:eastAsia="Times New Roman" w:hAnsi="Arial" w:cs="Arial"/>
                <w:color w:val="000000"/>
                <w:sz w:val="18"/>
                <w:szCs w:val="18"/>
                <w:lang w:val="en-US"/>
              </w:rPr>
            </w:pPr>
          </w:p>
        </w:tc>
        <w:tc>
          <w:tcPr>
            <w:tcW w:w="817" w:type="dxa"/>
            <w:tcBorders>
              <w:bottom w:val="single" w:sz="4" w:space="0" w:color="auto"/>
            </w:tcBorders>
            <w:shd w:val="clear" w:color="auto" w:fill="auto"/>
          </w:tcPr>
          <w:p w14:paraId="5288BF04"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1118" w:type="dxa"/>
            <w:tcBorders>
              <w:bottom w:val="single" w:sz="4" w:space="0" w:color="auto"/>
            </w:tcBorders>
            <w:shd w:val="clear" w:color="auto" w:fill="auto"/>
          </w:tcPr>
          <w:p w14:paraId="6314F084"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33.9</w:t>
            </w:r>
          </w:p>
        </w:tc>
        <w:tc>
          <w:tcPr>
            <w:tcW w:w="1118" w:type="dxa"/>
            <w:tcBorders>
              <w:bottom w:val="single" w:sz="4" w:space="0" w:color="auto"/>
            </w:tcBorders>
            <w:shd w:val="clear" w:color="auto" w:fill="auto"/>
          </w:tcPr>
          <w:p w14:paraId="355BDFA8"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35.9</w:t>
            </w:r>
          </w:p>
        </w:tc>
        <w:tc>
          <w:tcPr>
            <w:tcW w:w="1118" w:type="dxa"/>
            <w:tcBorders>
              <w:bottom w:val="single" w:sz="4" w:space="0" w:color="auto"/>
            </w:tcBorders>
            <w:shd w:val="clear" w:color="auto" w:fill="auto"/>
          </w:tcPr>
          <w:p w14:paraId="209FF27F"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25</w:t>
            </w:r>
          </w:p>
        </w:tc>
        <w:tc>
          <w:tcPr>
            <w:tcW w:w="1109" w:type="dxa"/>
            <w:tcBorders>
              <w:bottom w:val="single" w:sz="4" w:space="0" w:color="auto"/>
            </w:tcBorders>
            <w:shd w:val="clear" w:color="auto" w:fill="auto"/>
          </w:tcPr>
          <w:p w14:paraId="3326AA09"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4.1</w:t>
            </w:r>
          </w:p>
        </w:tc>
        <w:tc>
          <w:tcPr>
            <w:tcW w:w="1109" w:type="dxa"/>
            <w:tcBorders>
              <w:bottom w:val="single" w:sz="4" w:space="0" w:color="auto"/>
            </w:tcBorders>
            <w:shd w:val="clear" w:color="auto" w:fill="auto"/>
          </w:tcPr>
          <w:p w14:paraId="6D55E213"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w:t>
            </w:r>
          </w:p>
        </w:tc>
      </w:tr>
      <w:tr w:rsidR="00D93569" w:rsidRPr="005F5B7F" w14:paraId="406865D0" w14:textId="77777777">
        <w:tc>
          <w:tcPr>
            <w:tcW w:w="2988" w:type="dxa"/>
            <w:vMerge w:val="restar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772"/>
            </w:tblGrid>
            <w:tr w:rsidR="00D93569" w:rsidRPr="00F40B67" w14:paraId="30B551A5" w14:textId="77777777">
              <w:tblPrEx>
                <w:tblCellMar>
                  <w:top w:w="0" w:type="dxa"/>
                  <w:bottom w:w="0" w:type="dxa"/>
                </w:tblCellMar>
              </w:tblPrEx>
              <w:trPr>
                <w:trHeight w:val="441"/>
              </w:trPr>
              <w:tc>
                <w:tcPr>
                  <w:tcW w:w="0" w:type="auto"/>
                </w:tcPr>
                <w:p w14:paraId="264E9BA2"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Watched a TV show related to </w:t>
                  </w:r>
                  <w:smartTag w:uri="urn:schemas-microsoft-com:office:smarttags" w:element="country-region">
                    <w:smartTag w:uri="urn:schemas-microsoft-com:office:smarttags" w:element="place">
                      <w:r w:rsidRPr="00F40B67">
                        <w:rPr>
                          <w:rFonts w:ascii="Arial" w:eastAsia="Times New Roman" w:hAnsi="Arial" w:cs="Arial"/>
                          <w:color w:val="000000"/>
                          <w:sz w:val="18"/>
                          <w:szCs w:val="18"/>
                          <w:lang w:val="en-US"/>
                        </w:rPr>
                        <w:t>Australia</w:t>
                      </w:r>
                    </w:smartTag>
                  </w:smartTag>
                  <w:r w:rsidRPr="00F40B67">
                    <w:rPr>
                      <w:rFonts w:ascii="Arial" w:eastAsia="Times New Roman" w:hAnsi="Arial" w:cs="Arial"/>
                      <w:color w:val="000000"/>
                      <w:sz w:val="18"/>
                      <w:szCs w:val="18"/>
                      <w:lang w:val="en-US"/>
                    </w:rPr>
                    <w:t xml:space="preserve">'s Heritage </w:t>
                  </w:r>
                </w:p>
              </w:tc>
            </w:tr>
          </w:tbl>
          <w:p w14:paraId="3709FED5" w14:textId="77777777" w:rsidR="00D93569" w:rsidRPr="00F40B67" w:rsidRDefault="00D93569" w:rsidP="008352F3">
            <w:pPr>
              <w:spacing w:before="0" w:after="0"/>
              <w:rPr>
                <w:rFonts w:ascii="Arial" w:eastAsia="Times New Roman" w:hAnsi="Arial" w:cs="Arial"/>
                <w:color w:val="000000"/>
                <w:sz w:val="18"/>
                <w:szCs w:val="18"/>
                <w:lang w:val="en-US"/>
              </w:rPr>
            </w:pPr>
          </w:p>
        </w:tc>
        <w:tc>
          <w:tcPr>
            <w:tcW w:w="817" w:type="dxa"/>
            <w:tcBorders>
              <w:bottom w:val="single" w:sz="4" w:space="0" w:color="auto"/>
            </w:tcBorders>
            <w:shd w:val="clear" w:color="auto" w:fill="E0E0E0"/>
          </w:tcPr>
          <w:p w14:paraId="15820DB2"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tcBorders>
              <w:bottom w:val="single" w:sz="4" w:space="0" w:color="auto"/>
            </w:tcBorders>
            <w:shd w:val="clear" w:color="auto" w:fill="E0E0E0"/>
          </w:tcPr>
          <w:p w14:paraId="395410C0"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40</w:t>
            </w:r>
          </w:p>
        </w:tc>
        <w:tc>
          <w:tcPr>
            <w:tcW w:w="1118" w:type="dxa"/>
            <w:tcBorders>
              <w:bottom w:val="single" w:sz="4" w:space="0" w:color="auto"/>
            </w:tcBorders>
            <w:shd w:val="clear" w:color="auto" w:fill="E0E0E0"/>
          </w:tcPr>
          <w:p w14:paraId="69135A3B"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23.7</w:t>
            </w:r>
          </w:p>
        </w:tc>
        <w:tc>
          <w:tcPr>
            <w:tcW w:w="1118" w:type="dxa"/>
            <w:tcBorders>
              <w:bottom w:val="single" w:sz="4" w:space="0" w:color="auto"/>
            </w:tcBorders>
            <w:shd w:val="clear" w:color="auto" w:fill="E0E0E0"/>
          </w:tcPr>
          <w:p w14:paraId="26798A63"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28.4</w:t>
            </w:r>
          </w:p>
        </w:tc>
        <w:tc>
          <w:tcPr>
            <w:tcW w:w="1109" w:type="dxa"/>
            <w:tcBorders>
              <w:bottom w:val="single" w:sz="4" w:space="0" w:color="auto"/>
            </w:tcBorders>
            <w:shd w:val="clear" w:color="auto" w:fill="E0E0E0"/>
          </w:tcPr>
          <w:p w14:paraId="1FBEC299"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5.1</w:t>
            </w:r>
          </w:p>
        </w:tc>
        <w:tc>
          <w:tcPr>
            <w:tcW w:w="1109" w:type="dxa"/>
            <w:tcBorders>
              <w:bottom w:val="single" w:sz="4" w:space="0" w:color="auto"/>
            </w:tcBorders>
            <w:shd w:val="clear" w:color="auto" w:fill="E0E0E0"/>
          </w:tcPr>
          <w:p w14:paraId="743C17C2"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2.7</w:t>
            </w:r>
          </w:p>
        </w:tc>
      </w:tr>
      <w:tr w:rsidR="00D93569" w:rsidRPr="005F5B7F" w14:paraId="344C1778" w14:textId="77777777">
        <w:tc>
          <w:tcPr>
            <w:tcW w:w="2988" w:type="dxa"/>
            <w:vMerge/>
            <w:tcBorders>
              <w:bottom w:val="single" w:sz="4" w:space="0" w:color="auto"/>
            </w:tcBorders>
            <w:shd w:val="clear" w:color="auto" w:fill="auto"/>
            <w:vAlign w:val="center"/>
          </w:tcPr>
          <w:p w14:paraId="0016AB9E" w14:textId="77777777" w:rsidR="00D93569" w:rsidRPr="00F40B67" w:rsidRDefault="00D93569" w:rsidP="008352F3">
            <w:pPr>
              <w:autoSpaceDE w:val="0"/>
              <w:autoSpaceDN w:val="0"/>
              <w:adjustRightInd w:val="0"/>
              <w:spacing w:before="0" w:after="0"/>
              <w:rPr>
                <w:rFonts w:ascii="Arial" w:eastAsia="Times New Roman" w:hAnsi="Arial" w:cs="Arial"/>
                <w:color w:val="000000"/>
                <w:sz w:val="18"/>
                <w:szCs w:val="18"/>
                <w:lang w:val="en-US"/>
              </w:rPr>
            </w:pPr>
          </w:p>
        </w:tc>
        <w:tc>
          <w:tcPr>
            <w:tcW w:w="817" w:type="dxa"/>
            <w:tcBorders>
              <w:bottom w:val="single" w:sz="4" w:space="0" w:color="auto"/>
            </w:tcBorders>
            <w:shd w:val="clear" w:color="auto" w:fill="auto"/>
          </w:tcPr>
          <w:p w14:paraId="00C271B8"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1118" w:type="dxa"/>
            <w:tcBorders>
              <w:bottom w:val="single" w:sz="4" w:space="0" w:color="auto"/>
            </w:tcBorders>
            <w:shd w:val="clear" w:color="auto" w:fill="auto"/>
          </w:tcPr>
          <w:p w14:paraId="3E913E7E"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9.4</w:t>
            </w:r>
          </w:p>
        </w:tc>
        <w:tc>
          <w:tcPr>
            <w:tcW w:w="1118" w:type="dxa"/>
            <w:tcBorders>
              <w:bottom w:val="single" w:sz="4" w:space="0" w:color="auto"/>
            </w:tcBorders>
            <w:shd w:val="clear" w:color="auto" w:fill="auto"/>
          </w:tcPr>
          <w:p w14:paraId="65173411"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w:t>
            </w:r>
          </w:p>
        </w:tc>
        <w:tc>
          <w:tcPr>
            <w:tcW w:w="1118" w:type="dxa"/>
            <w:tcBorders>
              <w:bottom w:val="single" w:sz="4" w:space="0" w:color="auto"/>
            </w:tcBorders>
            <w:shd w:val="clear" w:color="auto" w:fill="auto"/>
          </w:tcPr>
          <w:p w14:paraId="46355F5F"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40.1</w:t>
            </w:r>
          </w:p>
        </w:tc>
        <w:tc>
          <w:tcPr>
            <w:tcW w:w="1109" w:type="dxa"/>
            <w:tcBorders>
              <w:bottom w:val="single" w:sz="4" w:space="0" w:color="auto"/>
            </w:tcBorders>
            <w:shd w:val="clear" w:color="auto" w:fill="auto"/>
          </w:tcPr>
          <w:p w14:paraId="0898884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18.8</w:t>
            </w:r>
          </w:p>
        </w:tc>
        <w:tc>
          <w:tcPr>
            <w:tcW w:w="1109" w:type="dxa"/>
            <w:tcBorders>
              <w:bottom w:val="single" w:sz="4" w:space="0" w:color="auto"/>
            </w:tcBorders>
            <w:shd w:val="clear" w:color="auto" w:fill="auto"/>
          </w:tcPr>
          <w:p w14:paraId="5EB080DA"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11.7</w:t>
            </w:r>
          </w:p>
        </w:tc>
      </w:tr>
      <w:tr w:rsidR="00D93569" w:rsidRPr="005F5B7F" w14:paraId="3D1E9B25" w14:textId="77777777">
        <w:tc>
          <w:tcPr>
            <w:tcW w:w="2988" w:type="dxa"/>
            <w:vMerge w:val="restar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772"/>
            </w:tblGrid>
            <w:tr w:rsidR="00D93569" w:rsidRPr="00F40B67" w14:paraId="6B9CE70B" w14:textId="77777777">
              <w:tblPrEx>
                <w:tblCellMar>
                  <w:top w:w="0" w:type="dxa"/>
                  <w:bottom w:w="0" w:type="dxa"/>
                </w:tblCellMar>
              </w:tblPrEx>
              <w:trPr>
                <w:trHeight w:val="444"/>
              </w:trPr>
              <w:tc>
                <w:tcPr>
                  <w:tcW w:w="0" w:type="auto"/>
                </w:tcPr>
                <w:p w14:paraId="662D1C20"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Read a Book or Article related to </w:t>
                  </w:r>
                  <w:smartTag w:uri="urn:schemas-microsoft-com:office:smarttags" w:element="country-region">
                    <w:smartTag w:uri="urn:schemas-microsoft-com:office:smarttags" w:element="place">
                      <w:r w:rsidRPr="00F40B67">
                        <w:rPr>
                          <w:rFonts w:ascii="Arial" w:eastAsia="Times New Roman" w:hAnsi="Arial" w:cs="Arial"/>
                          <w:color w:val="000000"/>
                          <w:sz w:val="18"/>
                          <w:szCs w:val="18"/>
                          <w:lang w:val="en-US"/>
                        </w:rPr>
                        <w:t>Australia</w:t>
                      </w:r>
                    </w:smartTag>
                  </w:smartTag>
                  <w:r w:rsidRPr="00F40B67">
                    <w:rPr>
                      <w:rFonts w:ascii="Arial" w:eastAsia="Times New Roman" w:hAnsi="Arial" w:cs="Arial"/>
                      <w:color w:val="000000"/>
                      <w:sz w:val="18"/>
                      <w:szCs w:val="18"/>
                      <w:lang w:val="en-US"/>
                    </w:rPr>
                    <w:t xml:space="preserve">'s Heritage </w:t>
                  </w:r>
                </w:p>
              </w:tc>
            </w:tr>
          </w:tbl>
          <w:p w14:paraId="7D586EA7" w14:textId="77777777" w:rsidR="00D93569" w:rsidRPr="00F40B67" w:rsidRDefault="00D93569" w:rsidP="008352F3">
            <w:pPr>
              <w:spacing w:before="0" w:after="0"/>
              <w:rPr>
                <w:rFonts w:ascii="Arial" w:eastAsia="Times New Roman" w:hAnsi="Arial" w:cs="Arial"/>
                <w:color w:val="000000"/>
                <w:sz w:val="18"/>
                <w:szCs w:val="18"/>
                <w:lang w:val="en-US"/>
              </w:rPr>
            </w:pPr>
          </w:p>
        </w:tc>
        <w:tc>
          <w:tcPr>
            <w:tcW w:w="817" w:type="dxa"/>
            <w:tcBorders>
              <w:bottom w:val="single" w:sz="4" w:space="0" w:color="auto"/>
            </w:tcBorders>
            <w:shd w:val="clear" w:color="auto" w:fill="E0E0E0"/>
          </w:tcPr>
          <w:p w14:paraId="4499FEF8"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tcBorders>
              <w:bottom w:val="single" w:sz="4" w:space="0" w:color="auto"/>
            </w:tcBorders>
            <w:shd w:val="clear" w:color="auto" w:fill="E0E0E0"/>
          </w:tcPr>
          <w:p w14:paraId="62D74523"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60.2</w:t>
            </w:r>
          </w:p>
        </w:tc>
        <w:tc>
          <w:tcPr>
            <w:tcW w:w="1118" w:type="dxa"/>
            <w:tcBorders>
              <w:bottom w:val="single" w:sz="4" w:space="0" w:color="auto"/>
            </w:tcBorders>
            <w:shd w:val="clear" w:color="auto" w:fill="E0E0E0"/>
          </w:tcPr>
          <w:p w14:paraId="77842FC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19.6</w:t>
            </w:r>
          </w:p>
        </w:tc>
        <w:tc>
          <w:tcPr>
            <w:tcW w:w="1118" w:type="dxa"/>
            <w:tcBorders>
              <w:bottom w:val="single" w:sz="4" w:space="0" w:color="auto"/>
            </w:tcBorders>
            <w:shd w:val="clear" w:color="auto" w:fill="E0E0E0"/>
          </w:tcPr>
          <w:p w14:paraId="25299387"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15.4</w:t>
            </w:r>
          </w:p>
        </w:tc>
        <w:tc>
          <w:tcPr>
            <w:tcW w:w="1109" w:type="dxa"/>
            <w:tcBorders>
              <w:bottom w:val="single" w:sz="4" w:space="0" w:color="auto"/>
            </w:tcBorders>
            <w:shd w:val="clear" w:color="auto" w:fill="E0E0E0"/>
          </w:tcPr>
          <w:p w14:paraId="470D585E"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3.3</w:t>
            </w:r>
          </w:p>
        </w:tc>
        <w:tc>
          <w:tcPr>
            <w:tcW w:w="1109" w:type="dxa"/>
            <w:tcBorders>
              <w:bottom w:val="single" w:sz="4" w:space="0" w:color="auto"/>
            </w:tcBorders>
            <w:shd w:val="clear" w:color="auto" w:fill="E0E0E0"/>
          </w:tcPr>
          <w:p w14:paraId="6603DC12"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1.5</w:t>
            </w:r>
          </w:p>
        </w:tc>
      </w:tr>
      <w:tr w:rsidR="00D93569" w:rsidRPr="005F5B7F" w14:paraId="54E2B37E" w14:textId="77777777">
        <w:tc>
          <w:tcPr>
            <w:tcW w:w="2988" w:type="dxa"/>
            <w:vMerge/>
            <w:tcBorders>
              <w:bottom w:val="single" w:sz="4" w:space="0" w:color="auto"/>
            </w:tcBorders>
            <w:shd w:val="clear" w:color="auto" w:fill="auto"/>
            <w:vAlign w:val="center"/>
          </w:tcPr>
          <w:p w14:paraId="5A32B6E7" w14:textId="77777777" w:rsidR="00D93569" w:rsidRPr="00F40B67" w:rsidRDefault="00D93569" w:rsidP="008352F3">
            <w:pPr>
              <w:autoSpaceDE w:val="0"/>
              <w:autoSpaceDN w:val="0"/>
              <w:adjustRightInd w:val="0"/>
              <w:spacing w:before="0" w:after="0"/>
              <w:rPr>
                <w:rFonts w:ascii="Arial" w:eastAsia="Times New Roman" w:hAnsi="Arial" w:cs="Arial"/>
                <w:color w:val="000000"/>
                <w:sz w:val="18"/>
                <w:szCs w:val="18"/>
                <w:lang w:val="en-US"/>
              </w:rPr>
            </w:pPr>
          </w:p>
        </w:tc>
        <w:tc>
          <w:tcPr>
            <w:tcW w:w="817" w:type="dxa"/>
            <w:tcBorders>
              <w:bottom w:val="single" w:sz="4" w:space="0" w:color="auto"/>
            </w:tcBorders>
          </w:tcPr>
          <w:p w14:paraId="669F9B4D"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1118" w:type="dxa"/>
            <w:tcBorders>
              <w:bottom w:val="single" w:sz="4" w:space="0" w:color="auto"/>
            </w:tcBorders>
            <w:shd w:val="clear" w:color="auto" w:fill="auto"/>
          </w:tcPr>
          <w:p w14:paraId="1415BB9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29.7</w:t>
            </w:r>
          </w:p>
        </w:tc>
        <w:tc>
          <w:tcPr>
            <w:tcW w:w="1118" w:type="dxa"/>
            <w:tcBorders>
              <w:bottom w:val="single" w:sz="4" w:space="0" w:color="auto"/>
            </w:tcBorders>
            <w:shd w:val="clear" w:color="auto" w:fill="auto"/>
          </w:tcPr>
          <w:p w14:paraId="20C9F81B"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27</w:t>
            </w:r>
          </w:p>
        </w:tc>
        <w:tc>
          <w:tcPr>
            <w:tcW w:w="1118" w:type="dxa"/>
            <w:tcBorders>
              <w:bottom w:val="single" w:sz="4" w:space="0" w:color="auto"/>
            </w:tcBorders>
            <w:shd w:val="clear" w:color="auto" w:fill="auto"/>
          </w:tcPr>
          <w:p w14:paraId="7F3FE764"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29.8</w:t>
            </w:r>
          </w:p>
        </w:tc>
        <w:tc>
          <w:tcPr>
            <w:tcW w:w="1109" w:type="dxa"/>
            <w:tcBorders>
              <w:bottom w:val="single" w:sz="4" w:space="0" w:color="auto"/>
            </w:tcBorders>
            <w:shd w:val="clear" w:color="auto" w:fill="auto"/>
          </w:tcPr>
          <w:p w14:paraId="519CE163"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9.1</w:t>
            </w:r>
          </w:p>
        </w:tc>
        <w:tc>
          <w:tcPr>
            <w:tcW w:w="1109" w:type="dxa"/>
            <w:tcBorders>
              <w:bottom w:val="single" w:sz="4" w:space="0" w:color="auto"/>
            </w:tcBorders>
            <w:shd w:val="clear" w:color="auto" w:fill="auto"/>
          </w:tcPr>
          <w:p w14:paraId="0A7F68C3"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4.4</w:t>
            </w:r>
          </w:p>
        </w:tc>
      </w:tr>
      <w:tr w:rsidR="00D93569" w:rsidRPr="005F5B7F" w14:paraId="0BF36356" w14:textId="77777777">
        <w:tc>
          <w:tcPr>
            <w:tcW w:w="2988" w:type="dxa"/>
            <w:vMerge w:val="restart"/>
            <w:shd w:val="clear" w:color="auto" w:fill="auto"/>
            <w:vAlign w:val="center"/>
          </w:tcPr>
          <w:p w14:paraId="180CBA86" w14:textId="77777777" w:rsidR="00D93569" w:rsidRPr="00F40B67" w:rsidRDefault="00D93569" w:rsidP="008352F3">
            <w:pPr>
              <w:autoSpaceDE w:val="0"/>
              <w:autoSpaceDN w:val="0"/>
              <w:adjustRightInd w:val="0"/>
              <w:spacing w:before="0" w:after="0"/>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Attended a Cultural Festival or Event </w:t>
            </w:r>
          </w:p>
        </w:tc>
        <w:tc>
          <w:tcPr>
            <w:tcW w:w="817" w:type="dxa"/>
            <w:tcBorders>
              <w:bottom w:val="single" w:sz="4" w:space="0" w:color="auto"/>
            </w:tcBorders>
            <w:shd w:val="clear" w:color="auto" w:fill="E0E0E0"/>
          </w:tcPr>
          <w:p w14:paraId="3B5C60AD"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tcBorders>
              <w:bottom w:val="single" w:sz="4" w:space="0" w:color="auto"/>
            </w:tcBorders>
            <w:shd w:val="clear" w:color="auto" w:fill="E0E0E0"/>
          </w:tcPr>
          <w:p w14:paraId="61F596F3"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59</w:t>
            </w:r>
          </w:p>
        </w:tc>
        <w:tc>
          <w:tcPr>
            <w:tcW w:w="1118" w:type="dxa"/>
            <w:tcBorders>
              <w:bottom w:val="single" w:sz="4" w:space="0" w:color="auto"/>
            </w:tcBorders>
            <w:shd w:val="clear" w:color="auto" w:fill="E0E0E0"/>
          </w:tcPr>
          <w:p w14:paraId="25ACDAC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23.6</w:t>
            </w:r>
          </w:p>
        </w:tc>
        <w:tc>
          <w:tcPr>
            <w:tcW w:w="1118" w:type="dxa"/>
            <w:tcBorders>
              <w:bottom w:val="single" w:sz="4" w:space="0" w:color="auto"/>
            </w:tcBorders>
            <w:shd w:val="clear" w:color="auto" w:fill="E0E0E0"/>
          </w:tcPr>
          <w:p w14:paraId="7351800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15.2</w:t>
            </w:r>
          </w:p>
        </w:tc>
        <w:tc>
          <w:tcPr>
            <w:tcW w:w="1109" w:type="dxa"/>
            <w:tcBorders>
              <w:bottom w:val="single" w:sz="4" w:space="0" w:color="auto"/>
            </w:tcBorders>
            <w:shd w:val="clear" w:color="auto" w:fill="E0E0E0"/>
          </w:tcPr>
          <w:p w14:paraId="18A93276"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1.5</w:t>
            </w:r>
          </w:p>
        </w:tc>
        <w:tc>
          <w:tcPr>
            <w:tcW w:w="1109" w:type="dxa"/>
            <w:tcBorders>
              <w:bottom w:val="single" w:sz="4" w:space="0" w:color="auto"/>
            </w:tcBorders>
            <w:shd w:val="clear" w:color="auto" w:fill="E0E0E0"/>
          </w:tcPr>
          <w:p w14:paraId="2E01890C"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0.7</w:t>
            </w:r>
          </w:p>
        </w:tc>
      </w:tr>
      <w:tr w:rsidR="00D93569" w:rsidRPr="005F5B7F" w14:paraId="4834F6CD" w14:textId="77777777">
        <w:tc>
          <w:tcPr>
            <w:tcW w:w="2988" w:type="dxa"/>
            <w:vMerge/>
            <w:tcBorders>
              <w:bottom w:val="single" w:sz="4" w:space="0" w:color="auto"/>
            </w:tcBorders>
            <w:shd w:val="clear" w:color="auto" w:fill="auto"/>
            <w:vAlign w:val="center"/>
          </w:tcPr>
          <w:p w14:paraId="133682C8" w14:textId="77777777" w:rsidR="00D93569" w:rsidRPr="00F40B67" w:rsidRDefault="00D93569" w:rsidP="008352F3">
            <w:pPr>
              <w:autoSpaceDE w:val="0"/>
              <w:autoSpaceDN w:val="0"/>
              <w:adjustRightInd w:val="0"/>
              <w:spacing w:before="0" w:after="0"/>
              <w:rPr>
                <w:rFonts w:ascii="Arial" w:eastAsia="Times New Roman" w:hAnsi="Arial" w:cs="Arial"/>
                <w:color w:val="000000"/>
                <w:sz w:val="18"/>
                <w:szCs w:val="18"/>
                <w:lang w:val="en-US"/>
              </w:rPr>
            </w:pPr>
          </w:p>
        </w:tc>
        <w:tc>
          <w:tcPr>
            <w:tcW w:w="817" w:type="dxa"/>
            <w:tcBorders>
              <w:bottom w:val="single" w:sz="4" w:space="0" w:color="auto"/>
            </w:tcBorders>
          </w:tcPr>
          <w:p w14:paraId="2D43F066"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1118" w:type="dxa"/>
            <w:tcBorders>
              <w:bottom w:val="single" w:sz="4" w:space="0" w:color="auto"/>
            </w:tcBorders>
            <w:shd w:val="clear" w:color="auto" w:fill="auto"/>
          </w:tcPr>
          <w:p w14:paraId="226A464F"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39.1</w:t>
            </w:r>
          </w:p>
        </w:tc>
        <w:tc>
          <w:tcPr>
            <w:tcW w:w="1118" w:type="dxa"/>
            <w:tcBorders>
              <w:bottom w:val="single" w:sz="4" w:space="0" w:color="auto"/>
            </w:tcBorders>
            <w:shd w:val="clear" w:color="auto" w:fill="auto"/>
          </w:tcPr>
          <w:p w14:paraId="62180297"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32.5</w:t>
            </w:r>
          </w:p>
        </w:tc>
        <w:tc>
          <w:tcPr>
            <w:tcW w:w="1118" w:type="dxa"/>
            <w:tcBorders>
              <w:bottom w:val="single" w:sz="4" w:space="0" w:color="auto"/>
            </w:tcBorders>
            <w:shd w:val="clear" w:color="auto" w:fill="auto"/>
          </w:tcPr>
          <w:p w14:paraId="4E28360B"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22.1</w:t>
            </w:r>
          </w:p>
        </w:tc>
        <w:tc>
          <w:tcPr>
            <w:tcW w:w="1109" w:type="dxa"/>
            <w:tcBorders>
              <w:bottom w:val="single" w:sz="4" w:space="0" w:color="auto"/>
            </w:tcBorders>
            <w:shd w:val="clear" w:color="auto" w:fill="auto"/>
          </w:tcPr>
          <w:p w14:paraId="77AE2001"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4.7</w:t>
            </w:r>
          </w:p>
        </w:tc>
        <w:tc>
          <w:tcPr>
            <w:tcW w:w="1109" w:type="dxa"/>
            <w:tcBorders>
              <w:bottom w:val="single" w:sz="4" w:space="0" w:color="auto"/>
            </w:tcBorders>
            <w:shd w:val="clear" w:color="auto" w:fill="auto"/>
          </w:tcPr>
          <w:p w14:paraId="6E0EC8A9"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1.6</w:t>
            </w:r>
          </w:p>
        </w:tc>
      </w:tr>
      <w:tr w:rsidR="00D93569" w:rsidRPr="005F5B7F" w14:paraId="4C54AD90" w14:textId="77777777">
        <w:tc>
          <w:tcPr>
            <w:tcW w:w="2988" w:type="dxa"/>
            <w:vMerge w:val="restar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772"/>
            </w:tblGrid>
            <w:tr w:rsidR="00D93569" w:rsidRPr="00F40B67" w14:paraId="47BD73DF" w14:textId="77777777">
              <w:tblPrEx>
                <w:tblCellMar>
                  <w:top w:w="0" w:type="dxa"/>
                  <w:bottom w:w="0" w:type="dxa"/>
                </w:tblCellMar>
              </w:tblPrEx>
              <w:trPr>
                <w:trHeight w:val="199"/>
              </w:trPr>
              <w:tc>
                <w:tcPr>
                  <w:tcW w:w="0" w:type="auto"/>
                </w:tcPr>
                <w:p w14:paraId="32ECF69B"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Taken a tourist holiday within </w:t>
                  </w:r>
                  <w:smartTag w:uri="urn:schemas-microsoft-com:office:smarttags" w:element="country-region">
                    <w:smartTag w:uri="urn:schemas-microsoft-com:office:smarttags" w:element="place">
                      <w:r w:rsidRPr="00F40B67">
                        <w:rPr>
                          <w:rFonts w:ascii="Arial" w:eastAsia="Times New Roman" w:hAnsi="Arial" w:cs="Arial"/>
                          <w:color w:val="000000"/>
                          <w:sz w:val="18"/>
                          <w:szCs w:val="18"/>
                          <w:lang w:val="en-US"/>
                        </w:rPr>
                        <w:t>Australia</w:t>
                      </w:r>
                    </w:smartTag>
                  </w:smartTag>
                  <w:r w:rsidRPr="00F40B67">
                    <w:rPr>
                      <w:rFonts w:ascii="Arial" w:eastAsia="Times New Roman" w:hAnsi="Arial" w:cs="Arial"/>
                      <w:color w:val="000000"/>
                      <w:sz w:val="18"/>
                      <w:szCs w:val="18"/>
                      <w:lang w:val="en-US"/>
                    </w:rPr>
                    <w:t xml:space="preserve"> </w:t>
                  </w:r>
                </w:p>
              </w:tc>
            </w:tr>
          </w:tbl>
          <w:p w14:paraId="4A130A80" w14:textId="77777777" w:rsidR="00D93569" w:rsidRPr="00F40B67" w:rsidRDefault="00D93569" w:rsidP="008352F3">
            <w:pPr>
              <w:spacing w:before="0" w:after="0"/>
              <w:ind w:left="-108"/>
              <w:rPr>
                <w:rFonts w:ascii="Arial" w:eastAsia="Times New Roman" w:hAnsi="Arial" w:cs="Arial"/>
                <w:color w:val="000000"/>
                <w:sz w:val="18"/>
                <w:szCs w:val="18"/>
                <w:lang w:val="en-US"/>
              </w:rPr>
            </w:pPr>
          </w:p>
        </w:tc>
        <w:tc>
          <w:tcPr>
            <w:tcW w:w="817" w:type="dxa"/>
            <w:shd w:val="clear" w:color="auto" w:fill="E0E0E0"/>
          </w:tcPr>
          <w:p w14:paraId="5786BE32"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shd w:val="clear" w:color="auto" w:fill="E0E0E0"/>
          </w:tcPr>
          <w:p w14:paraId="673B5B01"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51.8</w:t>
            </w:r>
          </w:p>
        </w:tc>
        <w:tc>
          <w:tcPr>
            <w:tcW w:w="1118" w:type="dxa"/>
            <w:shd w:val="clear" w:color="auto" w:fill="E0E0E0"/>
          </w:tcPr>
          <w:p w14:paraId="6B1F233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27.8</w:t>
            </w:r>
          </w:p>
        </w:tc>
        <w:tc>
          <w:tcPr>
            <w:tcW w:w="1118" w:type="dxa"/>
            <w:shd w:val="clear" w:color="auto" w:fill="E0E0E0"/>
          </w:tcPr>
          <w:p w14:paraId="24968D09"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18.4</w:t>
            </w:r>
          </w:p>
        </w:tc>
        <w:tc>
          <w:tcPr>
            <w:tcW w:w="1109" w:type="dxa"/>
            <w:shd w:val="clear" w:color="auto" w:fill="E0E0E0"/>
          </w:tcPr>
          <w:p w14:paraId="3EAD5196"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0.9</w:t>
            </w:r>
          </w:p>
        </w:tc>
        <w:tc>
          <w:tcPr>
            <w:tcW w:w="1109" w:type="dxa"/>
            <w:shd w:val="clear" w:color="auto" w:fill="E0E0E0"/>
          </w:tcPr>
          <w:p w14:paraId="1A1FADA1"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1.1</w:t>
            </w:r>
          </w:p>
        </w:tc>
      </w:tr>
      <w:tr w:rsidR="00D93569" w:rsidRPr="005F5B7F" w14:paraId="0B8EF615" w14:textId="77777777">
        <w:tc>
          <w:tcPr>
            <w:tcW w:w="2988" w:type="dxa"/>
            <w:vMerge/>
            <w:shd w:val="clear" w:color="auto" w:fill="auto"/>
            <w:vAlign w:val="center"/>
          </w:tcPr>
          <w:p w14:paraId="6793505E"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p>
        </w:tc>
        <w:tc>
          <w:tcPr>
            <w:tcW w:w="817" w:type="dxa"/>
            <w:tcBorders>
              <w:bottom w:val="single" w:sz="4" w:space="0" w:color="auto"/>
            </w:tcBorders>
            <w:shd w:val="clear" w:color="auto" w:fill="auto"/>
          </w:tcPr>
          <w:p w14:paraId="197F04EF"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1118" w:type="dxa"/>
            <w:tcBorders>
              <w:bottom w:val="single" w:sz="4" w:space="0" w:color="auto"/>
            </w:tcBorders>
            <w:shd w:val="clear" w:color="auto" w:fill="auto"/>
          </w:tcPr>
          <w:p w14:paraId="38ED160C"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34.6</w:t>
            </w:r>
          </w:p>
        </w:tc>
        <w:tc>
          <w:tcPr>
            <w:tcW w:w="1118" w:type="dxa"/>
            <w:tcBorders>
              <w:bottom w:val="single" w:sz="4" w:space="0" w:color="auto"/>
            </w:tcBorders>
            <w:shd w:val="clear" w:color="auto" w:fill="auto"/>
          </w:tcPr>
          <w:p w14:paraId="7A73A04D"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34.8</w:t>
            </w:r>
          </w:p>
        </w:tc>
        <w:tc>
          <w:tcPr>
            <w:tcW w:w="1118" w:type="dxa"/>
            <w:tcBorders>
              <w:bottom w:val="single" w:sz="4" w:space="0" w:color="auto"/>
            </w:tcBorders>
            <w:shd w:val="clear" w:color="auto" w:fill="auto"/>
          </w:tcPr>
          <w:p w14:paraId="40D990ED"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25.7</w:t>
            </w:r>
          </w:p>
        </w:tc>
        <w:tc>
          <w:tcPr>
            <w:tcW w:w="1109" w:type="dxa"/>
            <w:tcBorders>
              <w:bottom w:val="single" w:sz="4" w:space="0" w:color="auto"/>
            </w:tcBorders>
            <w:shd w:val="clear" w:color="auto" w:fill="auto"/>
          </w:tcPr>
          <w:p w14:paraId="75999DC0"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3.3</w:t>
            </w:r>
          </w:p>
        </w:tc>
        <w:tc>
          <w:tcPr>
            <w:tcW w:w="1109" w:type="dxa"/>
            <w:tcBorders>
              <w:bottom w:val="single" w:sz="4" w:space="0" w:color="auto"/>
            </w:tcBorders>
            <w:shd w:val="clear" w:color="auto" w:fill="auto"/>
          </w:tcPr>
          <w:p w14:paraId="2145BDCC"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1.7</w:t>
            </w:r>
          </w:p>
        </w:tc>
      </w:tr>
      <w:tr w:rsidR="00D93569" w:rsidRPr="005F5B7F" w14:paraId="79DA4D1F" w14:textId="77777777">
        <w:tc>
          <w:tcPr>
            <w:tcW w:w="2988"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2772"/>
            </w:tblGrid>
            <w:tr w:rsidR="00D93569" w:rsidRPr="00F40B67" w14:paraId="729DFBB6" w14:textId="77777777">
              <w:tblPrEx>
                <w:tblCellMar>
                  <w:top w:w="0" w:type="dxa"/>
                  <w:bottom w:w="0" w:type="dxa"/>
                </w:tblCellMar>
              </w:tblPrEx>
              <w:trPr>
                <w:trHeight w:val="441"/>
              </w:trPr>
              <w:tc>
                <w:tcPr>
                  <w:tcW w:w="0" w:type="auto"/>
                </w:tcPr>
                <w:p w14:paraId="0683353C"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Played an active role in the heritage protection or preservation of something </w:t>
                  </w:r>
                </w:p>
              </w:tc>
            </w:tr>
          </w:tbl>
          <w:p w14:paraId="31CE68CF" w14:textId="77777777" w:rsidR="00D93569" w:rsidRPr="00F40B67" w:rsidRDefault="00D93569" w:rsidP="008352F3">
            <w:pPr>
              <w:spacing w:before="0" w:after="0"/>
              <w:ind w:left="-108"/>
              <w:rPr>
                <w:rFonts w:ascii="Arial" w:eastAsia="Times New Roman" w:hAnsi="Arial" w:cs="Arial"/>
                <w:color w:val="000000"/>
                <w:sz w:val="18"/>
                <w:szCs w:val="18"/>
                <w:lang w:val="en-US"/>
              </w:rPr>
            </w:pPr>
          </w:p>
        </w:tc>
        <w:tc>
          <w:tcPr>
            <w:tcW w:w="817" w:type="dxa"/>
            <w:shd w:val="clear" w:color="auto" w:fill="E0E0E0"/>
          </w:tcPr>
          <w:p w14:paraId="5697920F"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shd w:val="clear" w:color="auto" w:fill="E0E0E0"/>
          </w:tcPr>
          <w:p w14:paraId="0FCB208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90.3</w:t>
            </w:r>
          </w:p>
        </w:tc>
        <w:tc>
          <w:tcPr>
            <w:tcW w:w="1118" w:type="dxa"/>
            <w:shd w:val="clear" w:color="auto" w:fill="E0E0E0"/>
          </w:tcPr>
          <w:p w14:paraId="7EAB4456"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4.9</w:t>
            </w:r>
          </w:p>
        </w:tc>
        <w:tc>
          <w:tcPr>
            <w:tcW w:w="1118" w:type="dxa"/>
            <w:shd w:val="clear" w:color="auto" w:fill="E0E0E0"/>
          </w:tcPr>
          <w:p w14:paraId="0B699606"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2.7</w:t>
            </w:r>
          </w:p>
        </w:tc>
        <w:tc>
          <w:tcPr>
            <w:tcW w:w="1109" w:type="dxa"/>
            <w:shd w:val="clear" w:color="auto" w:fill="E0E0E0"/>
          </w:tcPr>
          <w:p w14:paraId="6CAD248A"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0.9</w:t>
            </w:r>
          </w:p>
        </w:tc>
        <w:tc>
          <w:tcPr>
            <w:tcW w:w="1109" w:type="dxa"/>
            <w:shd w:val="clear" w:color="auto" w:fill="E0E0E0"/>
          </w:tcPr>
          <w:p w14:paraId="495FC37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1.1</w:t>
            </w:r>
          </w:p>
        </w:tc>
      </w:tr>
      <w:tr w:rsidR="00D93569" w:rsidRPr="005F5B7F" w14:paraId="6185DFE8" w14:textId="77777777">
        <w:tc>
          <w:tcPr>
            <w:tcW w:w="2988" w:type="dxa"/>
            <w:vMerge/>
            <w:vAlign w:val="center"/>
          </w:tcPr>
          <w:p w14:paraId="46CD9480"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p>
        </w:tc>
        <w:tc>
          <w:tcPr>
            <w:tcW w:w="817" w:type="dxa"/>
            <w:tcBorders>
              <w:bottom w:val="single" w:sz="4" w:space="0" w:color="auto"/>
            </w:tcBorders>
          </w:tcPr>
          <w:p w14:paraId="57C6BE40"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1118" w:type="dxa"/>
            <w:tcBorders>
              <w:bottom w:val="single" w:sz="4" w:space="0" w:color="auto"/>
            </w:tcBorders>
          </w:tcPr>
          <w:p w14:paraId="7E7D8F96"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72.7</w:t>
            </w:r>
          </w:p>
        </w:tc>
        <w:tc>
          <w:tcPr>
            <w:tcW w:w="1118" w:type="dxa"/>
            <w:tcBorders>
              <w:bottom w:val="single" w:sz="4" w:space="0" w:color="auto"/>
            </w:tcBorders>
          </w:tcPr>
          <w:p w14:paraId="31FA74BD"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15.8</w:t>
            </w:r>
          </w:p>
        </w:tc>
        <w:tc>
          <w:tcPr>
            <w:tcW w:w="1118" w:type="dxa"/>
            <w:tcBorders>
              <w:bottom w:val="single" w:sz="4" w:space="0" w:color="auto"/>
            </w:tcBorders>
          </w:tcPr>
          <w:p w14:paraId="705D4B40"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7.6</w:t>
            </w:r>
          </w:p>
        </w:tc>
        <w:tc>
          <w:tcPr>
            <w:tcW w:w="1109" w:type="dxa"/>
            <w:tcBorders>
              <w:bottom w:val="single" w:sz="4" w:space="0" w:color="auto"/>
            </w:tcBorders>
          </w:tcPr>
          <w:p w14:paraId="461CD939"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p>
        </w:tc>
        <w:tc>
          <w:tcPr>
            <w:tcW w:w="1109" w:type="dxa"/>
            <w:tcBorders>
              <w:bottom w:val="single" w:sz="4" w:space="0" w:color="auto"/>
            </w:tcBorders>
          </w:tcPr>
          <w:p w14:paraId="5BC64D07"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1.9</w:t>
            </w:r>
          </w:p>
        </w:tc>
      </w:tr>
      <w:tr w:rsidR="00D93569" w:rsidRPr="005F5B7F" w14:paraId="2073C8F8" w14:textId="77777777">
        <w:tc>
          <w:tcPr>
            <w:tcW w:w="2988"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2772"/>
            </w:tblGrid>
            <w:tr w:rsidR="00D93569" w:rsidRPr="00F40B67" w14:paraId="55E7300E" w14:textId="77777777">
              <w:tblPrEx>
                <w:tblCellMar>
                  <w:top w:w="0" w:type="dxa"/>
                  <w:bottom w:w="0" w:type="dxa"/>
                </w:tblCellMar>
              </w:tblPrEx>
              <w:trPr>
                <w:trHeight w:val="199"/>
              </w:trPr>
              <w:tc>
                <w:tcPr>
                  <w:tcW w:w="0" w:type="auto"/>
                </w:tcPr>
                <w:p w14:paraId="67EBA35E"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Volunteered at a heritage place or event </w:t>
                  </w:r>
                </w:p>
              </w:tc>
            </w:tr>
          </w:tbl>
          <w:p w14:paraId="212B59F0" w14:textId="77777777" w:rsidR="00D93569" w:rsidRPr="00F40B67" w:rsidRDefault="00D93569" w:rsidP="008352F3">
            <w:pPr>
              <w:spacing w:before="0" w:after="0"/>
              <w:ind w:left="-108"/>
              <w:rPr>
                <w:rFonts w:ascii="Arial" w:eastAsia="Times New Roman" w:hAnsi="Arial" w:cs="Arial"/>
                <w:color w:val="000000"/>
                <w:sz w:val="18"/>
                <w:szCs w:val="18"/>
                <w:lang w:val="en-US"/>
              </w:rPr>
            </w:pPr>
          </w:p>
        </w:tc>
        <w:tc>
          <w:tcPr>
            <w:tcW w:w="817" w:type="dxa"/>
            <w:shd w:val="clear" w:color="auto" w:fill="E6E6E6"/>
          </w:tcPr>
          <w:p w14:paraId="1725FF4B"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shd w:val="clear" w:color="auto" w:fill="E6E6E6"/>
          </w:tcPr>
          <w:p w14:paraId="27BF8F14"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92.9</w:t>
            </w:r>
          </w:p>
        </w:tc>
        <w:tc>
          <w:tcPr>
            <w:tcW w:w="1118" w:type="dxa"/>
            <w:shd w:val="clear" w:color="auto" w:fill="E6E6E6"/>
          </w:tcPr>
          <w:p w14:paraId="7AE0B9E5"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w:t>
            </w:r>
          </w:p>
        </w:tc>
        <w:tc>
          <w:tcPr>
            <w:tcW w:w="1118" w:type="dxa"/>
            <w:shd w:val="clear" w:color="auto" w:fill="E6E6E6"/>
          </w:tcPr>
          <w:p w14:paraId="1A4878E9"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2.2</w:t>
            </w:r>
          </w:p>
        </w:tc>
        <w:tc>
          <w:tcPr>
            <w:tcW w:w="1109" w:type="dxa"/>
            <w:shd w:val="clear" w:color="auto" w:fill="E6E6E6"/>
          </w:tcPr>
          <w:p w14:paraId="695339B7"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0.9</w:t>
            </w:r>
          </w:p>
        </w:tc>
        <w:tc>
          <w:tcPr>
            <w:tcW w:w="1109" w:type="dxa"/>
            <w:shd w:val="clear" w:color="auto" w:fill="E6E6E6"/>
          </w:tcPr>
          <w:p w14:paraId="38DA0EBA"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1.0</w:t>
            </w:r>
          </w:p>
        </w:tc>
      </w:tr>
      <w:tr w:rsidR="00D93569" w:rsidRPr="005F5B7F" w14:paraId="76EB88AF" w14:textId="77777777">
        <w:tc>
          <w:tcPr>
            <w:tcW w:w="2988" w:type="dxa"/>
            <w:vMerge/>
            <w:vAlign w:val="center"/>
          </w:tcPr>
          <w:p w14:paraId="14F18BF1"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p>
        </w:tc>
        <w:tc>
          <w:tcPr>
            <w:tcW w:w="817" w:type="dxa"/>
            <w:tcBorders>
              <w:bottom w:val="single" w:sz="4" w:space="0" w:color="auto"/>
            </w:tcBorders>
          </w:tcPr>
          <w:p w14:paraId="119258B9"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5572" w:type="dxa"/>
            <w:gridSpan w:val="5"/>
            <w:tcBorders>
              <w:bottom w:val="single" w:sz="4" w:space="0" w:color="auto"/>
            </w:tcBorders>
          </w:tcPr>
          <w:p w14:paraId="36625F37"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Question not included</w:t>
            </w:r>
          </w:p>
        </w:tc>
      </w:tr>
      <w:tr w:rsidR="00D93569" w:rsidRPr="005F5B7F" w14:paraId="4360FD7C" w14:textId="77777777">
        <w:tc>
          <w:tcPr>
            <w:tcW w:w="2988"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2772"/>
            </w:tblGrid>
            <w:tr w:rsidR="00D93569" w:rsidRPr="00F40B67" w14:paraId="043C0C38" w14:textId="77777777">
              <w:tblPrEx>
                <w:tblCellMar>
                  <w:top w:w="0" w:type="dxa"/>
                  <w:bottom w:w="0" w:type="dxa"/>
                </w:tblCellMar>
              </w:tblPrEx>
              <w:trPr>
                <w:trHeight w:val="444"/>
              </w:trPr>
              <w:tc>
                <w:tcPr>
                  <w:tcW w:w="0" w:type="auto"/>
                </w:tcPr>
                <w:p w14:paraId="44E79B42" w14:textId="77777777" w:rsidR="00D93569" w:rsidRPr="00F40B67" w:rsidRDefault="00D93569" w:rsidP="008352F3">
                  <w:pPr>
                    <w:autoSpaceDE w:val="0"/>
                    <w:autoSpaceDN w:val="0"/>
                    <w:adjustRightInd w:val="0"/>
                    <w:spacing w:before="0" w:after="0"/>
                    <w:ind w:left="-108"/>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 xml:space="preserve">Donated money to a heritage-related cause </w:t>
                  </w:r>
                </w:p>
              </w:tc>
            </w:tr>
          </w:tbl>
          <w:p w14:paraId="0EAD80A3" w14:textId="77777777" w:rsidR="00D93569" w:rsidRPr="00F40B67" w:rsidRDefault="00D93569" w:rsidP="008352F3">
            <w:pPr>
              <w:spacing w:before="0" w:after="0"/>
              <w:ind w:left="-108"/>
              <w:rPr>
                <w:rFonts w:ascii="Arial" w:eastAsia="Times New Roman" w:hAnsi="Arial" w:cs="Arial"/>
                <w:color w:val="000000"/>
                <w:sz w:val="18"/>
                <w:szCs w:val="18"/>
                <w:lang w:val="en-US"/>
              </w:rPr>
            </w:pPr>
          </w:p>
        </w:tc>
        <w:tc>
          <w:tcPr>
            <w:tcW w:w="817" w:type="dxa"/>
            <w:shd w:val="clear" w:color="auto" w:fill="E6E6E6"/>
          </w:tcPr>
          <w:p w14:paraId="312C9AD9"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2010</w:t>
            </w:r>
          </w:p>
        </w:tc>
        <w:tc>
          <w:tcPr>
            <w:tcW w:w="1118" w:type="dxa"/>
            <w:shd w:val="clear" w:color="auto" w:fill="E6E6E6"/>
          </w:tcPr>
          <w:p w14:paraId="173D4210"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75.3</w:t>
            </w:r>
          </w:p>
        </w:tc>
        <w:tc>
          <w:tcPr>
            <w:tcW w:w="1118" w:type="dxa"/>
            <w:shd w:val="clear" w:color="auto" w:fill="E6E6E6"/>
          </w:tcPr>
          <w:p w14:paraId="241C2160"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17</w:t>
            </w:r>
          </w:p>
        </w:tc>
        <w:tc>
          <w:tcPr>
            <w:tcW w:w="1118" w:type="dxa"/>
            <w:shd w:val="clear" w:color="auto" w:fill="E6E6E6"/>
          </w:tcPr>
          <w:p w14:paraId="6639373D"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6.6</w:t>
            </w:r>
          </w:p>
        </w:tc>
        <w:tc>
          <w:tcPr>
            <w:tcW w:w="1109" w:type="dxa"/>
            <w:shd w:val="clear" w:color="auto" w:fill="E6E6E6"/>
          </w:tcPr>
          <w:p w14:paraId="3C09176C"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0.6</w:t>
            </w:r>
          </w:p>
        </w:tc>
        <w:tc>
          <w:tcPr>
            <w:tcW w:w="1109" w:type="dxa"/>
            <w:shd w:val="clear" w:color="auto" w:fill="E6E6E6"/>
          </w:tcPr>
          <w:p w14:paraId="43D4522A" w14:textId="77777777" w:rsidR="00D93569" w:rsidRPr="00F40B67" w:rsidRDefault="00D93569" w:rsidP="008352F3">
            <w:pPr>
              <w:spacing w:before="20" w:after="20"/>
              <w:jc w:val="center"/>
              <w:rPr>
                <w:rFonts w:ascii="Arial" w:eastAsia="Times New Roman" w:hAnsi="Arial" w:cs="Arial"/>
                <w:color w:val="000000"/>
                <w:sz w:val="18"/>
                <w:szCs w:val="18"/>
                <w:lang w:val="en-US"/>
              </w:rPr>
            </w:pPr>
            <w:r w:rsidRPr="00F40B67">
              <w:rPr>
                <w:rFonts w:ascii="Arial" w:eastAsia="Times New Roman" w:hAnsi="Arial" w:cs="Arial"/>
                <w:color w:val="000000"/>
                <w:sz w:val="18"/>
                <w:szCs w:val="18"/>
                <w:lang w:val="en-US"/>
              </w:rPr>
              <w:t>0.5</w:t>
            </w:r>
          </w:p>
        </w:tc>
      </w:tr>
      <w:tr w:rsidR="00D93569" w:rsidRPr="005F5B7F" w14:paraId="62EEF7D3" w14:textId="77777777">
        <w:tc>
          <w:tcPr>
            <w:tcW w:w="2988" w:type="dxa"/>
            <w:vMerge/>
          </w:tcPr>
          <w:p w14:paraId="7AE94AEC" w14:textId="77777777" w:rsidR="00D93569" w:rsidRPr="00F40B67" w:rsidRDefault="00D93569" w:rsidP="008352F3">
            <w:pPr>
              <w:autoSpaceDE w:val="0"/>
              <w:autoSpaceDN w:val="0"/>
              <w:adjustRightInd w:val="0"/>
              <w:spacing w:before="0" w:after="0"/>
              <w:rPr>
                <w:rFonts w:ascii="Arial" w:eastAsia="Times New Roman" w:hAnsi="Arial" w:cs="Arial"/>
                <w:color w:val="000000"/>
                <w:sz w:val="18"/>
                <w:szCs w:val="18"/>
                <w:lang w:val="en-US"/>
              </w:rPr>
            </w:pPr>
          </w:p>
        </w:tc>
        <w:tc>
          <w:tcPr>
            <w:tcW w:w="817" w:type="dxa"/>
          </w:tcPr>
          <w:p w14:paraId="62EC2782" w14:textId="77777777" w:rsidR="00D93569" w:rsidRPr="00F40B67" w:rsidRDefault="00D93569" w:rsidP="008352F3">
            <w:pPr>
              <w:spacing w:before="20" w:after="6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2006</w:t>
            </w:r>
          </w:p>
        </w:tc>
        <w:tc>
          <w:tcPr>
            <w:tcW w:w="5572" w:type="dxa"/>
            <w:gridSpan w:val="5"/>
          </w:tcPr>
          <w:p w14:paraId="18B49619" w14:textId="77777777" w:rsidR="00D93569" w:rsidRPr="00F40B67" w:rsidRDefault="00D93569" w:rsidP="008352F3">
            <w:pPr>
              <w:spacing w:before="20" w:after="20"/>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Question not included</w:t>
            </w:r>
          </w:p>
        </w:tc>
      </w:tr>
    </w:tbl>
    <w:p w14:paraId="04A64315" w14:textId="77777777" w:rsidR="002E4BCF" w:rsidRPr="004C7A38" w:rsidRDefault="002E4BCF" w:rsidP="002E4BCF">
      <w:pPr>
        <w:pStyle w:val="Caption"/>
        <w:rPr>
          <w:rStyle w:val="StyleCaptionLatinArial9pt1Char"/>
          <w:b w:val="0"/>
        </w:rPr>
      </w:pPr>
      <w:r>
        <w:rPr>
          <w:rStyle w:val="StyleCaptionLatinArial9pt1Char"/>
        </w:rPr>
        <w:br w:type="page"/>
      </w:r>
      <w:bookmarkStart w:id="12" w:name="_Toc402279802"/>
      <w:r w:rsidRPr="0004326B">
        <w:rPr>
          <w:rStyle w:val="StyleCaptionLatinArial9pt1Char"/>
        </w:rPr>
        <w:t xml:space="preserve">Table </w:t>
      </w:r>
      <w:r w:rsidRPr="007E6C70">
        <w:rPr>
          <w:rFonts w:cs="Arial"/>
          <w:sz w:val="18"/>
          <w:szCs w:val="18"/>
        </w:rPr>
        <w:fldChar w:fldCharType="begin"/>
      </w:r>
      <w:r w:rsidRPr="007E6C70">
        <w:rPr>
          <w:rFonts w:cs="Arial"/>
          <w:sz w:val="18"/>
          <w:szCs w:val="18"/>
        </w:rPr>
        <w:instrText xml:space="preserve"> SEQ Table \* ARABIC </w:instrText>
      </w:r>
      <w:r w:rsidRPr="007E6C70">
        <w:rPr>
          <w:rFonts w:cs="Arial"/>
          <w:sz w:val="18"/>
          <w:szCs w:val="18"/>
        </w:rPr>
        <w:fldChar w:fldCharType="separate"/>
      </w:r>
      <w:r>
        <w:rPr>
          <w:rFonts w:cs="Arial"/>
          <w:noProof/>
          <w:sz w:val="18"/>
          <w:szCs w:val="18"/>
        </w:rPr>
        <w:t>2</w:t>
      </w:r>
      <w:r w:rsidRPr="007E6C70">
        <w:rPr>
          <w:rFonts w:cs="Arial"/>
          <w:sz w:val="18"/>
          <w:szCs w:val="18"/>
        </w:rPr>
        <w:fldChar w:fldCharType="end"/>
      </w:r>
      <w:r w:rsidRPr="0004326B">
        <w:rPr>
          <w:rStyle w:val="StyleCaptionLatinArial9pt1Char"/>
        </w:rPr>
        <w:t>: Quantitative Survey 2006 – Visitation of World and National Heritage List sites</w:t>
      </w:r>
      <w:r w:rsidR="004C7A38">
        <w:rPr>
          <w:rStyle w:val="FootnoteReference"/>
          <w:sz w:val="18"/>
        </w:rPr>
        <w:footnoteReference w:id="3"/>
      </w:r>
      <w:bookmarkEnd w:id="12"/>
    </w:p>
    <w:p w14:paraId="79681F8B" w14:textId="77777777" w:rsidR="002E4BCF" w:rsidRDefault="002E4BCF" w:rsidP="002E4BCF">
      <w:pPr>
        <w:spacing w:after="60"/>
        <w:ind w:right="-104"/>
        <w:rPr>
          <w:rFonts w:ascii="Arial" w:hAnsi="Arial" w:cs="Arial"/>
          <w:color w:val="000000"/>
          <w:sz w:val="18"/>
          <w:szCs w:val="18"/>
          <w:lang w:eastAsia="en-AU"/>
        </w:rPr>
      </w:pPr>
      <w:r>
        <w:rPr>
          <w:rFonts w:ascii="Arial" w:hAnsi="Arial" w:cs="Arial"/>
          <w:color w:val="000000"/>
          <w:sz w:val="18"/>
          <w:szCs w:val="18"/>
          <w:lang w:eastAsia="en-AU"/>
        </w:rPr>
        <w:t xml:space="preserve">Thinking about the most recent of these places you visited, what was the primary purpose of your visit? </w:t>
      </w:r>
    </w:p>
    <w:p w14:paraId="2A8F0A10" w14:textId="77777777" w:rsidR="002E4BCF" w:rsidRDefault="002E4BCF" w:rsidP="002E4BCF">
      <w:pPr>
        <w:spacing w:after="60"/>
        <w:ind w:right="-104"/>
        <w:rPr>
          <w:rFonts w:ascii="Arial" w:hAnsi="Arial" w:cs="Arial"/>
          <w:i/>
          <w:color w:val="000000"/>
          <w:sz w:val="18"/>
          <w:szCs w:val="18"/>
          <w:lang w:eastAsia="en-AU"/>
        </w:rPr>
      </w:pPr>
      <w:r>
        <w:rPr>
          <w:rFonts w:ascii="Arial" w:hAnsi="Arial" w:cs="Arial"/>
          <w:i/>
          <w:color w:val="000000"/>
          <w:sz w:val="18"/>
          <w:szCs w:val="18"/>
          <w:lang w:eastAsia="en-AU"/>
        </w:rPr>
        <w:t xml:space="preserve">This question was asked in 2006 national survey. The responses below are not </w:t>
      </w:r>
      <w:smartTag w:uri="urn:schemas-microsoft-com:office:smarttags" w:element="State">
        <w:smartTag w:uri="urn:schemas-microsoft-com:office:smarttags" w:element="place">
          <w:r>
            <w:rPr>
              <w:rFonts w:ascii="Arial" w:hAnsi="Arial" w:cs="Arial"/>
              <w:i/>
              <w:color w:val="000000"/>
              <w:sz w:val="18"/>
              <w:szCs w:val="18"/>
              <w:lang w:eastAsia="en-AU"/>
            </w:rPr>
            <w:t>Victoria</w:t>
          </w:r>
        </w:smartTag>
      </w:smartTag>
      <w:r>
        <w:rPr>
          <w:rFonts w:ascii="Arial" w:hAnsi="Arial" w:cs="Arial"/>
          <w:i/>
          <w:color w:val="000000"/>
          <w:sz w:val="18"/>
          <w:szCs w:val="18"/>
          <w:lang w:eastAsia="en-AU"/>
        </w:rPr>
        <w:t xml:space="preserve"> specific.</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4"/>
        <w:gridCol w:w="1444"/>
        <w:gridCol w:w="1444"/>
        <w:gridCol w:w="1445"/>
      </w:tblGrid>
      <w:tr w:rsidR="002E4BCF" w:rsidRPr="00E8002A" w14:paraId="5682DFE1" w14:textId="77777777">
        <w:tc>
          <w:tcPr>
            <w:tcW w:w="3348" w:type="dxa"/>
            <w:vMerge w:val="restart"/>
            <w:shd w:val="clear" w:color="auto" w:fill="999999"/>
          </w:tcPr>
          <w:p w14:paraId="4C81D750" w14:textId="77777777" w:rsidR="002E4BCF" w:rsidRPr="00E8002A" w:rsidRDefault="002E4BCF" w:rsidP="002E4BCF">
            <w:pPr>
              <w:spacing w:after="0"/>
              <w:rPr>
                <w:rFonts w:ascii="Arial" w:hAnsi="Arial" w:cs="Arial"/>
                <w:b/>
                <w:color w:val="FFFFFF"/>
                <w:sz w:val="18"/>
                <w:szCs w:val="18"/>
              </w:rPr>
            </w:pPr>
            <w:r w:rsidRPr="00E8002A">
              <w:rPr>
                <w:rFonts w:ascii="Arial" w:hAnsi="Arial" w:cs="Arial"/>
                <w:b/>
                <w:color w:val="FFFFFF"/>
                <w:sz w:val="18"/>
                <w:szCs w:val="18"/>
              </w:rPr>
              <w:t>Primary purpose for most recent visit to a NHL or WHL site</w:t>
            </w:r>
          </w:p>
        </w:tc>
        <w:tc>
          <w:tcPr>
            <w:tcW w:w="2888" w:type="dxa"/>
            <w:gridSpan w:val="2"/>
            <w:shd w:val="clear" w:color="auto" w:fill="999999"/>
          </w:tcPr>
          <w:p w14:paraId="2C2DE730"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National Heritage List</w:t>
            </w:r>
          </w:p>
        </w:tc>
        <w:tc>
          <w:tcPr>
            <w:tcW w:w="2889" w:type="dxa"/>
            <w:gridSpan w:val="2"/>
            <w:shd w:val="clear" w:color="auto" w:fill="999999"/>
          </w:tcPr>
          <w:p w14:paraId="780AEF15"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World Heritage List</w:t>
            </w:r>
          </w:p>
        </w:tc>
      </w:tr>
      <w:tr w:rsidR="002E4BCF" w:rsidRPr="00E8002A" w14:paraId="08E05793" w14:textId="77777777">
        <w:tc>
          <w:tcPr>
            <w:tcW w:w="3348" w:type="dxa"/>
            <w:vMerge/>
            <w:shd w:val="clear" w:color="auto" w:fill="999999"/>
          </w:tcPr>
          <w:p w14:paraId="75D3A043" w14:textId="77777777" w:rsidR="002E4BCF" w:rsidRPr="00E8002A" w:rsidRDefault="002E4BCF" w:rsidP="002E4BCF">
            <w:pPr>
              <w:spacing w:after="0"/>
              <w:rPr>
                <w:rFonts w:ascii="Arial" w:hAnsi="Arial" w:cs="Arial"/>
                <w:b/>
                <w:color w:val="FFFFFF"/>
                <w:sz w:val="18"/>
                <w:szCs w:val="18"/>
              </w:rPr>
            </w:pPr>
          </w:p>
        </w:tc>
        <w:tc>
          <w:tcPr>
            <w:tcW w:w="1444" w:type="dxa"/>
            <w:shd w:val="clear" w:color="auto" w:fill="999999"/>
          </w:tcPr>
          <w:p w14:paraId="52B82F43"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n</w:t>
            </w:r>
          </w:p>
        </w:tc>
        <w:tc>
          <w:tcPr>
            <w:tcW w:w="1444" w:type="dxa"/>
            <w:shd w:val="clear" w:color="auto" w:fill="999999"/>
          </w:tcPr>
          <w:p w14:paraId="7EFA002B"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w:t>
            </w:r>
          </w:p>
        </w:tc>
        <w:tc>
          <w:tcPr>
            <w:tcW w:w="1444" w:type="dxa"/>
            <w:shd w:val="clear" w:color="auto" w:fill="999999"/>
          </w:tcPr>
          <w:p w14:paraId="57E561DD"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n</w:t>
            </w:r>
          </w:p>
        </w:tc>
        <w:tc>
          <w:tcPr>
            <w:tcW w:w="1445" w:type="dxa"/>
            <w:shd w:val="clear" w:color="auto" w:fill="999999"/>
          </w:tcPr>
          <w:p w14:paraId="15E83906"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w:t>
            </w:r>
          </w:p>
        </w:tc>
      </w:tr>
      <w:tr w:rsidR="002E4BCF" w14:paraId="3D9648C6" w14:textId="77777777">
        <w:tc>
          <w:tcPr>
            <w:tcW w:w="3348" w:type="dxa"/>
            <w:tcBorders>
              <w:bottom w:val="single" w:sz="4" w:space="0" w:color="auto"/>
            </w:tcBorders>
          </w:tcPr>
          <w:p w14:paraId="218C6551" w14:textId="77777777" w:rsidR="002E4BCF" w:rsidRPr="00E8002A" w:rsidRDefault="002E4BCF" w:rsidP="002E4BCF">
            <w:pPr>
              <w:spacing w:after="0"/>
              <w:ind w:right="-104"/>
              <w:rPr>
                <w:rFonts w:ascii="Arial" w:hAnsi="Arial" w:cs="Arial"/>
                <w:sz w:val="18"/>
                <w:szCs w:val="18"/>
              </w:rPr>
            </w:pPr>
            <w:r w:rsidRPr="00E8002A">
              <w:rPr>
                <w:rFonts w:ascii="Arial" w:hAnsi="Arial" w:cs="Arial"/>
                <w:sz w:val="18"/>
                <w:szCs w:val="18"/>
              </w:rPr>
              <w:t>To visit a heritage site and learn more</w:t>
            </w:r>
          </w:p>
        </w:tc>
        <w:tc>
          <w:tcPr>
            <w:tcW w:w="1444" w:type="dxa"/>
            <w:tcBorders>
              <w:bottom w:val="single" w:sz="4" w:space="0" w:color="auto"/>
            </w:tcBorders>
          </w:tcPr>
          <w:p w14:paraId="22178FC5"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178</w:t>
            </w:r>
          </w:p>
        </w:tc>
        <w:tc>
          <w:tcPr>
            <w:tcW w:w="1444" w:type="dxa"/>
            <w:tcBorders>
              <w:bottom w:val="single" w:sz="4" w:space="0" w:color="auto"/>
            </w:tcBorders>
          </w:tcPr>
          <w:p w14:paraId="7CF34D02"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10</w:t>
            </w:r>
          </w:p>
        </w:tc>
        <w:tc>
          <w:tcPr>
            <w:tcW w:w="1444" w:type="dxa"/>
            <w:tcBorders>
              <w:bottom w:val="single" w:sz="4" w:space="0" w:color="auto"/>
            </w:tcBorders>
          </w:tcPr>
          <w:p w14:paraId="1CDE3AC4"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337</w:t>
            </w:r>
          </w:p>
        </w:tc>
        <w:tc>
          <w:tcPr>
            <w:tcW w:w="1445" w:type="dxa"/>
            <w:tcBorders>
              <w:bottom w:val="single" w:sz="4" w:space="0" w:color="auto"/>
            </w:tcBorders>
          </w:tcPr>
          <w:p w14:paraId="1481408E"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17.4</w:t>
            </w:r>
          </w:p>
        </w:tc>
      </w:tr>
      <w:tr w:rsidR="002E4BCF" w14:paraId="2AA12914" w14:textId="77777777">
        <w:tc>
          <w:tcPr>
            <w:tcW w:w="3348" w:type="dxa"/>
            <w:shd w:val="clear" w:color="auto" w:fill="E6E6E6"/>
          </w:tcPr>
          <w:p w14:paraId="4972AED1" w14:textId="77777777" w:rsidR="002E4BCF" w:rsidRPr="00E8002A" w:rsidRDefault="002E4BCF" w:rsidP="002E4BCF">
            <w:pPr>
              <w:spacing w:after="0"/>
              <w:rPr>
                <w:rFonts w:ascii="Arial" w:hAnsi="Arial" w:cs="Arial"/>
                <w:sz w:val="18"/>
                <w:szCs w:val="18"/>
              </w:rPr>
            </w:pPr>
            <w:r w:rsidRPr="00E8002A">
              <w:rPr>
                <w:rFonts w:ascii="Arial" w:hAnsi="Arial" w:cs="Arial"/>
                <w:sz w:val="18"/>
                <w:szCs w:val="18"/>
              </w:rPr>
              <w:t>General tourism</w:t>
            </w:r>
          </w:p>
        </w:tc>
        <w:tc>
          <w:tcPr>
            <w:tcW w:w="1444" w:type="dxa"/>
            <w:shd w:val="clear" w:color="auto" w:fill="E6E6E6"/>
          </w:tcPr>
          <w:p w14:paraId="4FA96E6D"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1,304</w:t>
            </w:r>
          </w:p>
        </w:tc>
        <w:tc>
          <w:tcPr>
            <w:tcW w:w="1444" w:type="dxa"/>
            <w:shd w:val="clear" w:color="auto" w:fill="E6E6E6"/>
          </w:tcPr>
          <w:p w14:paraId="31FE3805"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73.3</w:t>
            </w:r>
          </w:p>
        </w:tc>
        <w:tc>
          <w:tcPr>
            <w:tcW w:w="1444" w:type="dxa"/>
            <w:shd w:val="clear" w:color="auto" w:fill="E6E6E6"/>
          </w:tcPr>
          <w:p w14:paraId="00B7EB4A"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1,151</w:t>
            </w:r>
          </w:p>
        </w:tc>
        <w:tc>
          <w:tcPr>
            <w:tcW w:w="1445" w:type="dxa"/>
            <w:shd w:val="clear" w:color="auto" w:fill="E6E6E6"/>
          </w:tcPr>
          <w:p w14:paraId="2ACA36B3"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59.3</w:t>
            </w:r>
          </w:p>
        </w:tc>
      </w:tr>
      <w:tr w:rsidR="002E4BCF" w14:paraId="7AA3856C" w14:textId="77777777">
        <w:tc>
          <w:tcPr>
            <w:tcW w:w="3348" w:type="dxa"/>
          </w:tcPr>
          <w:p w14:paraId="03B19E27" w14:textId="77777777" w:rsidR="002E4BCF" w:rsidRPr="00E8002A" w:rsidRDefault="002E4BCF" w:rsidP="002E4BCF">
            <w:pPr>
              <w:spacing w:after="0"/>
              <w:rPr>
                <w:rFonts w:ascii="Arial" w:hAnsi="Arial" w:cs="Arial"/>
                <w:sz w:val="18"/>
                <w:szCs w:val="18"/>
              </w:rPr>
            </w:pPr>
            <w:r w:rsidRPr="00E8002A">
              <w:rPr>
                <w:rFonts w:ascii="Arial" w:hAnsi="Arial" w:cs="Arial"/>
                <w:sz w:val="18"/>
                <w:szCs w:val="18"/>
              </w:rPr>
              <w:t>Showing an overseas/interstate visitor</w:t>
            </w:r>
          </w:p>
        </w:tc>
        <w:tc>
          <w:tcPr>
            <w:tcW w:w="1444" w:type="dxa"/>
          </w:tcPr>
          <w:p w14:paraId="500CEAA3"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118</w:t>
            </w:r>
          </w:p>
        </w:tc>
        <w:tc>
          <w:tcPr>
            <w:tcW w:w="1444" w:type="dxa"/>
          </w:tcPr>
          <w:p w14:paraId="1A9254B5"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6.6</w:t>
            </w:r>
          </w:p>
        </w:tc>
        <w:tc>
          <w:tcPr>
            <w:tcW w:w="1444" w:type="dxa"/>
          </w:tcPr>
          <w:p w14:paraId="7AC86BAF"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203</w:t>
            </w:r>
          </w:p>
        </w:tc>
        <w:tc>
          <w:tcPr>
            <w:tcW w:w="1445" w:type="dxa"/>
          </w:tcPr>
          <w:p w14:paraId="75D800CC"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10.5</w:t>
            </w:r>
          </w:p>
        </w:tc>
      </w:tr>
      <w:tr w:rsidR="002E4BCF" w14:paraId="709FA20B" w14:textId="77777777">
        <w:tc>
          <w:tcPr>
            <w:tcW w:w="3348" w:type="dxa"/>
          </w:tcPr>
          <w:p w14:paraId="6E426F0D" w14:textId="77777777" w:rsidR="002E4BCF" w:rsidRPr="00E8002A" w:rsidRDefault="002E4BCF" w:rsidP="002E4BCF">
            <w:pPr>
              <w:spacing w:after="0"/>
              <w:rPr>
                <w:rFonts w:ascii="Arial" w:hAnsi="Arial" w:cs="Arial"/>
                <w:sz w:val="18"/>
                <w:szCs w:val="18"/>
              </w:rPr>
            </w:pPr>
            <w:r w:rsidRPr="00E8002A">
              <w:rPr>
                <w:rFonts w:ascii="Arial" w:hAnsi="Arial" w:cs="Arial"/>
                <w:sz w:val="18"/>
                <w:szCs w:val="18"/>
              </w:rPr>
              <w:t>An event on at that location</w:t>
            </w:r>
          </w:p>
        </w:tc>
        <w:tc>
          <w:tcPr>
            <w:tcW w:w="1444" w:type="dxa"/>
          </w:tcPr>
          <w:p w14:paraId="05AB3871"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126</w:t>
            </w:r>
          </w:p>
        </w:tc>
        <w:tc>
          <w:tcPr>
            <w:tcW w:w="1444" w:type="dxa"/>
          </w:tcPr>
          <w:p w14:paraId="14A0FE20"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7.1</w:t>
            </w:r>
          </w:p>
        </w:tc>
        <w:tc>
          <w:tcPr>
            <w:tcW w:w="1444" w:type="dxa"/>
          </w:tcPr>
          <w:p w14:paraId="7F41D881"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182</w:t>
            </w:r>
          </w:p>
        </w:tc>
        <w:tc>
          <w:tcPr>
            <w:tcW w:w="1445" w:type="dxa"/>
          </w:tcPr>
          <w:p w14:paraId="1C1BC6A0"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9.4</w:t>
            </w:r>
          </w:p>
        </w:tc>
      </w:tr>
      <w:tr w:rsidR="002E4BCF" w14:paraId="41D0E791" w14:textId="77777777">
        <w:tc>
          <w:tcPr>
            <w:tcW w:w="3348" w:type="dxa"/>
          </w:tcPr>
          <w:p w14:paraId="3718697F" w14:textId="77777777" w:rsidR="002E4BCF" w:rsidRPr="00EE7284" w:rsidRDefault="002E4BCF" w:rsidP="002E4BCF">
            <w:pPr>
              <w:spacing w:after="0"/>
              <w:rPr>
                <w:rFonts w:ascii="Arial" w:hAnsi="Arial" w:cs="Arial"/>
                <w:sz w:val="18"/>
                <w:szCs w:val="18"/>
              </w:rPr>
            </w:pPr>
            <w:r w:rsidRPr="00EE7284">
              <w:rPr>
                <w:rFonts w:ascii="Arial" w:hAnsi="Arial" w:cs="Arial"/>
                <w:sz w:val="18"/>
                <w:szCs w:val="18"/>
              </w:rPr>
              <w:t>Other (please specify)</w:t>
            </w:r>
          </w:p>
        </w:tc>
        <w:tc>
          <w:tcPr>
            <w:tcW w:w="1444" w:type="dxa"/>
          </w:tcPr>
          <w:p w14:paraId="3E93FD63"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54</w:t>
            </w:r>
          </w:p>
        </w:tc>
        <w:tc>
          <w:tcPr>
            <w:tcW w:w="1444" w:type="dxa"/>
          </w:tcPr>
          <w:p w14:paraId="4E6C870C"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3</w:t>
            </w:r>
          </w:p>
        </w:tc>
        <w:tc>
          <w:tcPr>
            <w:tcW w:w="1444" w:type="dxa"/>
          </w:tcPr>
          <w:p w14:paraId="3485A729"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69</w:t>
            </w:r>
          </w:p>
        </w:tc>
        <w:tc>
          <w:tcPr>
            <w:tcW w:w="1445" w:type="dxa"/>
          </w:tcPr>
          <w:p w14:paraId="066A9488"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3.6</w:t>
            </w:r>
          </w:p>
        </w:tc>
      </w:tr>
      <w:tr w:rsidR="002E4BCF" w14:paraId="4ABCF497" w14:textId="77777777">
        <w:tc>
          <w:tcPr>
            <w:tcW w:w="3348" w:type="dxa"/>
          </w:tcPr>
          <w:p w14:paraId="06508E6E" w14:textId="77777777" w:rsidR="002E4BCF" w:rsidRPr="00EE7284" w:rsidRDefault="002E4BCF" w:rsidP="002E4BCF">
            <w:pPr>
              <w:spacing w:after="0"/>
              <w:rPr>
                <w:rFonts w:ascii="Arial" w:hAnsi="Arial" w:cs="Arial"/>
                <w:sz w:val="18"/>
                <w:szCs w:val="18"/>
              </w:rPr>
            </w:pPr>
            <w:r w:rsidRPr="00EE7284">
              <w:rPr>
                <w:rFonts w:ascii="Arial" w:hAnsi="Arial" w:cs="Arial"/>
                <w:sz w:val="18"/>
                <w:szCs w:val="18"/>
              </w:rPr>
              <w:t>Total</w:t>
            </w:r>
          </w:p>
        </w:tc>
        <w:tc>
          <w:tcPr>
            <w:tcW w:w="1444" w:type="dxa"/>
          </w:tcPr>
          <w:p w14:paraId="5B74C2E3"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1,780</w:t>
            </w:r>
          </w:p>
        </w:tc>
        <w:tc>
          <w:tcPr>
            <w:tcW w:w="1444" w:type="dxa"/>
          </w:tcPr>
          <w:p w14:paraId="29656FC2"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100</w:t>
            </w:r>
          </w:p>
        </w:tc>
        <w:tc>
          <w:tcPr>
            <w:tcW w:w="1444" w:type="dxa"/>
          </w:tcPr>
          <w:p w14:paraId="337D3188"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1,942</w:t>
            </w:r>
          </w:p>
        </w:tc>
        <w:tc>
          <w:tcPr>
            <w:tcW w:w="1445" w:type="dxa"/>
          </w:tcPr>
          <w:p w14:paraId="64E1EFE4" w14:textId="77777777" w:rsidR="002E4BCF" w:rsidRPr="00EE7284" w:rsidRDefault="002E4BCF" w:rsidP="002E4BCF">
            <w:pPr>
              <w:spacing w:after="0"/>
              <w:jc w:val="center"/>
              <w:rPr>
                <w:rFonts w:ascii="Arial" w:hAnsi="Arial" w:cs="Arial"/>
                <w:sz w:val="18"/>
                <w:szCs w:val="18"/>
              </w:rPr>
            </w:pPr>
            <w:r w:rsidRPr="00EE7284">
              <w:rPr>
                <w:rFonts w:ascii="Arial" w:hAnsi="Arial" w:cs="Arial"/>
                <w:sz w:val="18"/>
                <w:szCs w:val="18"/>
              </w:rPr>
              <w:t>100</w:t>
            </w:r>
          </w:p>
        </w:tc>
      </w:tr>
    </w:tbl>
    <w:p w14:paraId="4E001ADF" w14:textId="77777777" w:rsidR="002E4BCF" w:rsidRDefault="002E4BCF" w:rsidP="002E4BCF">
      <w:pPr>
        <w:spacing w:after="60"/>
        <w:ind w:right="-104"/>
        <w:rPr>
          <w:rFonts w:ascii="Arial" w:hAnsi="Arial" w:cs="Arial"/>
          <w:b/>
          <w:sz w:val="18"/>
          <w:szCs w:val="18"/>
        </w:rPr>
      </w:pPr>
    </w:p>
    <w:p w14:paraId="7513CAEE" w14:textId="77777777" w:rsidR="002E4BCF" w:rsidRPr="004C7A38" w:rsidRDefault="002E4BCF" w:rsidP="002E4BCF">
      <w:pPr>
        <w:pStyle w:val="Caption"/>
        <w:rPr>
          <w:rStyle w:val="StyleCaptionLatinArial9pt1Char"/>
          <w:b w:val="0"/>
        </w:rPr>
      </w:pPr>
      <w:bookmarkStart w:id="13" w:name="_Toc402279803"/>
      <w:r w:rsidRPr="0004326B">
        <w:rPr>
          <w:rStyle w:val="StyleCaptionLatinArial9pt1Char"/>
        </w:rPr>
        <w:t xml:space="preserve">Table </w:t>
      </w:r>
      <w:r w:rsidRPr="007E6C70">
        <w:rPr>
          <w:rFonts w:cs="Arial"/>
          <w:sz w:val="18"/>
          <w:szCs w:val="18"/>
        </w:rPr>
        <w:fldChar w:fldCharType="begin"/>
      </w:r>
      <w:r w:rsidRPr="007E6C70">
        <w:rPr>
          <w:rFonts w:cs="Arial"/>
          <w:sz w:val="18"/>
          <w:szCs w:val="18"/>
        </w:rPr>
        <w:instrText xml:space="preserve"> SEQ Table \* ARABIC </w:instrText>
      </w:r>
      <w:r w:rsidRPr="007E6C70">
        <w:rPr>
          <w:rFonts w:cs="Arial"/>
          <w:sz w:val="18"/>
          <w:szCs w:val="18"/>
        </w:rPr>
        <w:fldChar w:fldCharType="separate"/>
      </w:r>
      <w:r>
        <w:rPr>
          <w:rFonts w:cs="Arial"/>
          <w:noProof/>
          <w:sz w:val="18"/>
          <w:szCs w:val="18"/>
        </w:rPr>
        <w:t>3</w:t>
      </w:r>
      <w:r w:rsidRPr="007E6C70">
        <w:rPr>
          <w:rFonts w:cs="Arial"/>
          <w:sz w:val="18"/>
          <w:szCs w:val="18"/>
        </w:rPr>
        <w:fldChar w:fldCharType="end"/>
      </w:r>
      <w:r w:rsidRPr="0004326B">
        <w:rPr>
          <w:rStyle w:val="StyleCaptionLatinArial9pt1Char"/>
        </w:rPr>
        <w:t>: Quantitative Survey 2010 – Awareness of World and National Heritage List</w:t>
      </w:r>
      <w:r w:rsidR="004C7A38">
        <w:rPr>
          <w:rStyle w:val="FootnoteReference"/>
          <w:sz w:val="18"/>
        </w:rPr>
        <w:footnoteReference w:id="4"/>
      </w:r>
      <w:bookmarkEnd w:id="13"/>
    </w:p>
    <w:p w14:paraId="135CF836" w14:textId="77777777" w:rsidR="002E4BCF" w:rsidRDefault="002E4BCF" w:rsidP="002E4BCF">
      <w:pPr>
        <w:spacing w:after="60"/>
        <w:ind w:right="-104"/>
        <w:rPr>
          <w:rFonts w:ascii="Arial" w:hAnsi="Arial" w:cs="Arial"/>
          <w:i/>
          <w:color w:val="000000"/>
          <w:sz w:val="18"/>
          <w:szCs w:val="18"/>
          <w:lang w:eastAsia="en-AU"/>
        </w:rPr>
      </w:pPr>
      <w:r>
        <w:rPr>
          <w:rFonts w:ascii="Arial" w:hAnsi="Arial" w:cs="Arial"/>
          <w:i/>
          <w:color w:val="000000"/>
          <w:sz w:val="18"/>
          <w:szCs w:val="18"/>
          <w:lang w:eastAsia="en-AU"/>
        </w:rPr>
        <w:t xml:space="preserve">This question was asked in 2010 national survey. The responses below are not </w:t>
      </w:r>
      <w:smartTag w:uri="urn:schemas-microsoft-com:office:smarttags" w:element="State">
        <w:smartTag w:uri="urn:schemas-microsoft-com:office:smarttags" w:element="place">
          <w:r>
            <w:rPr>
              <w:rFonts w:ascii="Arial" w:hAnsi="Arial" w:cs="Arial"/>
              <w:i/>
              <w:color w:val="000000"/>
              <w:sz w:val="18"/>
              <w:szCs w:val="18"/>
              <w:lang w:eastAsia="en-AU"/>
            </w:rPr>
            <w:t>Victoria</w:t>
          </w:r>
        </w:smartTag>
      </w:smartTag>
      <w:r>
        <w:rPr>
          <w:rFonts w:ascii="Arial" w:hAnsi="Arial" w:cs="Arial"/>
          <w:i/>
          <w:color w:val="000000"/>
          <w:sz w:val="18"/>
          <w:szCs w:val="18"/>
          <w:lang w:eastAsia="en-AU"/>
        </w:rPr>
        <w:t xml:space="preserve"> specific.</w:t>
      </w:r>
    </w:p>
    <w:tbl>
      <w:tblPr>
        <w:tblW w:w="7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402"/>
        <w:gridCol w:w="1613"/>
      </w:tblGrid>
      <w:tr w:rsidR="002E4BCF" w:rsidRPr="00E8002A" w14:paraId="2EBCBFE6" w14:textId="77777777">
        <w:tc>
          <w:tcPr>
            <w:tcW w:w="4788" w:type="dxa"/>
            <w:vMerge w:val="restart"/>
            <w:shd w:val="clear" w:color="auto" w:fill="999999"/>
          </w:tcPr>
          <w:p w14:paraId="70AAEAE2" w14:textId="77777777" w:rsidR="002E4BCF" w:rsidRPr="00E8002A" w:rsidRDefault="002E4BCF" w:rsidP="002E4BCF">
            <w:pPr>
              <w:spacing w:after="0"/>
              <w:rPr>
                <w:rFonts w:ascii="Arial" w:hAnsi="Arial" w:cs="Arial"/>
                <w:b/>
                <w:color w:val="FFFFFF"/>
                <w:sz w:val="18"/>
                <w:szCs w:val="18"/>
              </w:rPr>
            </w:pPr>
            <w:r w:rsidRPr="00E8002A">
              <w:rPr>
                <w:rFonts w:ascii="Arial" w:hAnsi="Arial" w:cs="Arial"/>
                <w:b/>
                <w:color w:val="FFFFFF"/>
                <w:sz w:val="18"/>
                <w:szCs w:val="18"/>
              </w:rPr>
              <w:t>Awareness of World Heritage List and             National Heritage List</w:t>
            </w:r>
          </w:p>
        </w:tc>
        <w:tc>
          <w:tcPr>
            <w:tcW w:w="1402" w:type="dxa"/>
            <w:shd w:val="clear" w:color="auto" w:fill="999999"/>
          </w:tcPr>
          <w:p w14:paraId="6801D3F0"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National Heritage List</w:t>
            </w:r>
          </w:p>
        </w:tc>
        <w:tc>
          <w:tcPr>
            <w:tcW w:w="1613" w:type="dxa"/>
            <w:shd w:val="clear" w:color="auto" w:fill="999999"/>
          </w:tcPr>
          <w:p w14:paraId="292C9780"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World Heritage List</w:t>
            </w:r>
          </w:p>
        </w:tc>
      </w:tr>
      <w:tr w:rsidR="002E4BCF" w:rsidRPr="00E8002A" w14:paraId="4733FC31" w14:textId="77777777">
        <w:tc>
          <w:tcPr>
            <w:tcW w:w="4788" w:type="dxa"/>
            <w:vMerge/>
            <w:shd w:val="clear" w:color="auto" w:fill="999999"/>
          </w:tcPr>
          <w:p w14:paraId="1A1AAF73" w14:textId="77777777" w:rsidR="002E4BCF" w:rsidRPr="00E8002A" w:rsidRDefault="002E4BCF" w:rsidP="002E4BCF">
            <w:pPr>
              <w:spacing w:after="0"/>
              <w:rPr>
                <w:rFonts w:ascii="Arial" w:hAnsi="Arial" w:cs="Arial"/>
                <w:b/>
                <w:color w:val="FFFFFF"/>
                <w:sz w:val="18"/>
                <w:szCs w:val="18"/>
              </w:rPr>
            </w:pPr>
          </w:p>
        </w:tc>
        <w:tc>
          <w:tcPr>
            <w:tcW w:w="1402" w:type="dxa"/>
            <w:shd w:val="clear" w:color="auto" w:fill="999999"/>
          </w:tcPr>
          <w:p w14:paraId="0CC9A0E7" w14:textId="77777777" w:rsidR="002E4BCF" w:rsidRPr="00E8002A" w:rsidRDefault="002E4BCF" w:rsidP="002E4BCF">
            <w:pPr>
              <w:spacing w:after="0"/>
              <w:jc w:val="center"/>
              <w:rPr>
                <w:rFonts w:ascii="Arial" w:hAnsi="Arial" w:cs="Arial"/>
                <w:b/>
                <w:color w:val="FFFFFF"/>
                <w:sz w:val="18"/>
                <w:szCs w:val="18"/>
              </w:rPr>
            </w:pPr>
            <w:r w:rsidRPr="00E8002A">
              <w:rPr>
                <w:rFonts w:ascii="Arial" w:hAnsi="Arial" w:cs="Arial"/>
                <w:b/>
                <w:color w:val="FFFFFF"/>
                <w:sz w:val="18"/>
                <w:szCs w:val="18"/>
              </w:rPr>
              <w:t>%</w:t>
            </w:r>
          </w:p>
        </w:tc>
        <w:tc>
          <w:tcPr>
            <w:tcW w:w="1613" w:type="dxa"/>
            <w:shd w:val="clear" w:color="auto" w:fill="999999"/>
          </w:tcPr>
          <w:p w14:paraId="2E2E7464" w14:textId="77777777" w:rsidR="002E4BCF" w:rsidRPr="00E8002A" w:rsidRDefault="002E4BCF" w:rsidP="002E4BCF">
            <w:pPr>
              <w:spacing w:after="0"/>
              <w:ind w:right="-80"/>
              <w:jc w:val="center"/>
              <w:rPr>
                <w:rFonts w:ascii="Arial" w:hAnsi="Arial" w:cs="Arial"/>
                <w:b/>
                <w:color w:val="FFFFFF"/>
                <w:sz w:val="18"/>
                <w:szCs w:val="18"/>
              </w:rPr>
            </w:pPr>
            <w:r w:rsidRPr="00E8002A">
              <w:rPr>
                <w:rFonts w:ascii="Arial" w:hAnsi="Arial" w:cs="Arial"/>
                <w:b/>
                <w:color w:val="FFFFFF"/>
                <w:sz w:val="18"/>
                <w:szCs w:val="18"/>
              </w:rPr>
              <w:t>%</w:t>
            </w:r>
          </w:p>
        </w:tc>
      </w:tr>
      <w:tr w:rsidR="002E4BCF" w14:paraId="41418FC4" w14:textId="77777777">
        <w:tc>
          <w:tcPr>
            <w:tcW w:w="4788" w:type="dxa"/>
            <w:tcBorders>
              <w:bottom w:val="single" w:sz="4" w:space="0" w:color="auto"/>
            </w:tcBorders>
          </w:tcPr>
          <w:p w14:paraId="305EB1CD" w14:textId="77777777" w:rsidR="002E4BCF" w:rsidRPr="00E8002A" w:rsidRDefault="002E4BCF" w:rsidP="002E4BCF">
            <w:pPr>
              <w:spacing w:after="0"/>
              <w:ind w:right="-104"/>
              <w:rPr>
                <w:rFonts w:ascii="Arial" w:hAnsi="Arial" w:cs="Arial"/>
                <w:sz w:val="18"/>
                <w:szCs w:val="18"/>
              </w:rPr>
            </w:pPr>
            <w:r w:rsidRPr="00E8002A">
              <w:rPr>
                <w:rFonts w:ascii="Arial" w:hAnsi="Arial" w:cs="Arial"/>
                <w:sz w:val="18"/>
                <w:szCs w:val="18"/>
              </w:rPr>
              <w:t>I haven’t heard of it at all</w:t>
            </w:r>
          </w:p>
        </w:tc>
        <w:tc>
          <w:tcPr>
            <w:tcW w:w="1402" w:type="dxa"/>
            <w:tcBorders>
              <w:bottom w:val="single" w:sz="4" w:space="0" w:color="auto"/>
            </w:tcBorders>
          </w:tcPr>
          <w:p w14:paraId="3BD7E2AF"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11</w:t>
            </w:r>
          </w:p>
        </w:tc>
        <w:tc>
          <w:tcPr>
            <w:tcW w:w="1613" w:type="dxa"/>
            <w:tcBorders>
              <w:bottom w:val="single" w:sz="4" w:space="0" w:color="auto"/>
            </w:tcBorders>
          </w:tcPr>
          <w:p w14:paraId="64202BEA" w14:textId="77777777" w:rsidR="002E4BCF" w:rsidRPr="00DF2190" w:rsidRDefault="002E4BCF" w:rsidP="002E4BCF">
            <w:pPr>
              <w:spacing w:after="0"/>
              <w:ind w:right="-80"/>
              <w:jc w:val="center"/>
              <w:rPr>
                <w:rFonts w:ascii="Arial" w:hAnsi="Arial" w:cs="Arial"/>
                <w:sz w:val="18"/>
                <w:szCs w:val="18"/>
              </w:rPr>
            </w:pPr>
            <w:r w:rsidRPr="00DF2190">
              <w:rPr>
                <w:rFonts w:ascii="Arial" w:hAnsi="Arial" w:cs="Arial"/>
                <w:sz w:val="18"/>
                <w:szCs w:val="18"/>
              </w:rPr>
              <w:t>24</w:t>
            </w:r>
          </w:p>
        </w:tc>
      </w:tr>
      <w:tr w:rsidR="002E4BCF" w14:paraId="508E9E02" w14:textId="77777777">
        <w:tc>
          <w:tcPr>
            <w:tcW w:w="4788" w:type="dxa"/>
            <w:shd w:val="clear" w:color="auto" w:fill="E6E6E6"/>
          </w:tcPr>
          <w:p w14:paraId="0B35314A" w14:textId="77777777" w:rsidR="002E4BCF" w:rsidRPr="00E8002A" w:rsidRDefault="002E4BCF" w:rsidP="002E4BCF">
            <w:pPr>
              <w:spacing w:after="0"/>
              <w:rPr>
                <w:rFonts w:ascii="Arial" w:hAnsi="Arial" w:cs="Arial"/>
                <w:sz w:val="18"/>
                <w:szCs w:val="18"/>
              </w:rPr>
            </w:pPr>
            <w:r w:rsidRPr="00E8002A">
              <w:rPr>
                <w:rFonts w:ascii="Arial" w:hAnsi="Arial" w:cs="Arial"/>
                <w:sz w:val="18"/>
                <w:szCs w:val="18"/>
              </w:rPr>
              <w:t>I’ve heard of it, but I’m not sure what it is</w:t>
            </w:r>
          </w:p>
        </w:tc>
        <w:tc>
          <w:tcPr>
            <w:tcW w:w="1402" w:type="dxa"/>
            <w:shd w:val="clear" w:color="auto" w:fill="E6E6E6"/>
          </w:tcPr>
          <w:p w14:paraId="12B0AA9E"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50</w:t>
            </w:r>
          </w:p>
        </w:tc>
        <w:tc>
          <w:tcPr>
            <w:tcW w:w="1613" w:type="dxa"/>
            <w:shd w:val="clear" w:color="auto" w:fill="E6E6E6"/>
          </w:tcPr>
          <w:p w14:paraId="1E8E34DC" w14:textId="77777777" w:rsidR="002E4BCF" w:rsidRPr="00DF2190" w:rsidRDefault="002E4BCF" w:rsidP="002E4BCF">
            <w:pPr>
              <w:spacing w:after="0"/>
              <w:ind w:right="-80"/>
              <w:jc w:val="center"/>
              <w:rPr>
                <w:rFonts w:ascii="Arial" w:hAnsi="Arial" w:cs="Arial"/>
                <w:sz w:val="18"/>
                <w:szCs w:val="18"/>
              </w:rPr>
            </w:pPr>
            <w:r w:rsidRPr="00DF2190">
              <w:rPr>
                <w:rFonts w:ascii="Arial" w:hAnsi="Arial" w:cs="Arial"/>
                <w:sz w:val="18"/>
                <w:szCs w:val="18"/>
              </w:rPr>
              <w:t>45</w:t>
            </w:r>
          </w:p>
        </w:tc>
      </w:tr>
      <w:tr w:rsidR="002E4BCF" w14:paraId="7CAD77EC" w14:textId="77777777">
        <w:tc>
          <w:tcPr>
            <w:tcW w:w="4788" w:type="dxa"/>
          </w:tcPr>
          <w:p w14:paraId="0A509483" w14:textId="77777777" w:rsidR="002E4BCF" w:rsidRPr="00E8002A" w:rsidRDefault="002E4BCF" w:rsidP="002E4BCF">
            <w:pPr>
              <w:spacing w:after="0"/>
              <w:rPr>
                <w:rFonts w:ascii="Arial" w:hAnsi="Arial" w:cs="Arial"/>
                <w:sz w:val="18"/>
                <w:szCs w:val="18"/>
              </w:rPr>
            </w:pPr>
            <w:r w:rsidRPr="00E8002A">
              <w:rPr>
                <w:rFonts w:ascii="Arial" w:hAnsi="Arial" w:cs="Arial"/>
                <w:sz w:val="18"/>
                <w:szCs w:val="18"/>
              </w:rPr>
              <w:t>I’ve heard of it and I know what it is</w:t>
            </w:r>
          </w:p>
        </w:tc>
        <w:tc>
          <w:tcPr>
            <w:tcW w:w="1402" w:type="dxa"/>
          </w:tcPr>
          <w:p w14:paraId="505E1AA3" w14:textId="77777777" w:rsidR="002E4BCF" w:rsidRPr="00DF2190" w:rsidRDefault="002E4BCF" w:rsidP="002E4BCF">
            <w:pPr>
              <w:spacing w:after="0"/>
              <w:jc w:val="center"/>
              <w:rPr>
                <w:rFonts w:ascii="Arial" w:hAnsi="Arial" w:cs="Arial"/>
                <w:sz w:val="18"/>
                <w:szCs w:val="18"/>
              </w:rPr>
            </w:pPr>
            <w:r w:rsidRPr="00DF2190">
              <w:rPr>
                <w:rFonts w:ascii="Arial" w:hAnsi="Arial" w:cs="Arial"/>
                <w:sz w:val="18"/>
                <w:szCs w:val="18"/>
              </w:rPr>
              <w:t>39</w:t>
            </w:r>
          </w:p>
        </w:tc>
        <w:tc>
          <w:tcPr>
            <w:tcW w:w="1613" w:type="dxa"/>
          </w:tcPr>
          <w:p w14:paraId="4530D022" w14:textId="77777777" w:rsidR="002E4BCF" w:rsidRPr="00DF2190" w:rsidRDefault="002E4BCF" w:rsidP="002E4BCF">
            <w:pPr>
              <w:spacing w:after="0"/>
              <w:ind w:right="-80"/>
              <w:jc w:val="center"/>
              <w:rPr>
                <w:rFonts w:ascii="Arial" w:hAnsi="Arial" w:cs="Arial"/>
                <w:sz w:val="18"/>
                <w:szCs w:val="18"/>
              </w:rPr>
            </w:pPr>
            <w:r w:rsidRPr="00DF2190">
              <w:rPr>
                <w:rFonts w:ascii="Arial" w:hAnsi="Arial" w:cs="Arial"/>
                <w:sz w:val="18"/>
                <w:szCs w:val="18"/>
              </w:rPr>
              <w:t>31</w:t>
            </w:r>
          </w:p>
        </w:tc>
      </w:tr>
    </w:tbl>
    <w:p w14:paraId="25DE9531" w14:textId="77777777" w:rsidR="002E4BCF" w:rsidRDefault="002E4BCF" w:rsidP="002E4BCF">
      <w:pPr>
        <w:pStyle w:val="Caption"/>
        <w:rPr>
          <w:rFonts w:cs="Arial"/>
          <w:b w:val="0"/>
          <w:sz w:val="18"/>
          <w:szCs w:val="18"/>
        </w:rPr>
      </w:pPr>
    </w:p>
    <w:p w14:paraId="670E4766" w14:textId="77777777" w:rsidR="002E4BCF" w:rsidRPr="004C7A38" w:rsidRDefault="002E4BCF" w:rsidP="002E4BCF">
      <w:pPr>
        <w:pStyle w:val="Caption"/>
        <w:rPr>
          <w:rStyle w:val="StyleCaptionLatinArial9pt1Char"/>
          <w:b w:val="0"/>
        </w:rPr>
      </w:pPr>
      <w:bookmarkStart w:id="14" w:name="_Toc402279804"/>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4</w:t>
      </w:r>
      <w:r w:rsidRPr="00D37667">
        <w:rPr>
          <w:rFonts w:cs="Arial"/>
          <w:sz w:val="18"/>
          <w:szCs w:val="18"/>
        </w:rPr>
        <w:fldChar w:fldCharType="end"/>
      </w:r>
      <w:r w:rsidRPr="0004326B">
        <w:rPr>
          <w:rStyle w:val="StyleCaptionLatinArial9pt1Char"/>
        </w:rPr>
        <w:t xml:space="preserve">: Quantitative Survey 2010 – </w:t>
      </w:r>
      <w:r>
        <w:rPr>
          <w:rStyle w:val="StyleCaptionLatinArial9pt1Char"/>
        </w:rPr>
        <w:t>Awareness of NHL: source of information</w:t>
      </w:r>
      <w:r w:rsidR="004C7A38">
        <w:rPr>
          <w:rStyle w:val="FootnoteReference"/>
          <w:sz w:val="18"/>
        </w:rPr>
        <w:footnoteReference w:id="5"/>
      </w:r>
      <w:bookmarkEnd w:id="14"/>
    </w:p>
    <w:p w14:paraId="29D602A7" w14:textId="77777777" w:rsidR="002E4BCF" w:rsidRDefault="002E4BCF" w:rsidP="002E4BCF">
      <w:pPr>
        <w:spacing w:after="60"/>
        <w:ind w:right="-104"/>
        <w:rPr>
          <w:rFonts w:ascii="Arial" w:hAnsi="Arial" w:cs="Arial"/>
          <w:sz w:val="18"/>
          <w:szCs w:val="18"/>
        </w:rPr>
      </w:pPr>
      <w:r>
        <w:rPr>
          <w:rFonts w:ascii="Arial" w:hAnsi="Arial" w:cs="Arial"/>
          <w:i/>
          <w:color w:val="000000"/>
          <w:sz w:val="18"/>
          <w:szCs w:val="18"/>
          <w:lang w:eastAsia="en-AU"/>
        </w:rPr>
        <w:t>This question was asked in 2010 national survey only.</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535"/>
      </w:tblGrid>
      <w:tr w:rsidR="002E4BCF" w:rsidRPr="00E8002A" w14:paraId="2A87913E" w14:textId="77777777">
        <w:tc>
          <w:tcPr>
            <w:tcW w:w="6228" w:type="dxa"/>
            <w:tcBorders>
              <w:bottom w:val="single" w:sz="4" w:space="0" w:color="auto"/>
            </w:tcBorders>
            <w:shd w:val="clear" w:color="auto" w:fill="999999"/>
            <w:vAlign w:val="center"/>
          </w:tcPr>
          <w:p w14:paraId="1230780B" w14:textId="77777777" w:rsidR="002E4BCF" w:rsidRPr="00E8002A" w:rsidRDefault="002E4BCF" w:rsidP="002E4BCF">
            <w:pPr>
              <w:spacing w:after="60"/>
              <w:ind w:right="-101"/>
              <w:rPr>
                <w:rFonts w:ascii="Arial" w:hAnsi="Arial" w:cs="Arial"/>
                <w:b/>
                <w:color w:val="FFFFFF"/>
                <w:sz w:val="18"/>
                <w:szCs w:val="18"/>
              </w:rPr>
            </w:pPr>
            <w:r w:rsidRPr="00E8002A">
              <w:rPr>
                <w:rFonts w:ascii="Arial" w:hAnsi="Arial" w:cs="Arial"/>
                <w:b/>
                <w:color w:val="FFFFFF"/>
                <w:sz w:val="18"/>
                <w:szCs w:val="18"/>
              </w:rPr>
              <w:t>Source of Information (have heard)</w:t>
            </w:r>
          </w:p>
        </w:tc>
        <w:tc>
          <w:tcPr>
            <w:tcW w:w="1535" w:type="dxa"/>
            <w:tcBorders>
              <w:bottom w:val="single" w:sz="4" w:space="0" w:color="auto"/>
            </w:tcBorders>
            <w:shd w:val="clear" w:color="auto" w:fill="999999"/>
            <w:vAlign w:val="center"/>
          </w:tcPr>
          <w:p w14:paraId="6879FA63" w14:textId="77777777" w:rsidR="002E4BCF" w:rsidRPr="00E8002A" w:rsidRDefault="002E4BCF" w:rsidP="002E4BCF">
            <w:pPr>
              <w:spacing w:after="60"/>
              <w:ind w:right="-101"/>
              <w:jc w:val="center"/>
              <w:rPr>
                <w:rFonts w:ascii="Arial" w:hAnsi="Arial" w:cs="Arial"/>
                <w:b/>
                <w:color w:val="FFFFFF"/>
                <w:sz w:val="18"/>
                <w:szCs w:val="18"/>
              </w:rPr>
            </w:pPr>
            <w:r w:rsidRPr="00E8002A">
              <w:rPr>
                <w:rFonts w:ascii="Arial" w:hAnsi="Arial" w:cs="Arial"/>
                <w:b/>
                <w:color w:val="FFFFFF"/>
                <w:sz w:val="18"/>
                <w:szCs w:val="18"/>
              </w:rPr>
              <w:t>%</w:t>
            </w:r>
          </w:p>
        </w:tc>
      </w:tr>
      <w:tr w:rsidR="002E4BCF" w:rsidRPr="00E8002A" w14:paraId="546E3E64" w14:textId="77777777">
        <w:tc>
          <w:tcPr>
            <w:tcW w:w="6228" w:type="dxa"/>
            <w:tcBorders>
              <w:bottom w:val="single" w:sz="4" w:space="0" w:color="auto"/>
            </w:tcBorders>
            <w:shd w:val="clear" w:color="auto" w:fill="auto"/>
          </w:tcPr>
          <w:p w14:paraId="2DDBB2DE"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Can’t remember</w:t>
            </w:r>
          </w:p>
        </w:tc>
        <w:tc>
          <w:tcPr>
            <w:tcW w:w="1535" w:type="dxa"/>
            <w:tcBorders>
              <w:bottom w:val="single" w:sz="4" w:space="0" w:color="auto"/>
            </w:tcBorders>
            <w:shd w:val="clear" w:color="auto" w:fill="auto"/>
          </w:tcPr>
          <w:p w14:paraId="6069C317"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40.2</w:t>
            </w:r>
          </w:p>
        </w:tc>
      </w:tr>
      <w:tr w:rsidR="002E4BCF" w:rsidRPr="00E8002A" w14:paraId="0F3EB52F" w14:textId="77777777">
        <w:tc>
          <w:tcPr>
            <w:tcW w:w="6228" w:type="dxa"/>
            <w:tcBorders>
              <w:bottom w:val="single" w:sz="4" w:space="0" w:color="auto"/>
            </w:tcBorders>
            <w:shd w:val="clear" w:color="auto" w:fill="D9D9D9"/>
          </w:tcPr>
          <w:p w14:paraId="245C77E5"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From television or other media reports</w:t>
            </w:r>
          </w:p>
        </w:tc>
        <w:tc>
          <w:tcPr>
            <w:tcW w:w="1535" w:type="dxa"/>
            <w:tcBorders>
              <w:bottom w:val="single" w:sz="4" w:space="0" w:color="auto"/>
            </w:tcBorders>
            <w:shd w:val="clear" w:color="auto" w:fill="D9D9D9"/>
          </w:tcPr>
          <w:p w14:paraId="0A703F72"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36.6</w:t>
            </w:r>
          </w:p>
        </w:tc>
      </w:tr>
      <w:tr w:rsidR="002E4BCF" w:rsidRPr="00E8002A" w14:paraId="0E939046" w14:textId="77777777">
        <w:tc>
          <w:tcPr>
            <w:tcW w:w="6228" w:type="dxa"/>
            <w:tcBorders>
              <w:bottom w:val="single" w:sz="4" w:space="0" w:color="auto"/>
            </w:tcBorders>
            <w:shd w:val="clear" w:color="auto" w:fill="auto"/>
          </w:tcPr>
          <w:p w14:paraId="73B98B76"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From friends of relatives discussing it</w:t>
            </w:r>
          </w:p>
        </w:tc>
        <w:tc>
          <w:tcPr>
            <w:tcW w:w="1535" w:type="dxa"/>
            <w:tcBorders>
              <w:bottom w:val="single" w:sz="4" w:space="0" w:color="auto"/>
            </w:tcBorders>
            <w:shd w:val="clear" w:color="auto" w:fill="auto"/>
          </w:tcPr>
          <w:p w14:paraId="30282155"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8.7</w:t>
            </w:r>
          </w:p>
        </w:tc>
      </w:tr>
      <w:tr w:rsidR="002E4BCF" w:rsidRPr="00E8002A" w14:paraId="336874DE" w14:textId="77777777">
        <w:tc>
          <w:tcPr>
            <w:tcW w:w="6228" w:type="dxa"/>
            <w:tcBorders>
              <w:bottom w:val="single" w:sz="4" w:space="0" w:color="auto"/>
            </w:tcBorders>
            <w:shd w:val="clear" w:color="auto" w:fill="auto"/>
          </w:tcPr>
          <w:p w14:paraId="4E129177"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From some activity in our local area</w:t>
            </w:r>
          </w:p>
        </w:tc>
        <w:tc>
          <w:tcPr>
            <w:tcW w:w="1535" w:type="dxa"/>
            <w:tcBorders>
              <w:bottom w:val="single" w:sz="4" w:space="0" w:color="auto"/>
            </w:tcBorders>
            <w:shd w:val="clear" w:color="auto" w:fill="auto"/>
          </w:tcPr>
          <w:p w14:paraId="3963595F"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7.8</w:t>
            </w:r>
          </w:p>
        </w:tc>
      </w:tr>
      <w:tr w:rsidR="002E4BCF" w:rsidRPr="00E8002A" w14:paraId="411F6E1C" w14:textId="77777777">
        <w:tc>
          <w:tcPr>
            <w:tcW w:w="6228" w:type="dxa"/>
            <w:tcBorders>
              <w:bottom w:val="single" w:sz="4" w:space="0" w:color="auto"/>
            </w:tcBorders>
            <w:shd w:val="clear" w:color="auto" w:fill="auto"/>
          </w:tcPr>
          <w:p w14:paraId="49583CF1"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From material present at a site you visited</w:t>
            </w:r>
          </w:p>
        </w:tc>
        <w:tc>
          <w:tcPr>
            <w:tcW w:w="1535" w:type="dxa"/>
            <w:tcBorders>
              <w:bottom w:val="single" w:sz="4" w:space="0" w:color="auto"/>
            </w:tcBorders>
            <w:shd w:val="clear" w:color="auto" w:fill="auto"/>
          </w:tcPr>
          <w:p w14:paraId="5926D0A7"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6.6</w:t>
            </w:r>
          </w:p>
        </w:tc>
      </w:tr>
    </w:tbl>
    <w:p w14:paraId="6DD00109" w14:textId="77777777" w:rsidR="002E4BCF" w:rsidRDefault="002E4BCF" w:rsidP="002E4BCF">
      <w:pPr>
        <w:spacing w:after="60"/>
        <w:rPr>
          <w:rFonts w:ascii="Arial" w:hAnsi="Arial" w:cs="Arial"/>
          <w:b/>
          <w:sz w:val="18"/>
          <w:szCs w:val="18"/>
        </w:rPr>
      </w:pPr>
    </w:p>
    <w:p w14:paraId="5FC4A071" w14:textId="77777777" w:rsidR="002E4BCF" w:rsidRPr="004C7A38" w:rsidRDefault="002E4BCF" w:rsidP="002E4BCF">
      <w:pPr>
        <w:pStyle w:val="Caption"/>
        <w:rPr>
          <w:rStyle w:val="StyleCaptionLatinArial9pt1Char"/>
          <w:b w:val="0"/>
        </w:rPr>
      </w:pPr>
      <w:bookmarkStart w:id="15" w:name="_Toc402279805"/>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5</w:t>
      </w:r>
      <w:r w:rsidRPr="00D37667">
        <w:rPr>
          <w:rFonts w:cs="Arial"/>
          <w:sz w:val="18"/>
          <w:szCs w:val="18"/>
        </w:rPr>
        <w:fldChar w:fldCharType="end"/>
      </w:r>
      <w:r w:rsidRPr="0004326B">
        <w:rPr>
          <w:rStyle w:val="StyleCaptionLatinArial9pt1Char"/>
        </w:rPr>
        <w:t>: Quantitative Survey 2010 – Activities undertaken at WHL and NHL sites</w:t>
      </w:r>
      <w:r w:rsidR="004C7A38">
        <w:rPr>
          <w:rStyle w:val="FootnoteReference"/>
          <w:sz w:val="18"/>
        </w:rPr>
        <w:footnoteReference w:id="6"/>
      </w:r>
      <w:bookmarkEnd w:id="15"/>
    </w:p>
    <w:p w14:paraId="154BF7BB" w14:textId="77777777" w:rsidR="002E4BCF" w:rsidRDefault="002E4BCF" w:rsidP="002E4BCF">
      <w:pPr>
        <w:spacing w:after="60"/>
        <w:ind w:right="-104"/>
        <w:rPr>
          <w:rFonts w:ascii="Arial" w:hAnsi="Arial" w:cs="Arial"/>
          <w:sz w:val="18"/>
          <w:szCs w:val="18"/>
        </w:rPr>
      </w:pPr>
      <w:r w:rsidRPr="006A62F6">
        <w:rPr>
          <w:rFonts w:ascii="Arial" w:hAnsi="Arial" w:cs="Arial"/>
          <w:sz w:val="18"/>
          <w:szCs w:val="18"/>
        </w:rPr>
        <w:t>On your most recent visit to a heritage place, which of the following do you recall seeing or doing?</w:t>
      </w:r>
    </w:p>
    <w:p w14:paraId="1E6B6AE5" w14:textId="77777777" w:rsidR="002E4BCF" w:rsidRDefault="002E4BCF" w:rsidP="002E4BCF">
      <w:pPr>
        <w:spacing w:after="60"/>
        <w:ind w:right="-104"/>
        <w:rPr>
          <w:rFonts w:ascii="Arial" w:hAnsi="Arial" w:cs="Arial"/>
          <w:sz w:val="18"/>
          <w:szCs w:val="18"/>
        </w:rPr>
      </w:pPr>
      <w:r>
        <w:rPr>
          <w:rFonts w:ascii="Arial" w:hAnsi="Arial" w:cs="Arial"/>
          <w:i/>
          <w:color w:val="000000"/>
          <w:sz w:val="18"/>
          <w:szCs w:val="18"/>
          <w:lang w:eastAsia="en-AU"/>
        </w:rPr>
        <w:t>This question was asked in 2010 national survey only.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440"/>
        <w:gridCol w:w="1512"/>
      </w:tblGrid>
      <w:tr w:rsidR="002E4BCF" w:rsidRPr="00E8002A" w14:paraId="0A2862E4" w14:textId="77777777">
        <w:tc>
          <w:tcPr>
            <w:tcW w:w="6228" w:type="dxa"/>
            <w:tcBorders>
              <w:bottom w:val="single" w:sz="4" w:space="0" w:color="auto"/>
            </w:tcBorders>
            <w:shd w:val="clear" w:color="auto" w:fill="999999"/>
            <w:vAlign w:val="center"/>
          </w:tcPr>
          <w:p w14:paraId="19F0A23E" w14:textId="77777777" w:rsidR="002E4BCF" w:rsidRPr="00E8002A" w:rsidRDefault="002E4BCF" w:rsidP="002E4BCF">
            <w:pPr>
              <w:spacing w:after="0"/>
              <w:ind w:right="-101"/>
              <w:rPr>
                <w:rFonts w:ascii="Arial" w:hAnsi="Arial" w:cs="Arial"/>
                <w:b/>
                <w:color w:val="FFFFFF"/>
                <w:sz w:val="18"/>
                <w:szCs w:val="18"/>
              </w:rPr>
            </w:pPr>
            <w:r w:rsidRPr="00E8002A">
              <w:rPr>
                <w:rFonts w:ascii="Arial" w:hAnsi="Arial" w:cs="Arial"/>
                <w:b/>
                <w:color w:val="FFFFFF"/>
                <w:sz w:val="18"/>
                <w:szCs w:val="18"/>
              </w:rPr>
              <w:t>Activity</w:t>
            </w:r>
          </w:p>
        </w:tc>
        <w:tc>
          <w:tcPr>
            <w:tcW w:w="1440" w:type="dxa"/>
            <w:tcBorders>
              <w:bottom w:val="single" w:sz="4" w:space="0" w:color="auto"/>
            </w:tcBorders>
            <w:shd w:val="clear" w:color="auto" w:fill="999999"/>
            <w:vAlign w:val="center"/>
          </w:tcPr>
          <w:p w14:paraId="3F8CF034"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 xml:space="preserve">Yes </w:t>
            </w:r>
          </w:p>
          <w:p w14:paraId="1CE7BFE7"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w:t>
            </w:r>
          </w:p>
        </w:tc>
        <w:tc>
          <w:tcPr>
            <w:tcW w:w="1512" w:type="dxa"/>
            <w:tcBorders>
              <w:bottom w:val="single" w:sz="4" w:space="0" w:color="auto"/>
            </w:tcBorders>
            <w:shd w:val="clear" w:color="auto" w:fill="999999"/>
            <w:vAlign w:val="center"/>
          </w:tcPr>
          <w:p w14:paraId="01B9BF90"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 xml:space="preserve">No </w:t>
            </w:r>
          </w:p>
          <w:p w14:paraId="4DF6A518"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w:t>
            </w:r>
          </w:p>
        </w:tc>
      </w:tr>
      <w:tr w:rsidR="002E4BCF" w:rsidRPr="00E8002A" w14:paraId="0598BB60" w14:textId="77777777">
        <w:tc>
          <w:tcPr>
            <w:tcW w:w="6228" w:type="dxa"/>
            <w:tcBorders>
              <w:bottom w:val="single" w:sz="4" w:space="0" w:color="auto"/>
            </w:tcBorders>
            <w:shd w:val="clear" w:color="auto" w:fill="D9D9D9"/>
          </w:tcPr>
          <w:p w14:paraId="4A666ECA"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Reading brochures related to the place</w:t>
            </w:r>
          </w:p>
        </w:tc>
        <w:tc>
          <w:tcPr>
            <w:tcW w:w="1440" w:type="dxa"/>
            <w:tcBorders>
              <w:bottom w:val="single" w:sz="4" w:space="0" w:color="auto"/>
            </w:tcBorders>
            <w:shd w:val="clear" w:color="auto" w:fill="D9D9D9"/>
          </w:tcPr>
          <w:p w14:paraId="56B50A6E"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69.3</w:t>
            </w:r>
          </w:p>
        </w:tc>
        <w:tc>
          <w:tcPr>
            <w:tcW w:w="1512" w:type="dxa"/>
            <w:tcBorders>
              <w:bottom w:val="single" w:sz="4" w:space="0" w:color="auto"/>
            </w:tcBorders>
            <w:shd w:val="clear" w:color="auto" w:fill="D9D9D9"/>
          </w:tcPr>
          <w:p w14:paraId="7A5E1000"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30.7</w:t>
            </w:r>
          </w:p>
        </w:tc>
      </w:tr>
      <w:tr w:rsidR="002E4BCF" w:rsidRPr="00E8002A" w14:paraId="7EFDA4C5" w14:textId="77777777">
        <w:tc>
          <w:tcPr>
            <w:tcW w:w="6228" w:type="dxa"/>
            <w:tcBorders>
              <w:bottom w:val="single" w:sz="4" w:space="0" w:color="auto"/>
            </w:tcBorders>
            <w:shd w:val="clear" w:color="auto" w:fill="D9D9D9"/>
          </w:tcPr>
          <w:p w14:paraId="4F591097"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Seeing educational material relating to the significance of the place</w:t>
            </w:r>
          </w:p>
        </w:tc>
        <w:tc>
          <w:tcPr>
            <w:tcW w:w="1440" w:type="dxa"/>
            <w:tcBorders>
              <w:bottom w:val="single" w:sz="4" w:space="0" w:color="auto"/>
            </w:tcBorders>
            <w:shd w:val="clear" w:color="auto" w:fill="D9D9D9"/>
          </w:tcPr>
          <w:p w14:paraId="26DE4BF8"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65.6</w:t>
            </w:r>
          </w:p>
        </w:tc>
        <w:tc>
          <w:tcPr>
            <w:tcW w:w="1512" w:type="dxa"/>
            <w:tcBorders>
              <w:bottom w:val="single" w:sz="4" w:space="0" w:color="auto"/>
            </w:tcBorders>
            <w:shd w:val="clear" w:color="auto" w:fill="D9D9D9"/>
          </w:tcPr>
          <w:p w14:paraId="39153E23"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34.4</w:t>
            </w:r>
          </w:p>
        </w:tc>
      </w:tr>
      <w:tr w:rsidR="002E4BCF" w:rsidRPr="00E8002A" w14:paraId="555A2025" w14:textId="77777777">
        <w:tc>
          <w:tcPr>
            <w:tcW w:w="6228" w:type="dxa"/>
            <w:tcBorders>
              <w:bottom w:val="single" w:sz="4" w:space="0" w:color="auto"/>
            </w:tcBorders>
            <w:shd w:val="clear" w:color="auto" w:fill="auto"/>
          </w:tcPr>
          <w:p w14:paraId="63A71486"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Seeing or purchasing souvenirs</w:t>
            </w:r>
          </w:p>
        </w:tc>
        <w:tc>
          <w:tcPr>
            <w:tcW w:w="1440" w:type="dxa"/>
            <w:tcBorders>
              <w:bottom w:val="single" w:sz="4" w:space="0" w:color="auto"/>
            </w:tcBorders>
            <w:shd w:val="clear" w:color="auto" w:fill="auto"/>
          </w:tcPr>
          <w:p w14:paraId="1BCB355E"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49.2</w:t>
            </w:r>
          </w:p>
        </w:tc>
        <w:tc>
          <w:tcPr>
            <w:tcW w:w="1512" w:type="dxa"/>
            <w:tcBorders>
              <w:bottom w:val="single" w:sz="4" w:space="0" w:color="auto"/>
            </w:tcBorders>
            <w:shd w:val="clear" w:color="auto" w:fill="auto"/>
          </w:tcPr>
          <w:p w14:paraId="5DCB2513"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50.8</w:t>
            </w:r>
          </w:p>
        </w:tc>
      </w:tr>
      <w:tr w:rsidR="002E4BCF" w:rsidRPr="00E8002A" w14:paraId="7BE76CF8" w14:textId="77777777">
        <w:tc>
          <w:tcPr>
            <w:tcW w:w="6228" w:type="dxa"/>
            <w:tcBorders>
              <w:bottom w:val="single" w:sz="4" w:space="0" w:color="auto"/>
            </w:tcBorders>
            <w:shd w:val="clear" w:color="auto" w:fill="auto"/>
          </w:tcPr>
          <w:p w14:paraId="7D9007E6"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Reading signage identifying the place as being on the NHL or WHL</w:t>
            </w:r>
          </w:p>
        </w:tc>
        <w:tc>
          <w:tcPr>
            <w:tcW w:w="1440" w:type="dxa"/>
            <w:tcBorders>
              <w:bottom w:val="single" w:sz="4" w:space="0" w:color="auto"/>
            </w:tcBorders>
            <w:shd w:val="clear" w:color="auto" w:fill="auto"/>
          </w:tcPr>
          <w:p w14:paraId="198C084E"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47.3</w:t>
            </w:r>
          </w:p>
        </w:tc>
        <w:tc>
          <w:tcPr>
            <w:tcW w:w="1512" w:type="dxa"/>
            <w:tcBorders>
              <w:bottom w:val="single" w:sz="4" w:space="0" w:color="auto"/>
            </w:tcBorders>
            <w:shd w:val="clear" w:color="auto" w:fill="auto"/>
          </w:tcPr>
          <w:p w14:paraId="2C2754A8"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52.7</w:t>
            </w:r>
          </w:p>
        </w:tc>
      </w:tr>
      <w:tr w:rsidR="002E4BCF" w:rsidRPr="00E8002A" w14:paraId="3E36054A" w14:textId="77777777">
        <w:tc>
          <w:tcPr>
            <w:tcW w:w="6228" w:type="dxa"/>
            <w:tcBorders>
              <w:bottom w:val="single" w:sz="4" w:space="0" w:color="auto"/>
            </w:tcBorders>
            <w:shd w:val="clear" w:color="auto" w:fill="auto"/>
          </w:tcPr>
          <w:p w14:paraId="784C7248"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Participating in a guided tour</w:t>
            </w:r>
          </w:p>
        </w:tc>
        <w:tc>
          <w:tcPr>
            <w:tcW w:w="1440" w:type="dxa"/>
            <w:tcBorders>
              <w:bottom w:val="single" w:sz="4" w:space="0" w:color="auto"/>
            </w:tcBorders>
            <w:shd w:val="clear" w:color="auto" w:fill="auto"/>
          </w:tcPr>
          <w:p w14:paraId="27C92EAA"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38.4</w:t>
            </w:r>
          </w:p>
        </w:tc>
        <w:tc>
          <w:tcPr>
            <w:tcW w:w="1512" w:type="dxa"/>
            <w:tcBorders>
              <w:bottom w:val="single" w:sz="4" w:space="0" w:color="auto"/>
            </w:tcBorders>
            <w:shd w:val="clear" w:color="auto" w:fill="auto"/>
          </w:tcPr>
          <w:p w14:paraId="6C1008FF"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61.6</w:t>
            </w:r>
          </w:p>
        </w:tc>
      </w:tr>
    </w:tbl>
    <w:p w14:paraId="3975BC07" w14:textId="77777777" w:rsidR="002E4BCF" w:rsidRDefault="002E4BCF" w:rsidP="002E4BCF">
      <w:pPr>
        <w:spacing w:after="60"/>
        <w:rPr>
          <w:rFonts w:ascii="Arial" w:hAnsi="Arial" w:cs="Arial"/>
          <w:b/>
          <w:sz w:val="18"/>
          <w:szCs w:val="18"/>
        </w:rPr>
      </w:pPr>
    </w:p>
    <w:p w14:paraId="74BB31B4" w14:textId="77777777" w:rsidR="002E4BCF" w:rsidRPr="003E266D" w:rsidRDefault="002E4BCF" w:rsidP="002E4BCF">
      <w:pPr>
        <w:pStyle w:val="Caption"/>
        <w:rPr>
          <w:rFonts w:cs="Arial"/>
          <w:b w:val="0"/>
          <w:i/>
          <w:color w:val="000000"/>
          <w:lang w:eastAsia="en-AU"/>
        </w:rPr>
      </w:pPr>
      <w:r>
        <w:rPr>
          <w:rStyle w:val="StyleCaptionLatinArial9pt1Char"/>
        </w:rPr>
        <w:br w:type="page"/>
      </w:r>
      <w:bookmarkStart w:id="16" w:name="_Toc402279806"/>
      <w:r w:rsidRPr="0004326B">
        <w:rPr>
          <w:rStyle w:val="StyleCaptionLatinArial9pt1Char"/>
        </w:rPr>
        <w:t xml:space="preserve">Table </w:t>
      </w:r>
      <w:r w:rsidRPr="007E6C70">
        <w:rPr>
          <w:rFonts w:cs="Arial"/>
          <w:sz w:val="18"/>
          <w:szCs w:val="18"/>
        </w:rPr>
        <w:fldChar w:fldCharType="begin"/>
      </w:r>
      <w:r w:rsidRPr="007E6C70">
        <w:rPr>
          <w:rFonts w:cs="Arial"/>
          <w:sz w:val="18"/>
          <w:szCs w:val="18"/>
        </w:rPr>
        <w:instrText xml:space="preserve"> SEQ Table \* ARABIC </w:instrText>
      </w:r>
      <w:r w:rsidRPr="007E6C70">
        <w:rPr>
          <w:rFonts w:cs="Arial"/>
          <w:sz w:val="18"/>
          <w:szCs w:val="18"/>
        </w:rPr>
        <w:fldChar w:fldCharType="separate"/>
      </w:r>
      <w:r>
        <w:rPr>
          <w:rFonts w:cs="Arial"/>
          <w:noProof/>
          <w:sz w:val="18"/>
          <w:szCs w:val="18"/>
        </w:rPr>
        <w:t>6</w:t>
      </w:r>
      <w:r w:rsidRPr="007E6C70">
        <w:rPr>
          <w:rFonts w:cs="Arial"/>
          <w:sz w:val="18"/>
          <w:szCs w:val="18"/>
        </w:rPr>
        <w:fldChar w:fldCharType="end"/>
      </w:r>
      <w:r w:rsidRPr="0004326B">
        <w:rPr>
          <w:rStyle w:val="StyleCaptionLatinArial9pt1Char"/>
        </w:rPr>
        <w:t>: Quantitative Survey 2006 – Visitation at WHL sites in Victoria</w:t>
      </w:r>
      <w:r w:rsidR="003E266D">
        <w:rPr>
          <w:rStyle w:val="FootnoteReference"/>
          <w:sz w:val="18"/>
        </w:rPr>
        <w:footnoteReference w:id="7"/>
      </w:r>
      <w:bookmarkEnd w:id="16"/>
    </w:p>
    <w:p w14:paraId="4C6ECC70" w14:textId="77777777" w:rsidR="002E4BCF" w:rsidRDefault="002E4BCF" w:rsidP="002E4BCF">
      <w:pPr>
        <w:spacing w:after="60"/>
        <w:ind w:right="-104"/>
        <w:rPr>
          <w:rFonts w:ascii="Arial" w:hAnsi="Arial" w:cs="Arial"/>
          <w:color w:val="000000"/>
          <w:sz w:val="18"/>
          <w:szCs w:val="18"/>
          <w:lang w:eastAsia="en-AU"/>
        </w:rPr>
      </w:pPr>
      <w:r>
        <w:rPr>
          <w:rFonts w:ascii="Arial" w:hAnsi="Arial" w:cs="Arial"/>
          <w:color w:val="000000"/>
          <w:sz w:val="18"/>
          <w:szCs w:val="18"/>
          <w:lang w:eastAsia="en-AU"/>
        </w:rPr>
        <w:t xml:space="preserve">The following places are all on the World Heritage List. Have you visited any of these places? </w:t>
      </w:r>
    </w:p>
    <w:p w14:paraId="51A5BCE1" w14:textId="77777777" w:rsidR="002E4BCF" w:rsidRPr="0013703C" w:rsidRDefault="002E4BCF" w:rsidP="002E4BCF">
      <w:pPr>
        <w:spacing w:after="60"/>
        <w:ind w:right="-104"/>
        <w:rPr>
          <w:rFonts w:ascii="Arial" w:hAnsi="Arial" w:cs="Arial"/>
          <w:i/>
          <w:color w:val="000000"/>
          <w:sz w:val="18"/>
          <w:szCs w:val="18"/>
          <w:lang w:eastAsia="en-AU"/>
        </w:rPr>
      </w:pPr>
      <w:r>
        <w:rPr>
          <w:rFonts w:ascii="Arial" w:hAnsi="Arial" w:cs="Arial"/>
          <w:i/>
          <w:color w:val="000000"/>
          <w:sz w:val="18"/>
          <w:szCs w:val="18"/>
          <w:lang w:eastAsia="en-AU"/>
        </w:rPr>
        <w:t>This question was asked</w:t>
      </w:r>
      <w:r w:rsidR="003E266D">
        <w:rPr>
          <w:rFonts w:ascii="Arial" w:hAnsi="Arial" w:cs="Arial"/>
          <w:i/>
          <w:color w:val="000000"/>
          <w:sz w:val="18"/>
          <w:szCs w:val="18"/>
          <w:lang w:eastAsia="en-AU"/>
        </w:rPr>
        <w:t xml:space="preserve"> in 2006 national survey. Only sites in </w:t>
      </w:r>
      <w:smartTag w:uri="urn:schemas-microsoft-com:office:smarttags" w:element="place">
        <w:smartTag w:uri="urn:schemas-microsoft-com:office:smarttags" w:element="State">
          <w:r w:rsidR="003E266D">
            <w:rPr>
              <w:rFonts w:ascii="Arial" w:hAnsi="Arial" w:cs="Arial"/>
              <w:i/>
              <w:color w:val="000000"/>
              <w:sz w:val="18"/>
              <w:szCs w:val="18"/>
              <w:lang w:eastAsia="en-AU"/>
            </w:rPr>
            <w:t>Victoria</w:t>
          </w:r>
        </w:smartTag>
      </w:smartTag>
      <w:r w:rsidR="003E266D">
        <w:rPr>
          <w:rFonts w:ascii="Arial" w:hAnsi="Arial" w:cs="Arial"/>
          <w:i/>
          <w:color w:val="000000"/>
          <w:sz w:val="18"/>
          <w:szCs w:val="18"/>
          <w:lang w:eastAsia="en-AU"/>
        </w:rPr>
        <w:t xml:space="preserve"> are</w:t>
      </w:r>
      <w:r>
        <w:rPr>
          <w:rFonts w:ascii="Arial" w:hAnsi="Arial" w:cs="Arial"/>
          <w:i/>
          <w:color w:val="000000"/>
          <w:sz w:val="18"/>
          <w:szCs w:val="18"/>
          <w:lang w:eastAsia="en-AU"/>
        </w:rPr>
        <w:t xml:space="preserve"> </w:t>
      </w:r>
      <w:r w:rsidR="003E266D">
        <w:rPr>
          <w:rFonts w:ascii="Arial" w:hAnsi="Arial" w:cs="Arial"/>
          <w:i/>
          <w:color w:val="000000"/>
          <w:sz w:val="18"/>
          <w:szCs w:val="18"/>
          <w:lang w:eastAsia="en-AU"/>
        </w:rPr>
        <w:t>displayed in the table</w:t>
      </w:r>
      <w:r w:rsidR="009F7D97">
        <w:rPr>
          <w:rFonts w:ascii="Arial" w:hAnsi="Arial" w:cs="Arial"/>
          <w:i/>
          <w:color w:val="000000"/>
          <w:sz w:val="18"/>
          <w:szCs w:val="18"/>
          <w:lang w:eastAsia="en-AU"/>
        </w:rPr>
        <w:t xml:space="preserve"> below</w:t>
      </w:r>
      <w:r>
        <w:rPr>
          <w:rFonts w:ascii="Arial" w:hAnsi="Arial" w:cs="Arial"/>
          <w:i/>
          <w:color w:val="000000"/>
          <w:sz w:val="18"/>
          <w:szCs w:val="18"/>
          <w:lang w:eastAsia="en-AU"/>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080"/>
        <w:gridCol w:w="1800"/>
      </w:tblGrid>
      <w:tr w:rsidR="002E4BCF" w:rsidRPr="00E8002A" w14:paraId="4C2DAFE7" w14:textId="77777777">
        <w:tc>
          <w:tcPr>
            <w:tcW w:w="6228" w:type="dxa"/>
            <w:tcBorders>
              <w:bottom w:val="single" w:sz="4" w:space="0" w:color="auto"/>
            </w:tcBorders>
            <w:shd w:val="clear" w:color="auto" w:fill="999999"/>
            <w:vAlign w:val="center"/>
          </w:tcPr>
          <w:p w14:paraId="5E4BD58F" w14:textId="77777777" w:rsidR="002E4BCF" w:rsidRPr="00E8002A" w:rsidRDefault="002E4BCF" w:rsidP="002E4BCF">
            <w:pPr>
              <w:spacing w:after="0"/>
              <w:ind w:right="-101"/>
              <w:rPr>
                <w:rFonts w:ascii="Arial" w:hAnsi="Arial" w:cs="Arial"/>
                <w:b/>
                <w:color w:val="FFFFFF"/>
                <w:sz w:val="18"/>
                <w:szCs w:val="18"/>
              </w:rPr>
            </w:pPr>
            <w:r w:rsidRPr="00E8002A">
              <w:rPr>
                <w:rFonts w:ascii="Arial" w:hAnsi="Arial" w:cs="Arial"/>
                <w:b/>
                <w:color w:val="FFFFFF"/>
                <w:sz w:val="18"/>
                <w:szCs w:val="18"/>
              </w:rPr>
              <w:t xml:space="preserve">National Heritage List Sites in </w:t>
            </w:r>
            <w:smartTag w:uri="urn:schemas-microsoft-com:office:smarttags" w:element="State">
              <w:smartTag w:uri="urn:schemas-microsoft-com:office:smarttags" w:element="place">
                <w:r w:rsidRPr="00E8002A">
                  <w:rPr>
                    <w:rFonts w:ascii="Arial" w:hAnsi="Arial" w:cs="Arial"/>
                    <w:b/>
                    <w:color w:val="FFFFFF"/>
                    <w:sz w:val="18"/>
                    <w:szCs w:val="18"/>
                  </w:rPr>
                  <w:t>Victoria</w:t>
                </w:r>
              </w:smartTag>
            </w:smartTag>
          </w:p>
        </w:tc>
        <w:tc>
          <w:tcPr>
            <w:tcW w:w="1080" w:type="dxa"/>
            <w:tcBorders>
              <w:bottom w:val="single" w:sz="4" w:space="0" w:color="auto"/>
            </w:tcBorders>
            <w:shd w:val="clear" w:color="auto" w:fill="999999"/>
            <w:vAlign w:val="center"/>
          </w:tcPr>
          <w:p w14:paraId="1E4CB647"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Count</w:t>
            </w:r>
          </w:p>
          <w:p w14:paraId="7FF987C6"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(n =)</w:t>
            </w:r>
          </w:p>
        </w:tc>
        <w:tc>
          <w:tcPr>
            <w:tcW w:w="1800" w:type="dxa"/>
            <w:tcBorders>
              <w:bottom w:val="single" w:sz="4" w:space="0" w:color="auto"/>
            </w:tcBorders>
            <w:shd w:val="clear" w:color="auto" w:fill="999999"/>
            <w:vAlign w:val="center"/>
          </w:tcPr>
          <w:p w14:paraId="22DAA9CC"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w:t>
            </w:r>
          </w:p>
          <w:p w14:paraId="39B0BC1E"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respondents who had visited</w:t>
            </w:r>
          </w:p>
        </w:tc>
      </w:tr>
      <w:tr w:rsidR="002E4BCF" w:rsidRPr="00E8002A" w14:paraId="389D31FB" w14:textId="77777777">
        <w:tc>
          <w:tcPr>
            <w:tcW w:w="6228" w:type="dxa"/>
            <w:tcBorders>
              <w:bottom w:val="single" w:sz="4" w:space="0" w:color="auto"/>
            </w:tcBorders>
            <w:shd w:val="clear" w:color="auto" w:fill="auto"/>
          </w:tcPr>
          <w:p w14:paraId="0FC20511" w14:textId="77777777" w:rsidR="002E4BCF" w:rsidRPr="00E8002A" w:rsidRDefault="002E4BCF" w:rsidP="002E4BCF">
            <w:pPr>
              <w:spacing w:after="0"/>
              <w:ind w:right="-101"/>
              <w:rPr>
                <w:rFonts w:ascii="Arial" w:hAnsi="Arial" w:cs="Arial"/>
                <w:sz w:val="18"/>
                <w:szCs w:val="18"/>
              </w:rPr>
            </w:pPr>
            <w:smartTag w:uri="urn:schemas-microsoft-com:office:smarttags" w:element="PlaceName">
              <w:r w:rsidRPr="00E8002A">
                <w:rPr>
                  <w:rFonts w:ascii="Arial" w:hAnsi="Arial" w:cs="Arial"/>
                  <w:sz w:val="18"/>
                  <w:szCs w:val="18"/>
                </w:rPr>
                <w:t>Royal</w:t>
              </w:r>
            </w:smartTag>
            <w:r w:rsidRPr="00E8002A">
              <w:rPr>
                <w:rFonts w:ascii="Arial" w:hAnsi="Arial" w:cs="Arial"/>
                <w:sz w:val="18"/>
                <w:szCs w:val="18"/>
              </w:rPr>
              <w:t xml:space="preserve"> </w:t>
            </w:r>
            <w:smartTag w:uri="urn:schemas-microsoft-com:office:smarttags" w:element="PlaceName">
              <w:r w:rsidRPr="00E8002A">
                <w:rPr>
                  <w:rFonts w:ascii="Arial" w:hAnsi="Arial" w:cs="Arial"/>
                  <w:sz w:val="18"/>
                  <w:szCs w:val="18"/>
                </w:rPr>
                <w:t>Exhibition</w:t>
              </w:r>
            </w:smartTag>
            <w:r w:rsidRPr="00E8002A">
              <w:rPr>
                <w:rFonts w:ascii="Arial" w:hAnsi="Arial" w:cs="Arial"/>
                <w:sz w:val="18"/>
                <w:szCs w:val="18"/>
              </w:rPr>
              <w:t xml:space="preserve"> </w:t>
            </w:r>
            <w:smartTag w:uri="urn:schemas-microsoft-com:office:smarttags" w:element="PlaceType">
              <w:r w:rsidRPr="00E8002A">
                <w:rPr>
                  <w:rFonts w:ascii="Arial" w:hAnsi="Arial" w:cs="Arial"/>
                  <w:sz w:val="18"/>
                  <w:szCs w:val="18"/>
                </w:rPr>
                <w:t>Building</w:t>
              </w:r>
            </w:smartTag>
            <w:r w:rsidRPr="00E8002A">
              <w:rPr>
                <w:rFonts w:ascii="Arial" w:hAnsi="Arial" w:cs="Arial"/>
                <w:sz w:val="18"/>
                <w:szCs w:val="18"/>
              </w:rPr>
              <w:t xml:space="preserve"> and </w:t>
            </w:r>
            <w:smartTag w:uri="urn:schemas-microsoft-com:office:smarttags" w:element="place">
              <w:smartTag w:uri="urn:schemas-microsoft-com:office:smarttags" w:element="PlaceName">
                <w:r w:rsidRPr="00E8002A">
                  <w:rPr>
                    <w:rFonts w:ascii="Arial" w:hAnsi="Arial" w:cs="Arial"/>
                    <w:sz w:val="18"/>
                    <w:szCs w:val="18"/>
                  </w:rPr>
                  <w:t>Carlton</w:t>
                </w:r>
              </w:smartTag>
              <w:r w:rsidRPr="00E8002A">
                <w:rPr>
                  <w:rFonts w:ascii="Arial" w:hAnsi="Arial" w:cs="Arial"/>
                  <w:sz w:val="18"/>
                  <w:szCs w:val="18"/>
                </w:rPr>
                <w:t xml:space="preserve"> </w:t>
              </w:r>
              <w:smartTag w:uri="urn:schemas-microsoft-com:office:smarttags" w:element="PlaceType">
                <w:r w:rsidRPr="00E8002A">
                  <w:rPr>
                    <w:rFonts w:ascii="Arial" w:hAnsi="Arial" w:cs="Arial"/>
                    <w:sz w:val="18"/>
                    <w:szCs w:val="18"/>
                  </w:rPr>
                  <w:t>Gardens</w:t>
                </w:r>
              </w:smartTag>
            </w:smartTag>
          </w:p>
        </w:tc>
        <w:tc>
          <w:tcPr>
            <w:tcW w:w="1080" w:type="dxa"/>
            <w:tcBorders>
              <w:bottom w:val="single" w:sz="4" w:space="0" w:color="auto"/>
            </w:tcBorders>
            <w:shd w:val="clear" w:color="auto" w:fill="auto"/>
          </w:tcPr>
          <w:p w14:paraId="21490FFB"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586</w:t>
            </w:r>
          </w:p>
        </w:tc>
        <w:tc>
          <w:tcPr>
            <w:tcW w:w="1800" w:type="dxa"/>
            <w:tcBorders>
              <w:bottom w:val="single" w:sz="4" w:space="0" w:color="auto"/>
            </w:tcBorders>
            <w:shd w:val="clear" w:color="auto" w:fill="auto"/>
          </w:tcPr>
          <w:p w14:paraId="0AF6C982"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28.3</w:t>
            </w:r>
          </w:p>
        </w:tc>
      </w:tr>
    </w:tbl>
    <w:p w14:paraId="0193350B" w14:textId="77777777" w:rsidR="002E4BCF" w:rsidRPr="00444DBB" w:rsidRDefault="002E4BCF" w:rsidP="00444DBB">
      <w:pPr>
        <w:spacing w:before="0" w:after="0"/>
        <w:rPr>
          <w:rFonts w:ascii="Arial" w:hAnsi="Arial" w:cs="Arial"/>
          <w:color w:val="000000"/>
          <w:sz w:val="6"/>
          <w:szCs w:val="6"/>
          <w:lang w:eastAsia="en-AU"/>
        </w:rPr>
      </w:pPr>
    </w:p>
    <w:p w14:paraId="076685B8" w14:textId="77777777" w:rsidR="002E4BCF" w:rsidRPr="00444DBB" w:rsidRDefault="002E4BCF" w:rsidP="002E4BCF">
      <w:pPr>
        <w:pStyle w:val="Caption"/>
        <w:rPr>
          <w:rStyle w:val="StyleCaptionLatinArial9pt1Char"/>
          <w:b w:val="0"/>
        </w:rPr>
      </w:pPr>
      <w:bookmarkStart w:id="17" w:name="_Toc402279796"/>
      <w:r w:rsidRPr="0004326B">
        <w:rPr>
          <w:rStyle w:val="StyleCaptionLatinArial9pt1Char"/>
        </w:rPr>
        <w:t xml:space="preserve">Figure </w:t>
      </w:r>
      <w:r w:rsidRPr="000D2DB1">
        <w:rPr>
          <w:rFonts w:cs="Arial"/>
          <w:bCs w:val="0"/>
          <w:sz w:val="18"/>
          <w:szCs w:val="18"/>
        </w:rPr>
        <w:fldChar w:fldCharType="begin"/>
      </w:r>
      <w:r w:rsidRPr="000D2DB1">
        <w:rPr>
          <w:rFonts w:cs="Arial"/>
          <w:bCs w:val="0"/>
          <w:sz w:val="18"/>
          <w:szCs w:val="18"/>
        </w:rPr>
        <w:instrText xml:space="preserve"> SEQ Figure \* ARABIC </w:instrText>
      </w:r>
      <w:r w:rsidRPr="000D2DB1">
        <w:rPr>
          <w:rFonts w:cs="Arial"/>
          <w:bCs w:val="0"/>
          <w:sz w:val="18"/>
          <w:szCs w:val="18"/>
        </w:rPr>
        <w:fldChar w:fldCharType="separate"/>
      </w:r>
      <w:r>
        <w:rPr>
          <w:rFonts w:cs="Arial"/>
          <w:bCs w:val="0"/>
          <w:noProof/>
          <w:sz w:val="18"/>
          <w:szCs w:val="18"/>
        </w:rPr>
        <w:t>2</w:t>
      </w:r>
      <w:r w:rsidRPr="000D2DB1">
        <w:rPr>
          <w:rFonts w:cs="Arial"/>
          <w:bCs w:val="0"/>
          <w:sz w:val="18"/>
          <w:szCs w:val="18"/>
        </w:rPr>
        <w:fldChar w:fldCharType="end"/>
      </w:r>
      <w:r w:rsidRPr="0004326B">
        <w:rPr>
          <w:rStyle w:val="StyleCaptionLatinArial9pt1Char"/>
        </w:rPr>
        <w:t>: Quantitative Survey 2010 – Interest in World Heritage Listing</w:t>
      </w:r>
      <w:r w:rsidR="00444DBB">
        <w:rPr>
          <w:rStyle w:val="FootnoteReference"/>
          <w:sz w:val="18"/>
        </w:rPr>
        <w:footnoteReference w:id="8"/>
      </w:r>
      <w:bookmarkEnd w:id="17"/>
    </w:p>
    <w:p w14:paraId="0324A975"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Does the fact that something is listed on the World Heritage List make it more or less interesting for you?</w:t>
      </w:r>
    </w:p>
    <w:p w14:paraId="3085A2AB" w14:textId="77777777" w:rsidR="002E4BCF"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2010 national survey</w:t>
      </w:r>
    </w:p>
    <w:p w14:paraId="11BE3BF3" w14:textId="77777777" w:rsidR="002E4BCF" w:rsidRPr="00735FF8" w:rsidRDefault="00444DBB" w:rsidP="002E4BCF">
      <w:pPr>
        <w:spacing w:after="60"/>
        <w:jc w:val="center"/>
        <w:rPr>
          <w:rFonts w:ascii="Arial" w:hAnsi="Arial" w:cs="Arial"/>
          <w:i/>
          <w:color w:val="000000"/>
          <w:sz w:val="18"/>
          <w:szCs w:val="18"/>
          <w:lang w:eastAsia="en-AU"/>
        </w:rPr>
      </w:pPr>
      <w:r w:rsidRPr="00735FF8">
        <w:rPr>
          <w:rFonts w:ascii="Arial" w:hAnsi="Arial" w:cs="Arial"/>
          <w:i/>
          <w:color w:val="000000"/>
          <w:sz w:val="18"/>
          <w:szCs w:val="18"/>
          <w:lang w:eastAsia="en-AU"/>
        </w:rPr>
        <w:pict w14:anchorId="7918B0DE">
          <v:shape id="_x0000_i1026" type="#_x0000_t75" style="width:239.5pt;height:111.9pt">
            <v:imagedata r:id="rId24" o:title="" croptop="20720f"/>
          </v:shape>
        </w:pict>
      </w:r>
    </w:p>
    <w:p w14:paraId="4A0EA67E" w14:textId="77777777" w:rsidR="002E4BCF" w:rsidRPr="00444DBB" w:rsidRDefault="002E4BCF" w:rsidP="002E4BCF">
      <w:pPr>
        <w:pStyle w:val="Caption"/>
        <w:rPr>
          <w:rStyle w:val="StyleCaptionLatinArial9pt1Char"/>
          <w:b w:val="0"/>
        </w:rPr>
      </w:pPr>
      <w:bookmarkStart w:id="18" w:name="_Toc402279807"/>
      <w:r w:rsidRPr="0004326B">
        <w:rPr>
          <w:rStyle w:val="StyleCaptionLatinArial9pt1Char"/>
        </w:rPr>
        <w:t xml:space="preserve">Table </w:t>
      </w:r>
      <w:r w:rsidRPr="007E6C70">
        <w:rPr>
          <w:rFonts w:cs="Arial"/>
          <w:sz w:val="18"/>
          <w:szCs w:val="18"/>
        </w:rPr>
        <w:fldChar w:fldCharType="begin"/>
      </w:r>
      <w:r w:rsidRPr="007E6C70">
        <w:rPr>
          <w:rFonts w:cs="Arial"/>
          <w:sz w:val="18"/>
          <w:szCs w:val="18"/>
        </w:rPr>
        <w:instrText xml:space="preserve"> SEQ Table \* ARABIC </w:instrText>
      </w:r>
      <w:r w:rsidRPr="007E6C70">
        <w:rPr>
          <w:rFonts w:cs="Arial"/>
          <w:sz w:val="18"/>
          <w:szCs w:val="18"/>
        </w:rPr>
        <w:fldChar w:fldCharType="separate"/>
      </w:r>
      <w:r>
        <w:rPr>
          <w:rFonts w:cs="Arial"/>
          <w:noProof/>
          <w:sz w:val="18"/>
          <w:szCs w:val="18"/>
        </w:rPr>
        <w:t>7</w:t>
      </w:r>
      <w:r w:rsidRPr="007E6C70">
        <w:rPr>
          <w:rFonts w:cs="Arial"/>
          <w:sz w:val="18"/>
          <w:szCs w:val="18"/>
        </w:rPr>
        <w:fldChar w:fldCharType="end"/>
      </w:r>
      <w:r w:rsidRPr="0004326B">
        <w:rPr>
          <w:rStyle w:val="StyleCaptionLatinArial9pt1Char"/>
        </w:rPr>
        <w:t>: Quantitative Survey 2006 – Visitation at NHL sites in Victoria</w:t>
      </w:r>
      <w:r w:rsidR="00444DBB">
        <w:rPr>
          <w:rStyle w:val="FootnoteReference"/>
          <w:sz w:val="18"/>
        </w:rPr>
        <w:footnoteReference w:id="9"/>
      </w:r>
      <w:bookmarkEnd w:id="18"/>
    </w:p>
    <w:p w14:paraId="2F15FD5D" w14:textId="77777777" w:rsidR="002E4BCF" w:rsidRDefault="002E4BCF" w:rsidP="002E4BCF">
      <w:pPr>
        <w:spacing w:after="60"/>
        <w:ind w:right="-104"/>
        <w:rPr>
          <w:rFonts w:ascii="Arial" w:hAnsi="Arial" w:cs="Arial"/>
          <w:color w:val="000000"/>
          <w:sz w:val="18"/>
          <w:szCs w:val="18"/>
          <w:lang w:eastAsia="en-AU"/>
        </w:rPr>
      </w:pPr>
      <w:r>
        <w:rPr>
          <w:rFonts w:ascii="Arial" w:hAnsi="Arial" w:cs="Arial"/>
          <w:color w:val="000000"/>
          <w:sz w:val="18"/>
          <w:szCs w:val="18"/>
          <w:lang w:eastAsia="en-AU"/>
        </w:rPr>
        <w:t xml:space="preserve">The following places are all on the National Heritage List. Have you visited any of these places? </w:t>
      </w:r>
    </w:p>
    <w:p w14:paraId="79A5A2D0" w14:textId="77777777" w:rsidR="002E4BCF" w:rsidRPr="0013703C" w:rsidRDefault="002E4BCF" w:rsidP="002E4BCF">
      <w:pPr>
        <w:spacing w:after="60"/>
        <w:ind w:right="-104"/>
        <w:rPr>
          <w:rFonts w:ascii="Arial" w:hAnsi="Arial" w:cs="Arial"/>
          <w:i/>
          <w:color w:val="000000"/>
          <w:sz w:val="18"/>
          <w:szCs w:val="18"/>
          <w:lang w:eastAsia="en-AU"/>
        </w:rPr>
      </w:pPr>
      <w:r>
        <w:rPr>
          <w:rFonts w:ascii="Arial" w:hAnsi="Arial" w:cs="Arial"/>
          <w:i/>
          <w:color w:val="000000"/>
          <w:sz w:val="18"/>
          <w:szCs w:val="18"/>
          <w:lang w:eastAsia="en-AU"/>
        </w:rPr>
        <w:t xml:space="preserve">This question was asked in 2006 national survey. </w:t>
      </w:r>
      <w:r w:rsidR="003E266D">
        <w:rPr>
          <w:rFonts w:ascii="Arial" w:hAnsi="Arial" w:cs="Arial"/>
          <w:i/>
          <w:color w:val="000000"/>
          <w:sz w:val="18"/>
          <w:szCs w:val="18"/>
          <w:lang w:eastAsia="en-AU"/>
        </w:rPr>
        <w:t xml:space="preserve">Only sites in </w:t>
      </w:r>
      <w:smartTag w:uri="urn:schemas-microsoft-com:office:smarttags" w:element="place">
        <w:smartTag w:uri="urn:schemas-microsoft-com:office:smarttags" w:element="State">
          <w:r w:rsidR="003E266D">
            <w:rPr>
              <w:rFonts w:ascii="Arial" w:hAnsi="Arial" w:cs="Arial"/>
              <w:i/>
              <w:color w:val="000000"/>
              <w:sz w:val="18"/>
              <w:szCs w:val="18"/>
              <w:lang w:eastAsia="en-AU"/>
            </w:rPr>
            <w:t>Victoria</w:t>
          </w:r>
        </w:smartTag>
      </w:smartTag>
      <w:r w:rsidR="003E266D">
        <w:rPr>
          <w:rFonts w:ascii="Arial" w:hAnsi="Arial" w:cs="Arial"/>
          <w:i/>
          <w:color w:val="000000"/>
          <w:sz w:val="18"/>
          <w:szCs w:val="18"/>
          <w:lang w:eastAsia="en-AU"/>
        </w:rPr>
        <w:t xml:space="preserve"> are displayed in the table</w:t>
      </w:r>
      <w:r w:rsidR="009F7D97">
        <w:rPr>
          <w:rFonts w:ascii="Arial" w:hAnsi="Arial" w:cs="Arial"/>
          <w:i/>
          <w:color w:val="000000"/>
          <w:sz w:val="18"/>
          <w:szCs w:val="18"/>
          <w:lang w:eastAsia="en-AU"/>
        </w:rPr>
        <w:t xml:space="preserve"> below</w:t>
      </w:r>
      <w:r w:rsidR="003E266D">
        <w:rPr>
          <w:rFonts w:ascii="Arial" w:hAnsi="Arial" w:cs="Arial"/>
          <w:i/>
          <w:color w:val="000000"/>
          <w:sz w:val="18"/>
          <w:szCs w:val="18"/>
          <w:lang w:eastAsia="en-AU"/>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080"/>
        <w:gridCol w:w="1800"/>
      </w:tblGrid>
      <w:tr w:rsidR="002E4BCF" w:rsidRPr="00E8002A" w14:paraId="0FC9F0A7" w14:textId="77777777">
        <w:tc>
          <w:tcPr>
            <w:tcW w:w="6228" w:type="dxa"/>
            <w:shd w:val="clear" w:color="auto" w:fill="999999"/>
            <w:vAlign w:val="center"/>
          </w:tcPr>
          <w:p w14:paraId="6263F115" w14:textId="77777777" w:rsidR="002E4BCF" w:rsidRPr="00E8002A" w:rsidRDefault="002E4BCF" w:rsidP="002E4BCF">
            <w:pPr>
              <w:spacing w:after="0"/>
              <w:ind w:right="-101"/>
              <w:rPr>
                <w:rFonts w:ascii="Arial" w:hAnsi="Arial" w:cs="Arial"/>
                <w:b/>
                <w:color w:val="FFFFFF"/>
                <w:sz w:val="18"/>
                <w:szCs w:val="18"/>
              </w:rPr>
            </w:pPr>
            <w:r w:rsidRPr="00E8002A">
              <w:rPr>
                <w:rFonts w:ascii="Arial" w:hAnsi="Arial" w:cs="Arial"/>
                <w:b/>
                <w:color w:val="FFFFFF"/>
                <w:sz w:val="18"/>
                <w:szCs w:val="18"/>
              </w:rPr>
              <w:t xml:space="preserve">National Heritage List Sites in </w:t>
            </w:r>
            <w:smartTag w:uri="urn:schemas-microsoft-com:office:smarttags" w:element="State">
              <w:smartTag w:uri="urn:schemas-microsoft-com:office:smarttags" w:element="place">
                <w:r w:rsidRPr="00E8002A">
                  <w:rPr>
                    <w:rFonts w:ascii="Arial" w:hAnsi="Arial" w:cs="Arial"/>
                    <w:b/>
                    <w:color w:val="FFFFFF"/>
                    <w:sz w:val="18"/>
                    <w:szCs w:val="18"/>
                  </w:rPr>
                  <w:t>Victoria</w:t>
                </w:r>
              </w:smartTag>
            </w:smartTag>
          </w:p>
        </w:tc>
        <w:tc>
          <w:tcPr>
            <w:tcW w:w="1080" w:type="dxa"/>
            <w:shd w:val="clear" w:color="auto" w:fill="999999"/>
            <w:vAlign w:val="center"/>
          </w:tcPr>
          <w:p w14:paraId="2F24A5A5"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Count</w:t>
            </w:r>
          </w:p>
          <w:p w14:paraId="2BF37DD0"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(n =)</w:t>
            </w:r>
          </w:p>
        </w:tc>
        <w:tc>
          <w:tcPr>
            <w:tcW w:w="1800" w:type="dxa"/>
            <w:shd w:val="clear" w:color="auto" w:fill="999999"/>
            <w:vAlign w:val="center"/>
          </w:tcPr>
          <w:p w14:paraId="372E6A5B"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w:t>
            </w:r>
          </w:p>
          <w:p w14:paraId="0AB2FE14" w14:textId="77777777" w:rsidR="002E4BCF" w:rsidRPr="00E8002A" w:rsidRDefault="002E4BCF" w:rsidP="002E4BCF">
            <w:pPr>
              <w:spacing w:after="0"/>
              <w:ind w:right="-101"/>
              <w:jc w:val="center"/>
              <w:rPr>
                <w:rFonts w:ascii="Arial" w:hAnsi="Arial" w:cs="Arial"/>
                <w:b/>
                <w:color w:val="FFFFFF"/>
                <w:sz w:val="18"/>
                <w:szCs w:val="18"/>
              </w:rPr>
            </w:pPr>
            <w:r w:rsidRPr="00E8002A">
              <w:rPr>
                <w:rFonts w:ascii="Arial" w:hAnsi="Arial" w:cs="Arial"/>
                <w:b/>
                <w:color w:val="FFFFFF"/>
                <w:sz w:val="18"/>
                <w:szCs w:val="18"/>
              </w:rPr>
              <w:t>respondents who had visited</w:t>
            </w:r>
          </w:p>
        </w:tc>
      </w:tr>
      <w:tr w:rsidR="002E4BCF" w:rsidRPr="00E8002A" w14:paraId="4231F7F7" w14:textId="77777777">
        <w:tc>
          <w:tcPr>
            <w:tcW w:w="6228" w:type="dxa"/>
          </w:tcPr>
          <w:p w14:paraId="5121F0A9"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 xml:space="preserve">Budj Bim National Heritage Landscape – Tyrendarra Area  </w:t>
            </w:r>
          </w:p>
        </w:tc>
        <w:tc>
          <w:tcPr>
            <w:tcW w:w="1080" w:type="dxa"/>
          </w:tcPr>
          <w:p w14:paraId="1E1A73DD"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33</w:t>
            </w:r>
          </w:p>
        </w:tc>
        <w:tc>
          <w:tcPr>
            <w:tcW w:w="1800" w:type="dxa"/>
          </w:tcPr>
          <w:p w14:paraId="77DBB169"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1.6</w:t>
            </w:r>
          </w:p>
        </w:tc>
      </w:tr>
      <w:tr w:rsidR="002E4BCF" w:rsidRPr="00E8002A" w14:paraId="7E19E1F3" w14:textId="77777777">
        <w:tc>
          <w:tcPr>
            <w:tcW w:w="6228" w:type="dxa"/>
            <w:tcBorders>
              <w:bottom w:val="single" w:sz="4" w:space="0" w:color="auto"/>
            </w:tcBorders>
          </w:tcPr>
          <w:p w14:paraId="12028B16" w14:textId="77777777" w:rsidR="002E4BCF" w:rsidRPr="00E8002A" w:rsidRDefault="002E4BCF" w:rsidP="002E4BCF">
            <w:pPr>
              <w:spacing w:after="0"/>
              <w:ind w:right="-101"/>
              <w:rPr>
                <w:rFonts w:ascii="Arial" w:hAnsi="Arial" w:cs="Arial"/>
                <w:b/>
                <w:sz w:val="18"/>
                <w:szCs w:val="18"/>
              </w:rPr>
            </w:pPr>
            <w:r w:rsidRPr="00E8002A">
              <w:rPr>
                <w:rFonts w:ascii="Arial" w:hAnsi="Arial" w:cs="Arial"/>
                <w:sz w:val="18"/>
                <w:szCs w:val="18"/>
              </w:rPr>
              <w:t xml:space="preserve">Budj Bim National Heritage Landscape – Mt Eccles </w:t>
            </w:r>
            <w:smartTag w:uri="urn:schemas-microsoft-com:office:smarttags" w:element="place">
              <w:smartTag w:uri="urn:schemas-microsoft-com:office:smarttags" w:element="PlaceType">
                <w:r w:rsidRPr="00E8002A">
                  <w:rPr>
                    <w:rFonts w:ascii="Arial" w:hAnsi="Arial" w:cs="Arial"/>
                    <w:sz w:val="18"/>
                    <w:szCs w:val="18"/>
                  </w:rPr>
                  <w:t>Lake</w:t>
                </w:r>
              </w:smartTag>
              <w:r w:rsidRPr="00E8002A">
                <w:rPr>
                  <w:rFonts w:ascii="Arial" w:hAnsi="Arial" w:cs="Arial"/>
                  <w:sz w:val="18"/>
                  <w:szCs w:val="18"/>
                </w:rPr>
                <w:t xml:space="preserve"> </w:t>
              </w:r>
              <w:smartTag w:uri="urn:schemas-microsoft-com:office:smarttags" w:element="PlaceName">
                <w:r w:rsidRPr="00E8002A">
                  <w:rPr>
                    <w:rFonts w:ascii="Arial" w:hAnsi="Arial" w:cs="Arial"/>
                    <w:sz w:val="18"/>
                    <w:szCs w:val="18"/>
                  </w:rPr>
                  <w:t>Condah</w:t>
                </w:r>
              </w:smartTag>
            </w:smartTag>
            <w:r w:rsidRPr="00E8002A">
              <w:rPr>
                <w:rFonts w:ascii="Arial" w:hAnsi="Arial" w:cs="Arial"/>
                <w:sz w:val="18"/>
                <w:szCs w:val="18"/>
              </w:rPr>
              <w:t xml:space="preserve"> Area  </w:t>
            </w:r>
          </w:p>
        </w:tc>
        <w:tc>
          <w:tcPr>
            <w:tcW w:w="1080" w:type="dxa"/>
            <w:tcBorders>
              <w:bottom w:val="single" w:sz="4" w:space="0" w:color="auto"/>
            </w:tcBorders>
          </w:tcPr>
          <w:p w14:paraId="069E81FE"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43</w:t>
            </w:r>
          </w:p>
        </w:tc>
        <w:tc>
          <w:tcPr>
            <w:tcW w:w="1800" w:type="dxa"/>
            <w:tcBorders>
              <w:bottom w:val="single" w:sz="4" w:space="0" w:color="auto"/>
            </w:tcBorders>
          </w:tcPr>
          <w:p w14:paraId="09EDAD31"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2.1</w:t>
            </w:r>
          </w:p>
        </w:tc>
      </w:tr>
      <w:tr w:rsidR="002E4BCF" w:rsidRPr="00E8002A" w14:paraId="737C931D" w14:textId="77777777">
        <w:tc>
          <w:tcPr>
            <w:tcW w:w="6228" w:type="dxa"/>
            <w:tcBorders>
              <w:bottom w:val="single" w:sz="4" w:space="0" w:color="auto"/>
            </w:tcBorders>
            <w:shd w:val="clear" w:color="auto" w:fill="E6E6E6"/>
          </w:tcPr>
          <w:p w14:paraId="41FE2D79" w14:textId="77777777" w:rsidR="002E4BCF" w:rsidRPr="00E8002A" w:rsidRDefault="002E4BCF" w:rsidP="002E4BCF">
            <w:pPr>
              <w:spacing w:after="0"/>
              <w:ind w:right="-101"/>
              <w:rPr>
                <w:rFonts w:ascii="Arial" w:hAnsi="Arial" w:cs="Arial"/>
                <w:sz w:val="18"/>
                <w:szCs w:val="18"/>
              </w:rPr>
            </w:pPr>
            <w:smartTag w:uri="urn:schemas-microsoft-com:office:smarttags" w:element="place">
              <w:smartTag w:uri="urn:schemas-microsoft-com:office:smarttags" w:element="PlaceName">
                <w:r w:rsidRPr="00E8002A">
                  <w:rPr>
                    <w:rFonts w:ascii="Arial" w:hAnsi="Arial" w:cs="Arial"/>
                    <w:sz w:val="18"/>
                    <w:szCs w:val="18"/>
                  </w:rPr>
                  <w:t>Royal</w:t>
                </w:r>
              </w:smartTag>
              <w:r w:rsidRPr="00E8002A">
                <w:rPr>
                  <w:rFonts w:ascii="Arial" w:hAnsi="Arial" w:cs="Arial"/>
                  <w:sz w:val="18"/>
                  <w:szCs w:val="18"/>
                </w:rPr>
                <w:t xml:space="preserve"> </w:t>
              </w:r>
              <w:smartTag w:uri="urn:schemas-microsoft-com:office:smarttags" w:element="PlaceName">
                <w:r w:rsidRPr="00E8002A">
                  <w:rPr>
                    <w:rFonts w:ascii="Arial" w:hAnsi="Arial" w:cs="Arial"/>
                    <w:sz w:val="18"/>
                    <w:szCs w:val="18"/>
                  </w:rPr>
                  <w:t>Exhibition</w:t>
                </w:r>
              </w:smartTag>
              <w:r w:rsidRPr="00E8002A">
                <w:rPr>
                  <w:rFonts w:ascii="Arial" w:hAnsi="Arial" w:cs="Arial"/>
                  <w:sz w:val="18"/>
                  <w:szCs w:val="18"/>
                </w:rPr>
                <w:t xml:space="preserve"> </w:t>
              </w:r>
              <w:smartTag w:uri="urn:schemas-microsoft-com:office:smarttags" w:element="PlaceType">
                <w:r w:rsidRPr="00E8002A">
                  <w:rPr>
                    <w:rFonts w:ascii="Arial" w:hAnsi="Arial" w:cs="Arial"/>
                    <w:sz w:val="18"/>
                    <w:szCs w:val="18"/>
                  </w:rPr>
                  <w:t>Building</w:t>
                </w:r>
              </w:smartTag>
            </w:smartTag>
            <w:r w:rsidRPr="00E8002A">
              <w:rPr>
                <w:rFonts w:ascii="Arial" w:hAnsi="Arial" w:cs="Arial"/>
                <w:sz w:val="18"/>
                <w:szCs w:val="18"/>
              </w:rPr>
              <w:t xml:space="preserve"> National Historic Place</w:t>
            </w:r>
          </w:p>
        </w:tc>
        <w:tc>
          <w:tcPr>
            <w:tcW w:w="1080" w:type="dxa"/>
            <w:tcBorders>
              <w:bottom w:val="single" w:sz="4" w:space="0" w:color="auto"/>
            </w:tcBorders>
            <w:shd w:val="clear" w:color="auto" w:fill="E6E6E6"/>
          </w:tcPr>
          <w:p w14:paraId="4F236115"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516</w:t>
            </w:r>
          </w:p>
        </w:tc>
        <w:tc>
          <w:tcPr>
            <w:tcW w:w="1800" w:type="dxa"/>
            <w:tcBorders>
              <w:bottom w:val="single" w:sz="4" w:space="0" w:color="auto"/>
            </w:tcBorders>
            <w:shd w:val="clear" w:color="auto" w:fill="E6E6E6"/>
          </w:tcPr>
          <w:p w14:paraId="1B505293"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25</w:t>
            </w:r>
          </w:p>
        </w:tc>
      </w:tr>
      <w:tr w:rsidR="002E4BCF" w:rsidRPr="00E8002A" w14:paraId="12732980" w14:textId="77777777">
        <w:tc>
          <w:tcPr>
            <w:tcW w:w="6228" w:type="dxa"/>
            <w:shd w:val="clear" w:color="auto" w:fill="E6E6E6"/>
          </w:tcPr>
          <w:p w14:paraId="0D24A4D7" w14:textId="77777777" w:rsidR="002E4BCF" w:rsidRPr="00E8002A" w:rsidRDefault="002E4BCF" w:rsidP="002E4BCF">
            <w:pPr>
              <w:spacing w:after="0"/>
              <w:ind w:right="-101"/>
              <w:rPr>
                <w:rFonts w:ascii="Arial" w:hAnsi="Arial" w:cs="Arial"/>
                <w:sz w:val="18"/>
                <w:szCs w:val="18"/>
              </w:rPr>
            </w:pPr>
            <w:smartTag w:uri="urn:schemas-microsoft-com:office:smarttags" w:element="place">
              <w:smartTag w:uri="urn:schemas-microsoft-com:office:smarttags" w:element="PlaceName">
                <w:r w:rsidRPr="00E8002A">
                  <w:rPr>
                    <w:rFonts w:ascii="Arial" w:hAnsi="Arial" w:cs="Arial"/>
                    <w:sz w:val="18"/>
                    <w:szCs w:val="18"/>
                  </w:rPr>
                  <w:t>Eureka</w:t>
                </w:r>
              </w:smartTag>
              <w:r w:rsidRPr="00E8002A">
                <w:rPr>
                  <w:rFonts w:ascii="Arial" w:hAnsi="Arial" w:cs="Arial"/>
                  <w:sz w:val="18"/>
                  <w:szCs w:val="18"/>
                </w:rPr>
                <w:t xml:space="preserve"> </w:t>
              </w:r>
              <w:smartTag w:uri="urn:schemas-microsoft-com:office:smarttags" w:element="PlaceName">
                <w:r w:rsidRPr="00E8002A">
                  <w:rPr>
                    <w:rFonts w:ascii="Arial" w:hAnsi="Arial" w:cs="Arial"/>
                    <w:sz w:val="18"/>
                    <w:szCs w:val="18"/>
                  </w:rPr>
                  <w:t>Stockade</w:t>
                </w:r>
              </w:smartTag>
              <w:r w:rsidRPr="00E8002A">
                <w:rPr>
                  <w:rFonts w:ascii="Arial" w:hAnsi="Arial" w:cs="Arial"/>
                  <w:sz w:val="18"/>
                  <w:szCs w:val="18"/>
                </w:rPr>
                <w:t xml:space="preserve"> </w:t>
              </w:r>
              <w:smartTag w:uri="urn:schemas-microsoft-com:office:smarttags" w:element="PlaceType">
                <w:r w:rsidRPr="00E8002A">
                  <w:rPr>
                    <w:rFonts w:ascii="Arial" w:hAnsi="Arial" w:cs="Arial"/>
                    <w:sz w:val="18"/>
                    <w:szCs w:val="18"/>
                  </w:rPr>
                  <w:t>Gardens</w:t>
                </w:r>
              </w:smartTag>
            </w:smartTag>
          </w:p>
        </w:tc>
        <w:tc>
          <w:tcPr>
            <w:tcW w:w="1080" w:type="dxa"/>
            <w:shd w:val="clear" w:color="auto" w:fill="E6E6E6"/>
          </w:tcPr>
          <w:p w14:paraId="51D495C2"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609</w:t>
            </w:r>
          </w:p>
        </w:tc>
        <w:tc>
          <w:tcPr>
            <w:tcW w:w="1800" w:type="dxa"/>
            <w:shd w:val="clear" w:color="auto" w:fill="E6E6E6"/>
          </w:tcPr>
          <w:p w14:paraId="63822285"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29.4</w:t>
            </w:r>
          </w:p>
        </w:tc>
      </w:tr>
      <w:tr w:rsidR="002E4BCF" w:rsidRPr="00E8002A" w14:paraId="25A3BB85" w14:textId="77777777">
        <w:tc>
          <w:tcPr>
            <w:tcW w:w="6228" w:type="dxa"/>
            <w:tcBorders>
              <w:bottom w:val="single" w:sz="4" w:space="0" w:color="auto"/>
            </w:tcBorders>
          </w:tcPr>
          <w:p w14:paraId="670BDD87" w14:textId="77777777" w:rsidR="002E4BCF" w:rsidRPr="00E8002A" w:rsidRDefault="002E4BCF" w:rsidP="002E4BCF">
            <w:pPr>
              <w:spacing w:after="0"/>
              <w:ind w:right="-101"/>
              <w:rPr>
                <w:rFonts w:ascii="Arial" w:hAnsi="Arial" w:cs="Arial"/>
                <w:sz w:val="18"/>
                <w:szCs w:val="18"/>
              </w:rPr>
            </w:pPr>
            <w:smartTag w:uri="urn:schemas-microsoft-com:office:smarttags" w:element="place">
              <w:smartTag w:uri="urn:schemas-microsoft-com:office:smarttags" w:element="PlaceName">
                <w:r w:rsidRPr="00E8002A">
                  <w:rPr>
                    <w:rFonts w:ascii="Arial" w:hAnsi="Arial" w:cs="Arial"/>
                    <w:sz w:val="18"/>
                    <w:szCs w:val="18"/>
                  </w:rPr>
                  <w:t>Castlemaine</w:t>
                </w:r>
              </w:smartTag>
              <w:r w:rsidRPr="00E8002A">
                <w:rPr>
                  <w:rFonts w:ascii="Arial" w:hAnsi="Arial" w:cs="Arial"/>
                  <w:sz w:val="18"/>
                  <w:szCs w:val="18"/>
                </w:rPr>
                <w:t xml:space="preserve"> </w:t>
              </w:r>
              <w:smartTag w:uri="urn:schemas-microsoft-com:office:smarttags" w:element="PlaceName">
                <w:r w:rsidRPr="00E8002A">
                  <w:rPr>
                    <w:rFonts w:ascii="Arial" w:hAnsi="Arial" w:cs="Arial"/>
                    <w:sz w:val="18"/>
                    <w:szCs w:val="18"/>
                  </w:rPr>
                  <w:t>Diggings</w:t>
                </w:r>
              </w:smartTag>
              <w:r w:rsidRPr="00E8002A">
                <w:rPr>
                  <w:rFonts w:ascii="Arial" w:hAnsi="Arial" w:cs="Arial"/>
                  <w:sz w:val="18"/>
                  <w:szCs w:val="18"/>
                </w:rPr>
                <w:t xml:space="preserve"> </w:t>
              </w:r>
              <w:smartTag w:uri="urn:schemas-microsoft-com:office:smarttags" w:element="PlaceName">
                <w:r w:rsidRPr="00E8002A">
                  <w:rPr>
                    <w:rFonts w:ascii="Arial" w:hAnsi="Arial" w:cs="Arial"/>
                    <w:sz w:val="18"/>
                    <w:szCs w:val="18"/>
                  </w:rPr>
                  <w:t>National</w:t>
                </w:r>
              </w:smartTag>
              <w:r w:rsidRPr="00E8002A">
                <w:rPr>
                  <w:rFonts w:ascii="Arial" w:hAnsi="Arial" w:cs="Arial"/>
                  <w:sz w:val="18"/>
                  <w:szCs w:val="18"/>
                </w:rPr>
                <w:t xml:space="preserve"> </w:t>
              </w:r>
              <w:smartTag w:uri="urn:schemas-microsoft-com:office:smarttags" w:element="PlaceName">
                <w:r w:rsidRPr="00E8002A">
                  <w:rPr>
                    <w:rFonts w:ascii="Arial" w:hAnsi="Arial" w:cs="Arial"/>
                    <w:sz w:val="18"/>
                    <w:szCs w:val="18"/>
                  </w:rPr>
                  <w:t>Heritage</w:t>
                </w:r>
              </w:smartTag>
              <w:r w:rsidRPr="00E8002A">
                <w:rPr>
                  <w:rFonts w:ascii="Arial" w:hAnsi="Arial" w:cs="Arial"/>
                  <w:sz w:val="18"/>
                  <w:szCs w:val="18"/>
                </w:rPr>
                <w:t xml:space="preserve"> </w:t>
              </w:r>
              <w:smartTag w:uri="urn:schemas-microsoft-com:office:smarttags" w:element="PlaceType">
                <w:r w:rsidRPr="00E8002A">
                  <w:rPr>
                    <w:rFonts w:ascii="Arial" w:hAnsi="Arial" w:cs="Arial"/>
                    <w:sz w:val="18"/>
                    <w:szCs w:val="18"/>
                  </w:rPr>
                  <w:t>Park</w:t>
                </w:r>
              </w:smartTag>
            </w:smartTag>
          </w:p>
        </w:tc>
        <w:tc>
          <w:tcPr>
            <w:tcW w:w="1080" w:type="dxa"/>
            <w:tcBorders>
              <w:bottom w:val="single" w:sz="4" w:space="0" w:color="auto"/>
            </w:tcBorders>
          </w:tcPr>
          <w:p w14:paraId="4D3E6F91"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232</w:t>
            </w:r>
          </w:p>
        </w:tc>
        <w:tc>
          <w:tcPr>
            <w:tcW w:w="1800" w:type="dxa"/>
            <w:tcBorders>
              <w:bottom w:val="single" w:sz="4" w:space="0" w:color="auto"/>
            </w:tcBorders>
          </w:tcPr>
          <w:p w14:paraId="6F4ADA40"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11.2</w:t>
            </w:r>
          </w:p>
        </w:tc>
      </w:tr>
      <w:tr w:rsidR="002E4BCF" w:rsidRPr="00E8002A" w14:paraId="3C0947F9" w14:textId="77777777">
        <w:tc>
          <w:tcPr>
            <w:tcW w:w="6228" w:type="dxa"/>
            <w:shd w:val="clear" w:color="auto" w:fill="E6E6E6"/>
          </w:tcPr>
          <w:p w14:paraId="155D90F2"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Glenrowan Heritage Precinct</w:t>
            </w:r>
          </w:p>
        </w:tc>
        <w:tc>
          <w:tcPr>
            <w:tcW w:w="1080" w:type="dxa"/>
            <w:shd w:val="clear" w:color="auto" w:fill="E6E6E6"/>
          </w:tcPr>
          <w:p w14:paraId="418E4D29"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441</w:t>
            </w:r>
          </w:p>
        </w:tc>
        <w:tc>
          <w:tcPr>
            <w:tcW w:w="1800" w:type="dxa"/>
            <w:shd w:val="clear" w:color="auto" w:fill="E6E6E6"/>
          </w:tcPr>
          <w:p w14:paraId="0B32EF0C"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21.3</w:t>
            </w:r>
          </w:p>
        </w:tc>
      </w:tr>
      <w:tr w:rsidR="002E4BCF" w:rsidRPr="00E8002A" w14:paraId="78EB0CE7" w14:textId="77777777">
        <w:tc>
          <w:tcPr>
            <w:tcW w:w="6228" w:type="dxa"/>
            <w:tcBorders>
              <w:bottom w:val="single" w:sz="4" w:space="0" w:color="auto"/>
            </w:tcBorders>
          </w:tcPr>
          <w:p w14:paraId="4B1AE02A" w14:textId="77777777" w:rsidR="002E4BCF" w:rsidRPr="00E8002A" w:rsidRDefault="002E4BCF" w:rsidP="002E4BCF">
            <w:pPr>
              <w:spacing w:after="0"/>
              <w:ind w:right="-101"/>
              <w:rPr>
                <w:rFonts w:ascii="Arial" w:hAnsi="Arial" w:cs="Arial"/>
                <w:sz w:val="18"/>
                <w:szCs w:val="18"/>
              </w:rPr>
            </w:pPr>
            <w:smartTag w:uri="urn:schemas-microsoft-com:office:smarttags" w:element="place">
              <w:smartTag w:uri="urn:schemas-microsoft-com:office:smarttags" w:element="PlaceName">
                <w:r w:rsidRPr="00E8002A">
                  <w:rPr>
                    <w:rFonts w:ascii="Arial" w:hAnsi="Arial" w:cs="Arial"/>
                    <w:sz w:val="18"/>
                    <w:szCs w:val="18"/>
                  </w:rPr>
                  <w:t>Newman</w:t>
                </w:r>
              </w:smartTag>
              <w:r w:rsidRPr="00E8002A">
                <w:rPr>
                  <w:rFonts w:ascii="Arial" w:hAnsi="Arial" w:cs="Arial"/>
                  <w:sz w:val="18"/>
                  <w:szCs w:val="18"/>
                </w:rPr>
                <w:t xml:space="preserve"> </w:t>
              </w:r>
              <w:smartTag w:uri="urn:schemas-microsoft-com:office:smarttags" w:element="PlaceType">
                <w:r w:rsidRPr="00E8002A">
                  <w:rPr>
                    <w:rFonts w:ascii="Arial" w:hAnsi="Arial" w:cs="Arial"/>
                    <w:sz w:val="18"/>
                    <w:szCs w:val="18"/>
                  </w:rPr>
                  <w:t>College</w:t>
                </w:r>
              </w:smartTag>
            </w:smartTag>
          </w:p>
        </w:tc>
        <w:tc>
          <w:tcPr>
            <w:tcW w:w="1080" w:type="dxa"/>
            <w:tcBorders>
              <w:bottom w:val="single" w:sz="4" w:space="0" w:color="auto"/>
            </w:tcBorders>
          </w:tcPr>
          <w:p w14:paraId="61169AC0"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65</w:t>
            </w:r>
          </w:p>
        </w:tc>
        <w:tc>
          <w:tcPr>
            <w:tcW w:w="1800" w:type="dxa"/>
            <w:tcBorders>
              <w:bottom w:val="single" w:sz="4" w:space="0" w:color="auto"/>
            </w:tcBorders>
          </w:tcPr>
          <w:p w14:paraId="3B3B9C61"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3.1</w:t>
            </w:r>
          </w:p>
        </w:tc>
      </w:tr>
      <w:tr w:rsidR="002E4BCF" w:rsidRPr="00E8002A" w14:paraId="65DD8E29" w14:textId="77777777">
        <w:tc>
          <w:tcPr>
            <w:tcW w:w="6228" w:type="dxa"/>
            <w:shd w:val="clear" w:color="auto" w:fill="E6E6E6"/>
          </w:tcPr>
          <w:p w14:paraId="6C5AE7AF"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Sidney Myer Music Bowl</w:t>
            </w:r>
          </w:p>
        </w:tc>
        <w:tc>
          <w:tcPr>
            <w:tcW w:w="1080" w:type="dxa"/>
            <w:shd w:val="clear" w:color="auto" w:fill="E6E6E6"/>
          </w:tcPr>
          <w:p w14:paraId="767728D2"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624</w:t>
            </w:r>
          </w:p>
        </w:tc>
        <w:tc>
          <w:tcPr>
            <w:tcW w:w="1800" w:type="dxa"/>
            <w:shd w:val="clear" w:color="auto" w:fill="E6E6E6"/>
          </w:tcPr>
          <w:p w14:paraId="5465F10E"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30.2</w:t>
            </w:r>
          </w:p>
        </w:tc>
      </w:tr>
      <w:tr w:rsidR="002E4BCF" w:rsidRPr="00E8002A" w14:paraId="0024D22C" w14:textId="77777777">
        <w:tc>
          <w:tcPr>
            <w:tcW w:w="6228" w:type="dxa"/>
          </w:tcPr>
          <w:p w14:paraId="7FA3A032" w14:textId="77777777" w:rsidR="002E4BCF" w:rsidRPr="00E8002A" w:rsidRDefault="002E4BCF" w:rsidP="002E4BCF">
            <w:pPr>
              <w:spacing w:after="0"/>
              <w:ind w:right="-101"/>
              <w:rPr>
                <w:rFonts w:ascii="Arial" w:hAnsi="Arial" w:cs="Arial"/>
                <w:sz w:val="18"/>
                <w:szCs w:val="18"/>
              </w:rPr>
            </w:pPr>
            <w:smartTag w:uri="urn:schemas-microsoft-com:office:smarttags" w:element="place">
              <w:smartTag w:uri="urn:schemas-microsoft-com:office:smarttags" w:element="PlaceName">
                <w:r w:rsidRPr="00E8002A">
                  <w:rPr>
                    <w:rFonts w:ascii="Arial" w:hAnsi="Arial" w:cs="Arial"/>
                    <w:sz w:val="18"/>
                    <w:szCs w:val="18"/>
                  </w:rPr>
                  <w:t>ICI</w:t>
                </w:r>
              </w:smartTag>
              <w:r w:rsidRPr="00E8002A">
                <w:rPr>
                  <w:rFonts w:ascii="Arial" w:hAnsi="Arial" w:cs="Arial"/>
                  <w:sz w:val="18"/>
                  <w:szCs w:val="18"/>
                </w:rPr>
                <w:t xml:space="preserve"> </w:t>
              </w:r>
              <w:smartTag w:uri="urn:schemas-microsoft-com:office:smarttags" w:element="PlaceType">
                <w:r w:rsidRPr="00E8002A">
                  <w:rPr>
                    <w:rFonts w:ascii="Arial" w:hAnsi="Arial" w:cs="Arial"/>
                    <w:sz w:val="18"/>
                    <w:szCs w:val="18"/>
                  </w:rPr>
                  <w:t>Buildings</w:t>
                </w:r>
              </w:smartTag>
            </w:smartTag>
            <w:r w:rsidRPr="00E8002A">
              <w:rPr>
                <w:rFonts w:ascii="Arial" w:hAnsi="Arial" w:cs="Arial"/>
                <w:sz w:val="18"/>
                <w:szCs w:val="18"/>
              </w:rPr>
              <w:t xml:space="preserve"> (former) / Orica House</w:t>
            </w:r>
          </w:p>
        </w:tc>
        <w:tc>
          <w:tcPr>
            <w:tcW w:w="1080" w:type="dxa"/>
          </w:tcPr>
          <w:p w14:paraId="43458E2F"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138</w:t>
            </w:r>
          </w:p>
        </w:tc>
        <w:tc>
          <w:tcPr>
            <w:tcW w:w="1800" w:type="dxa"/>
          </w:tcPr>
          <w:p w14:paraId="5E6C69D4"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6.7</w:t>
            </w:r>
          </w:p>
        </w:tc>
      </w:tr>
      <w:tr w:rsidR="002E4BCF" w:rsidRPr="00E8002A" w14:paraId="6E2DE823" w14:textId="77777777">
        <w:tc>
          <w:tcPr>
            <w:tcW w:w="6228" w:type="dxa"/>
            <w:tcBorders>
              <w:bottom w:val="single" w:sz="4" w:space="0" w:color="auto"/>
            </w:tcBorders>
          </w:tcPr>
          <w:p w14:paraId="1F9F8188"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HMVS Cerberus</w:t>
            </w:r>
          </w:p>
        </w:tc>
        <w:tc>
          <w:tcPr>
            <w:tcW w:w="1080" w:type="dxa"/>
            <w:tcBorders>
              <w:bottom w:val="single" w:sz="4" w:space="0" w:color="auto"/>
            </w:tcBorders>
          </w:tcPr>
          <w:p w14:paraId="453903F1"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298</w:t>
            </w:r>
          </w:p>
        </w:tc>
        <w:tc>
          <w:tcPr>
            <w:tcW w:w="1800" w:type="dxa"/>
            <w:tcBorders>
              <w:bottom w:val="single" w:sz="4" w:space="0" w:color="auto"/>
            </w:tcBorders>
          </w:tcPr>
          <w:p w14:paraId="37590BFE"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14.4</w:t>
            </w:r>
          </w:p>
        </w:tc>
      </w:tr>
      <w:tr w:rsidR="002E4BCF" w:rsidRPr="00E8002A" w14:paraId="0ED8A457" w14:textId="77777777">
        <w:tc>
          <w:tcPr>
            <w:tcW w:w="6228" w:type="dxa"/>
            <w:shd w:val="clear" w:color="auto" w:fill="E6E6E6"/>
          </w:tcPr>
          <w:p w14:paraId="722F70E3" w14:textId="77777777" w:rsidR="002E4BCF" w:rsidRPr="00E8002A" w:rsidRDefault="002E4BCF" w:rsidP="002E4BCF">
            <w:pPr>
              <w:spacing w:after="0"/>
              <w:ind w:right="-101"/>
              <w:rPr>
                <w:rFonts w:ascii="Arial" w:hAnsi="Arial" w:cs="Arial"/>
                <w:sz w:val="18"/>
                <w:szCs w:val="18"/>
              </w:rPr>
            </w:pPr>
            <w:smartTag w:uri="urn:schemas-microsoft-com:office:smarttags" w:element="City">
              <w:smartTag w:uri="urn:schemas-microsoft-com:office:smarttags" w:element="place">
                <w:r w:rsidRPr="00E8002A">
                  <w:rPr>
                    <w:rFonts w:ascii="Arial" w:hAnsi="Arial" w:cs="Arial"/>
                    <w:sz w:val="18"/>
                    <w:szCs w:val="18"/>
                  </w:rPr>
                  <w:t>Melbourne</w:t>
                </w:r>
              </w:smartTag>
            </w:smartTag>
            <w:r w:rsidRPr="00E8002A">
              <w:rPr>
                <w:rFonts w:ascii="Arial" w:hAnsi="Arial" w:cs="Arial"/>
                <w:sz w:val="18"/>
                <w:szCs w:val="18"/>
              </w:rPr>
              <w:t xml:space="preserve"> Cricket Ground</w:t>
            </w:r>
          </w:p>
        </w:tc>
        <w:tc>
          <w:tcPr>
            <w:tcW w:w="1080" w:type="dxa"/>
            <w:shd w:val="clear" w:color="auto" w:fill="E6E6E6"/>
          </w:tcPr>
          <w:p w14:paraId="210A9D24"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840</w:t>
            </w:r>
          </w:p>
        </w:tc>
        <w:tc>
          <w:tcPr>
            <w:tcW w:w="1800" w:type="dxa"/>
            <w:shd w:val="clear" w:color="auto" w:fill="E6E6E6"/>
          </w:tcPr>
          <w:p w14:paraId="2F3B3E7A"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40.6</w:t>
            </w:r>
          </w:p>
        </w:tc>
      </w:tr>
      <w:tr w:rsidR="002E4BCF" w:rsidRPr="00E8002A" w14:paraId="0A732F5B" w14:textId="77777777">
        <w:tc>
          <w:tcPr>
            <w:tcW w:w="6228" w:type="dxa"/>
          </w:tcPr>
          <w:p w14:paraId="2825652A"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Point Nepean Defence Sites and Quarantine Station Area</w:t>
            </w:r>
          </w:p>
        </w:tc>
        <w:tc>
          <w:tcPr>
            <w:tcW w:w="1080" w:type="dxa"/>
          </w:tcPr>
          <w:p w14:paraId="3DA6C1A4"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241</w:t>
            </w:r>
          </w:p>
        </w:tc>
        <w:tc>
          <w:tcPr>
            <w:tcW w:w="1800" w:type="dxa"/>
          </w:tcPr>
          <w:p w14:paraId="415F920F"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11.7</w:t>
            </w:r>
          </w:p>
        </w:tc>
      </w:tr>
      <w:tr w:rsidR="002E4BCF" w:rsidRPr="00E8002A" w14:paraId="24F41643" w14:textId="77777777">
        <w:tc>
          <w:tcPr>
            <w:tcW w:w="6228" w:type="dxa"/>
          </w:tcPr>
          <w:p w14:paraId="7FEC6ABB" w14:textId="77777777" w:rsidR="002E4BCF" w:rsidRPr="00E8002A" w:rsidRDefault="002E4BCF" w:rsidP="002E4BCF">
            <w:pPr>
              <w:spacing w:after="0"/>
              <w:ind w:right="-101"/>
              <w:rPr>
                <w:rFonts w:ascii="Arial" w:hAnsi="Arial" w:cs="Arial"/>
                <w:sz w:val="18"/>
                <w:szCs w:val="18"/>
              </w:rPr>
            </w:pPr>
            <w:r w:rsidRPr="00E8002A">
              <w:rPr>
                <w:rFonts w:ascii="Arial" w:hAnsi="Arial" w:cs="Arial"/>
                <w:sz w:val="18"/>
                <w:szCs w:val="18"/>
              </w:rPr>
              <w:t>Rippon Lea House and gardens</w:t>
            </w:r>
          </w:p>
        </w:tc>
        <w:tc>
          <w:tcPr>
            <w:tcW w:w="1080" w:type="dxa"/>
          </w:tcPr>
          <w:p w14:paraId="2BC77C60"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335</w:t>
            </w:r>
          </w:p>
        </w:tc>
        <w:tc>
          <w:tcPr>
            <w:tcW w:w="1800" w:type="dxa"/>
          </w:tcPr>
          <w:p w14:paraId="1EFB2CD8" w14:textId="77777777" w:rsidR="002E4BCF" w:rsidRPr="00E8002A" w:rsidRDefault="002E4BCF" w:rsidP="002E4BCF">
            <w:pPr>
              <w:spacing w:after="0"/>
              <w:ind w:right="-101"/>
              <w:jc w:val="center"/>
              <w:rPr>
                <w:rFonts w:ascii="Arial" w:hAnsi="Arial" w:cs="Arial"/>
                <w:sz w:val="18"/>
                <w:szCs w:val="18"/>
              </w:rPr>
            </w:pPr>
            <w:r w:rsidRPr="00E8002A">
              <w:rPr>
                <w:rFonts w:ascii="Arial" w:hAnsi="Arial" w:cs="Arial"/>
                <w:sz w:val="18"/>
                <w:szCs w:val="18"/>
              </w:rPr>
              <w:t>16.2</w:t>
            </w:r>
          </w:p>
        </w:tc>
      </w:tr>
    </w:tbl>
    <w:p w14:paraId="4306E03B" w14:textId="77777777" w:rsidR="002E4BCF" w:rsidRPr="00444DBB" w:rsidRDefault="002E4BCF" w:rsidP="00444DBB">
      <w:pPr>
        <w:spacing w:before="0" w:after="0"/>
        <w:ind w:right="-101"/>
        <w:rPr>
          <w:rFonts w:ascii="Arial" w:hAnsi="Arial" w:cs="Arial"/>
          <w:b/>
          <w:sz w:val="6"/>
          <w:szCs w:val="6"/>
        </w:rPr>
      </w:pPr>
    </w:p>
    <w:p w14:paraId="79D513BE" w14:textId="77777777" w:rsidR="002E4BCF" w:rsidRPr="00444DBB" w:rsidRDefault="002E4BCF" w:rsidP="002E4BCF">
      <w:pPr>
        <w:pStyle w:val="Caption"/>
        <w:rPr>
          <w:rStyle w:val="StyleCaptionLatinArial9pt1Char"/>
          <w:b w:val="0"/>
        </w:rPr>
      </w:pPr>
      <w:bookmarkStart w:id="19" w:name="_Toc402279797"/>
      <w:r w:rsidRPr="0004326B">
        <w:rPr>
          <w:rStyle w:val="StyleCaptionLatinArial9pt1Char"/>
        </w:rPr>
        <w:t xml:space="preserve">Figure </w:t>
      </w:r>
      <w:r w:rsidRPr="000D2DB1">
        <w:rPr>
          <w:rFonts w:cs="Arial"/>
          <w:bCs w:val="0"/>
          <w:sz w:val="18"/>
          <w:szCs w:val="18"/>
        </w:rPr>
        <w:fldChar w:fldCharType="begin"/>
      </w:r>
      <w:r w:rsidRPr="000D2DB1">
        <w:rPr>
          <w:rFonts w:cs="Arial"/>
          <w:bCs w:val="0"/>
          <w:sz w:val="18"/>
          <w:szCs w:val="18"/>
        </w:rPr>
        <w:instrText xml:space="preserve"> SEQ Figure \* ARABIC </w:instrText>
      </w:r>
      <w:r w:rsidRPr="000D2DB1">
        <w:rPr>
          <w:rFonts w:cs="Arial"/>
          <w:bCs w:val="0"/>
          <w:sz w:val="18"/>
          <w:szCs w:val="18"/>
        </w:rPr>
        <w:fldChar w:fldCharType="separate"/>
      </w:r>
      <w:r>
        <w:rPr>
          <w:rFonts w:cs="Arial"/>
          <w:bCs w:val="0"/>
          <w:noProof/>
          <w:sz w:val="18"/>
          <w:szCs w:val="18"/>
        </w:rPr>
        <w:t>3</w:t>
      </w:r>
      <w:r w:rsidRPr="000D2DB1">
        <w:rPr>
          <w:rFonts w:cs="Arial"/>
          <w:bCs w:val="0"/>
          <w:sz w:val="18"/>
          <w:szCs w:val="18"/>
        </w:rPr>
        <w:fldChar w:fldCharType="end"/>
      </w:r>
      <w:r w:rsidRPr="0004326B">
        <w:rPr>
          <w:rStyle w:val="StyleCaptionLatinArial9pt1Char"/>
        </w:rPr>
        <w:t>: Quantitative Survey 2010 – Interest in National Heritage Listing</w:t>
      </w:r>
      <w:r w:rsidR="00444DBB">
        <w:rPr>
          <w:rStyle w:val="FootnoteReference"/>
          <w:sz w:val="18"/>
        </w:rPr>
        <w:footnoteReference w:id="10"/>
      </w:r>
      <w:bookmarkEnd w:id="19"/>
    </w:p>
    <w:p w14:paraId="7E6357D5"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Does the fact that something is listed on the National Heritage List make it more or less interesting for you?</w:t>
      </w:r>
    </w:p>
    <w:p w14:paraId="442D714D" w14:textId="77777777" w:rsidR="002E4BCF" w:rsidRPr="00AF2DA8"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2010 national survey</w:t>
      </w:r>
    </w:p>
    <w:p w14:paraId="1E60789B" w14:textId="77777777" w:rsidR="002E4BCF" w:rsidRDefault="003E6619" w:rsidP="002E4BCF">
      <w:pPr>
        <w:spacing w:after="60"/>
        <w:jc w:val="center"/>
        <w:rPr>
          <w:rFonts w:ascii="Arial" w:hAnsi="Arial" w:cs="Arial"/>
          <w:b/>
          <w:sz w:val="18"/>
          <w:szCs w:val="18"/>
        </w:rPr>
      </w:pPr>
      <w:r w:rsidRPr="00305DDE">
        <w:rPr>
          <w:rFonts w:ascii="Arial" w:hAnsi="Arial" w:cs="Arial"/>
          <w:b/>
          <w:sz w:val="18"/>
          <w:szCs w:val="18"/>
        </w:rPr>
        <w:pict w14:anchorId="43462365">
          <v:shape id="_x0000_i1027" type="#_x0000_t75" style="width:257.35pt;height:119.05pt">
            <v:imagedata r:id="rId25" o:title=""/>
          </v:shape>
        </w:pict>
      </w:r>
    </w:p>
    <w:p w14:paraId="75FF9FC8" w14:textId="77777777" w:rsidR="002E4BCF" w:rsidRDefault="002E4BCF" w:rsidP="002E4BCF">
      <w:pPr>
        <w:pStyle w:val="Caption"/>
        <w:rPr>
          <w:rStyle w:val="StyleCaptionLatinArial9pt1Char"/>
        </w:rPr>
      </w:pPr>
      <w:bookmarkStart w:id="20" w:name="_Toc304302016"/>
    </w:p>
    <w:p w14:paraId="6AA1B4D0" w14:textId="77777777" w:rsidR="002E4BCF" w:rsidRPr="009F7D97" w:rsidRDefault="002E4BCF" w:rsidP="002E4BCF">
      <w:pPr>
        <w:pStyle w:val="Caption"/>
        <w:rPr>
          <w:rStyle w:val="StyleCaptionLatinArial9pt1Char"/>
          <w:b w:val="0"/>
        </w:rPr>
      </w:pPr>
      <w:bookmarkStart w:id="21" w:name="_Toc402279798"/>
      <w:r w:rsidRPr="0004326B">
        <w:rPr>
          <w:rStyle w:val="StyleCaptionLatinArial9pt1Char"/>
        </w:rPr>
        <w:t xml:space="preserve">Figure </w:t>
      </w:r>
      <w:r w:rsidRPr="00AC41F1">
        <w:rPr>
          <w:rFonts w:cs="Arial"/>
          <w:bCs w:val="0"/>
          <w:sz w:val="18"/>
          <w:szCs w:val="18"/>
        </w:rPr>
        <w:fldChar w:fldCharType="begin"/>
      </w:r>
      <w:r w:rsidRPr="00AC41F1">
        <w:rPr>
          <w:rFonts w:cs="Arial"/>
          <w:bCs w:val="0"/>
          <w:sz w:val="18"/>
          <w:szCs w:val="18"/>
        </w:rPr>
        <w:instrText xml:space="preserve"> SEQ Figure \* ARABIC </w:instrText>
      </w:r>
      <w:r w:rsidRPr="00AC41F1">
        <w:rPr>
          <w:rFonts w:cs="Arial"/>
          <w:bCs w:val="0"/>
          <w:sz w:val="18"/>
          <w:szCs w:val="18"/>
        </w:rPr>
        <w:fldChar w:fldCharType="separate"/>
      </w:r>
      <w:r>
        <w:rPr>
          <w:rFonts w:cs="Arial"/>
          <w:bCs w:val="0"/>
          <w:noProof/>
          <w:sz w:val="18"/>
          <w:szCs w:val="18"/>
        </w:rPr>
        <w:t>4</w:t>
      </w:r>
      <w:r w:rsidRPr="00AC41F1">
        <w:rPr>
          <w:rFonts w:cs="Arial"/>
          <w:bCs w:val="0"/>
          <w:sz w:val="18"/>
          <w:szCs w:val="18"/>
        </w:rPr>
        <w:fldChar w:fldCharType="end"/>
      </w:r>
      <w:r w:rsidRPr="0004326B">
        <w:rPr>
          <w:rStyle w:val="StyleCaptionLatinArial9pt1Char"/>
        </w:rPr>
        <w:t>: Quantitative Survey 2010 – Interest in heritage</w:t>
      </w:r>
      <w:r w:rsidR="009F7D97" w:rsidRPr="006B192B">
        <w:rPr>
          <w:rStyle w:val="FootnoteReference"/>
          <w:b w:val="0"/>
          <w:sz w:val="18"/>
        </w:rPr>
        <w:footnoteReference w:id="11"/>
      </w:r>
      <w:bookmarkEnd w:id="21"/>
    </w:p>
    <w:p w14:paraId="58A284D3"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To what extent are you interested in the following activities?</w:t>
      </w:r>
    </w:p>
    <w:p w14:paraId="6DCE76C1" w14:textId="77777777" w:rsidR="002E4BCF" w:rsidRPr="00AF2DA8"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2010 national survey</w:t>
      </w:r>
    </w:p>
    <w:p w14:paraId="24AEBDBB" w14:textId="77777777" w:rsidR="002E4BCF" w:rsidRPr="001B3C00" w:rsidRDefault="002E4BCF" w:rsidP="002E4BCF">
      <w:pPr>
        <w:spacing w:after="60"/>
        <w:jc w:val="center"/>
        <w:rPr>
          <w:rFonts w:ascii="Arial" w:hAnsi="Arial" w:cs="Arial"/>
          <w:b/>
          <w:sz w:val="18"/>
          <w:szCs w:val="18"/>
        </w:rPr>
      </w:pPr>
      <w:r w:rsidRPr="001B3C00">
        <w:rPr>
          <w:rFonts w:ascii="Arial" w:hAnsi="Arial" w:cs="Arial"/>
          <w:b/>
          <w:sz w:val="18"/>
          <w:szCs w:val="18"/>
        </w:rPr>
        <w:pict w14:anchorId="74C89F26">
          <v:shape id="_x0000_i1028" type="#_x0000_t75" style="width:355.7pt;height:153.25pt">
            <v:imagedata r:id="rId26" o:title=""/>
          </v:shape>
        </w:pict>
      </w:r>
    </w:p>
    <w:p w14:paraId="5EB16CE6" w14:textId="77777777" w:rsidR="002E4BCF" w:rsidRPr="009F7D97" w:rsidRDefault="002E4BCF" w:rsidP="002E4BCF">
      <w:pPr>
        <w:pStyle w:val="Caption"/>
        <w:rPr>
          <w:rFonts w:cs="Arial"/>
          <w:b w:val="0"/>
          <w:color w:val="000000"/>
          <w:sz w:val="18"/>
          <w:szCs w:val="18"/>
          <w:lang w:eastAsia="en-AU"/>
        </w:rPr>
      </w:pPr>
      <w:bookmarkStart w:id="22" w:name="_Toc402279808"/>
      <w:r w:rsidRPr="0004326B">
        <w:rPr>
          <w:rStyle w:val="StyleCaptionLatinArial9pt1Char"/>
        </w:rPr>
        <w:t xml:space="preserve">Table </w:t>
      </w:r>
      <w:r w:rsidRPr="000D2DB1">
        <w:rPr>
          <w:rFonts w:cs="Arial"/>
          <w:sz w:val="18"/>
          <w:szCs w:val="18"/>
        </w:rPr>
        <w:fldChar w:fldCharType="begin"/>
      </w:r>
      <w:r w:rsidRPr="000D2DB1">
        <w:rPr>
          <w:rFonts w:cs="Arial"/>
          <w:sz w:val="18"/>
          <w:szCs w:val="18"/>
        </w:rPr>
        <w:instrText xml:space="preserve"> SEQ Table \* ARABIC </w:instrText>
      </w:r>
      <w:r w:rsidRPr="000D2DB1">
        <w:rPr>
          <w:rFonts w:cs="Arial"/>
          <w:sz w:val="18"/>
          <w:szCs w:val="18"/>
        </w:rPr>
        <w:fldChar w:fldCharType="separate"/>
      </w:r>
      <w:r>
        <w:rPr>
          <w:rFonts w:cs="Arial"/>
          <w:noProof/>
          <w:sz w:val="18"/>
          <w:szCs w:val="18"/>
        </w:rPr>
        <w:t>8</w:t>
      </w:r>
      <w:r w:rsidRPr="000D2DB1">
        <w:rPr>
          <w:rFonts w:cs="Arial"/>
          <w:sz w:val="18"/>
          <w:szCs w:val="18"/>
        </w:rPr>
        <w:fldChar w:fldCharType="end"/>
      </w:r>
      <w:r w:rsidRPr="0004326B">
        <w:rPr>
          <w:rStyle w:val="StyleCaptionLatinArial9pt1Char"/>
        </w:rPr>
        <w:t>: Quantitative Survey 2010 – Public attitudes to heritage in Australia</w:t>
      </w:r>
      <w:r w:rsidR="009F7D97" w:rsidRPr="006B192B">
        <w:rPr>
          <w:rStyle w:val="FootnoteReference"/>
          <w:b w:val="0"/>
          <w:sz w:val="18"/>
        </w:rPr>
        <w:footnoteReference w:id="12"/>
      </w:r>
      <w:bookmarkEnd w:id="22"/>
    </w:p>
    <w:p w14:paraId="57AB95B6"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Please look at the following statements and indicate the extent to which you agree with them?</w:t>
      </w:r>
    </w:p>
    <w:p w14:paraId="6C9B3F01" w14:textId="77777777" w:rsidR="002E4BCF" w:rsidRPr="00D12BD4"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2010 national survey. Sub-headings in the table have been added for the purpose of this report.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720"/>
        <w:gridCol w:w="720"/>
        <w:gridCol w:w="720"/>
        <w:gridCol w:w="720"/>
        <w:gridCol w:w="720"/>
        <w:gridCol w:w="720"/>
        <w:gridCol w:w="720"/>
        <w:gridCol w:w="1080"/>
      </w:tblGrid>
      <w:tr w:rsidR="002E4BCF" w:rsidRPr="00627207" w14:paraId="48A0B712" w14:textId="77777777">
        <w:trPr>
          <w:cantSplit/>
          <w:trHeight w:val="432"/>
          <w:tblHeader/>
        </w:trPr>
        <w:tc>
          <w:tcPr>
            <w:tcW w:w="3348" w:type="dxa"/>
            <w:vMerge w:val="restart"/>
            <w:shd w:val="clear" w:color="auto" w:fill="999999"/>
            <w:vAlign w:val="center"/>
          </w:tcPr>
          <w:p w14:paraId="1ACD0C0A" w14:textId="77777777" w:rsidR="002E4BCF" w:rsidRPr="00706224" w:rsidRDefault="002E4BCF" w:rsidP="002E4BCF">
            <w:pPr>
              <w:autoSpaceDE w:val="0"/>
              <w:autoSpaceDN w:val="0"/>
              <w:adjustRightInd w:val="0"/>
              <w:ind w:right="112"/>
              <w:rPr>
                <w:rFonts w:ascii="Arial" w:hAnsi="Arial" w:cs="Arial"/>
                <w:b/>
                <w:color w:val="FFFFFF"/>
                <w:sz w:val="18"/>
                <w:szCs w:val="18"/>
                <w:lang w:eastAsia="en-AU"/>
              </w:rPr>
            </w:pPr>
            <w:r>
              <w:rPr>
                <w:rFonts w:ascii="Arial" w:hAnsi="Arial" w:cs="Arial"/>
                <w:b/>
                <w:color w:val="FFFFFF"/>
                <w:sz w:val="18"/>
                <w:szCs w:val="18"/>
                <w:lang w:eastAsia="en-AU"/>
              </w:rPr>
              <w:t>Public Attitudes to Heritage</w:t>
            </w:r>
          </w:p>
        </w:tc>
        <w:tc>
          <w:tcPr>
            <w:tcW w:w="720" w:type="dxa"/>
            <w:tcBorders>
              <w:bottom w:val="single" w:sz="4" w:space="0" w:color="auto"/>
            </w:tcBorders>
            <w:shd w:val="clear" w:color="auto" w:fill="999999"/>
            <w:vAlign w:val="center"/>
          </w:tcPr>
          <w:p w14:paraId="4753AD14"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1</w:t>
            </w:r>
          </w:p>
        </w:tc>
        <w:tc>
          <w:tcPr>
            <w:tcW w:w="720" w:type="dxa"/>
            <w:tcBorders>
              <w:bottom w:val="single" w:sz="4" w:space="0" w:color="auto"/>
            </w:tcBorders>
            <w:shd w:val="clear" w:color="auto" w:fill="999999"/>
            <w:vAlign w:val="center"/>
          </w:tcPr>
          <w:p w14:paraId="7023C31C"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2</w:t>
            </w:r>
          </w:p>
        </w:tc>
        <w:tc>
          <w:tcPr>
            <w:tcW w:w="720" w:type="dxa"/>
            <w:tcBorders>
              <w:bottom w:val="single" w:sz="4" w:space="0" w:color="auto"/>
            </w:tcBorders>
            <w:shd w:val="clear" w:color="auto" w:fill="999999"/>
            <w:vAlign w:val="center"/>
          </w:tcPr>
          <w:p w14:paraId="27010A20"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3</w:t>
            </w:r>
          </w:p>
        </w:tc>
        <w:tc>
          <w:tcPr>
            <w:tcW w:w="720" w:type="dxa"/>
            <w:tcBorders>
              <w:bottom w:val="single" w:sz="4" w:space="0" w:color="auto"/>
            </w:tcBorders>
            <w:shd w:val="clear" w:color="auto" w:fill="999999"/>
            <w:vAlign w:val="center"/>
          </w:tcPr>
          <w:p w14:paraId="6DEE3853"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4</w:t>
            </w:r>
          </w:p>
        </w:tc>
        <w:tc>
          <w:tcPr>
            <w:tcW w:w="720" w:type="dxa"/>
            <w:tcBorders>
              <w:bottom w:val="single" w:sz="4" w:space="0" w:color="auto"/>
            </w:tcBorders>
            <w:shd w:val="clear" w:color="auto" w:fill="999999"/>
            <w:vAlign w:val="center"/>
          </w:tcPr>
          <w:p w14:paraId="66F3CC06"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5</w:t>
            </w:r>
          </w:p>
        </w:tc>
        <w:tc>
          <w:tcPr>
            <w:tcW w:w="720" w:type="dxa"/>
            <w:tcBorders>
              <w:bottom w:val="single" w:sz="4" w:space="0" w:color="auto"/>
            </w:tcBorders>
            <w:shd w:val="clear" w:color="auto" w:fill="999999"/>
            <w:vAlign w:val="center"/>
          </w:tcPr>
          <w:p w14:paraId="31E6F665"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6</w:t>
            </w:r>
          </w:p>
        </w:tc>
        <w:tc>
          <w:tcPr>
            <w:tcW w:w="720" w:type="dxa"/>
            <w:tcBorders>
              <w:bottom w:val="single" w:sz="4" w:space="0" w:color="auto"/>
            </w:tcBorders>
            <w:shd w:val="clear" w:color="auto" w:fill="999999"/>
            <w:vAlign w:val="center"/>
          </w:tcPr>
          <w:p w14:paraId="04874FF8"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7</w:t>
            </w:r>
          </w:p>
        </w:tc>
        <w:tc>
          <w:tcPr>
            <w:tcW w:w="1080" w:type="dxa"/>
            <w:vMerge w:val="restart"/>
            <w:shd w:val="clear" w:color="auto" w:fill="999999"/>
          </w:tcPr>
          <w:p w14:paraId="56139750" w14:textId="77777777" w:rsidR="002E4BCF" w:rsidRDefault="002E4BCF" w:rsidP="002E4BCF">
            <w:pPr>
              <w:autoSpaceDE w:val="0"/>
              <w:autoSpaceDN w:val="0"/>
              <w:adjustRightInd w:val="0"/>
              <w:ind w:right="112"/>
              <w:jc w:val="center"/>
              <w:rPr>
                <w:rFonts w:ascii="Arial" w:hAnsi="Arial" w:cs="Arial"/>
                <w:b/>
                <w:color w:val="FFFFFF"/>
                <w:sz w:val="18"/>
                <w:szCs w:val="18"/>
                <w:lang w:eastAsia="en-AU"/>
              </w:rPr>
            </w:pPr>
            <w:r>
              <w:rPr>
                <w:rFonts w:ascii="Arial" w:hAnsi="Arial" w:cs="Arial"/>
                <w:b/>
                <w:color w:val="FFFFFF"/>
                <w:sz w:val="18"/>
                <w:szCs w:val="18"/>
                <w:lang w:eastAsia="en-AU"/>
              </w:rPr>
              <w:t>Mean</w:t>
            </w:r>
          </w:p>
        </w:tc>
      </w:tr>
      <w:tr w:rsidR="002E4BCF" w:rsidRPr="00627207" w14:paraId="325B3447" w14:textId="77777777">
        <w:tc>
          <w:tcPr>
            <w:tcW w:w="3348" w:type="dxa"/>
            <w:vMerge/>
            <w:shd w:val="clear" w:color="auto" w:fill="auto"/>
          </w:tcPr>
          <w:p w14:paraId="589C13AA" w14:textId="77777777" w:rsidR="002E4BCF" w:rsidRDefault="002E4BCF" w:rsidP="002E4BCF">
            <w:pPr>
              <w:spacing w:after="0"/>
              <w:rPr>
                <w:rFonts w:ascii="Arial" w:eastAsia="Calibri" w:hAnsi="Arial" w:cs="Arial"/>
                <w:bCs/>
                <w:sz w:val="18"/>
                <w:szCs w:val="18"/>
              </w:rPr>
            </w:pPr>
          </w:p>
        </w:tc>
        <w:tc>
          <w:tcPr>
            <w:tcW w:w="2880" w:type="dxa"/>
            <w:gridSpan w:val="4"/>
            <w:tcBorders>
              <w:bottom w:val="single" w:sz="4" w:space="0" w:color="auto"/>
              <w:right w:val="nil"/>
            </w:tcBorders>
            <w:shd w:val="clear" w:color="auto" w:fill="999999"/>
            <w:vAlign w:val="center"/>
          </w:tcPr>
          <w:p w14:paraId="76AB50B3" w14:textId="77777777" w:rsidR="002E4BCF" w:rsidRPr="00764D6A" w:rsidRDefault="002E4BCF" w:rsidP="002E4BCF">
            <w:pPr>
              <w:spacing w:before="0" w:after="60"/>
              <w:rPr>
                <w:rFonts w:ascii="Arial" w:eastAsia="Calibri" w:hAnsi="Arial" w:cs="Arial"/>
                <w:color w:val="FFFFFF"/>
                <w:sz w:val="18"/>
                <w:szCs w:val="18"/>
              </w:rPr>
            </w:pPr>
            <w:r w:rsidRPr="00764D6A">
              <w:rPr>
                <w:rFonts w:ascii="Arial" w:hAnsi="Arial" w:cs="Arial"/>
                <w:b/>
                <w:color w:val="FFFFFF"/>
                <w:sz w:val="18"/>
                <w:szCs w:val="18"/>
                <w:lang w:eastAsia="en-AU"/>
              </w:rPr>
              <w:t>Strongly Disagree</w:t>
            </w:r>
          </w:p>
        </w:tc>
        <w:tc>
          <w:tcPr>
            <w:tcW w:w="2160" w:type="dxa"/>
            <w:gridSpan w:val="3"/>
            <w:tcBorders>
              <w:left w:val="nil"/>
              <w:bottom w:val="single" w:sz="4" w:space="0" w:color="auto"/>
            </w:tcBorders>
            <w:shd w:val="clear" w:color="auto" w:fill="999999"/>
            <w:vAlign w:val="center"/>
          </w:tcPr>
          <w:p w14:paraId="2543CB1B" w14:textId="77777777" w:rsidR="002E4BCF" w:rsidRPr="00764D6A" w:rsidRDefault="002E4BCF" w:rsidP="002E4BCF">
            <w:pPr>
              <w:spacing w:before="0" w:after="60"/>
              <w:jc w:val="right"/>
              <w:rPr>
                <w:rFonts w:ascii="Arial" w:eastAsia="Calibri" w:hAnsi="Arial" w:cs="Arial"/>
                <w:color w:val="FFFFFF"/>
                <w:sz w:val="18"/>
                <w:szCs w:val="18"/>
              </w:rPr>
            </w:pPr>
            <w:r w:rsidRPr="00764D6A">
              <w:rPr>
                <w:rFonts w:ascii="Arial" w:eastAsia="Calibri" w:hAnsi="Arial" w:cs="Arial"/>
                <w:b/>
                <w:color w:val="FFFFFF"/>
                <w:sz w:val="18"/>
                <w:szCs w:val="18"/>
              </w:rPr>
              <w:t>Strongly Agree</w:t>
            </w:r>
          </w:p>
        </w:tc>
        <w:tc>
          <w:tcPr>
            <w:tcW w:w="1080" w:type="dxa"/>
            <w:vMerge/>
            <w:vAlign w:val="center"/>
          </w:tcPr>
          <w:p w14:paraId="34D389D3" w14:textId="77777777" w:rsidR="002E4BCF" w:rsidRDefault="002E4BCF" w:rsidP="002E4BCF">
            <w:pPr>
              <w:spacing w:before="0" w:after="60"/>
              <w:jc w:val="center"/>
              <w:rPr>
                <w:rFonts w:ascii="Arial" w:eastAsia="Calibri" w:hAnsi="Arial" w:cs="Arial"/>
                <w:sz w:val="18"/>
                <w:szCs w:val="18"/>
              </w:rPr>
            </w:pPr>
          </w:p>
        </w:tc>
      </w:tr>
      <w:tr w:rsidR="002E4BCF" w:rsidRPr="00627207" w14:paraId="020D79ED" w14:textId="77777777">
        <w:tc>
          <w:tcPr>
            <w:tcW w:w="3348" w:type="dxa"/>
            <w:vMerge/>
            <w:tcBorders>
              <w:bottom w:val="single" w:sz="4" w:space="0" w:color="auto"/>
            </w:tcBorders>
            <w:shd w:val="clear" w:color="auto" w:fill="auto"/>
          </w:tcPr>
          <w:p w14:paraId="6FF14C5A" w14:textId="77777777" w:rsidR="002E4BCF" w:rsidRDefault="002E4BCF" w:rsidP="002E4BCF">
            <w:pPr>
              <w:spacing w:after="0"/>
              <w:rPr>
                <w:rFonts w:ascii="Arial" w:eastAsia="Calibri" w:hAnsi="Arial" w:cs="Arial"/>
                <w:bCs/>
                <w:sz w:val="18"/>
                <w:szCs w:val="18"/>
              </w:rPr>
            </w:pPr>
          </w:p>
        </w:tc>
        <w:tc>
          <w:tcPr>
            <w:tcW w:w="5040" w:type="dxa"/>
            <w:gridSpan w:val="7"/>
            <w:tcBorders>
              <w:bottom w:val="single" w:sz="4" w:space="0" w:color="auto"/>
            </w:tcBorders>
            <w:shd w:val="clear" w:color="auto" w:fill="A0A0A0"/>
            <w:vAlign w:val="center"/>
          </w:tcPr>
          <w:p w14:paraId="170AFA41" w14:textId="77777777" w:rsidR="002E4BCF" w:rsidRPr="00764D6A" w:rsidRDefault="002E4BCF" w:rsidP="002E4BCF">
            <w:pPr>
              <w:spacing w:before="0" w:after="60"/>
              <w:jc w:val="center"/>
              <w:rPr>
                <w:rFonts w:ascii="Arial" w:eastAsia="Calibri" w:hAnsi="Arial" w:cs="Arial"/>
                <w:color w:val="FFFFFF"/>
                <w:sz w:val="18"/>
                <w:szCs w:val="18"/>
              </w:rPr>
            </w:pPr>
            <w:r w:rsidRPr="00764D6A">
              <w:rPr>
                <w:rFonts w:ascii="Arial" w:eastAsia="Calibri" w:hAnsi="Arial" w:cs="Arial"/>
                <w:color w:val="FFFFFF"/>
                <w:sz w:val="18"/>
                <w:szCs w:val="18"/>
              </w:rPr>
              <w:t xml:space="preserve">% </w:t>
            </w:r>
          </w:p>
        </w:tc>
        <w:tc>
          <w:tcPr>
            <w:tcW w:w="1080" w:type="dxa"/>
            <w:vMerge/>
            <w:tcBorders>
              <w:bottom w:val="single" w:sz="4" w:space="0" w:color="auto"/>
            </w:tcBorders>
            <w:vAlign w:val="center"/>
          </w:tcPr>
          <w:p w14:paraId="1B2F5646" w14:textId="77777777" w:rsidR="002E4BCF" w:rsidRDefault="002E4BCF" w:rsidP="002E4BCF">
            <w:pPr>
              <w:spacing w:before="0" w:after="60"/>
              <w:rPr>
                <w:rFonts w:ascii="Arial" w:eastAsia="Calibri" w:hAnsi="Arial" w:cs="Arial"/>
                <w:sz w:val="18"/>
                <w:szCs w:val="18"/>
              </w:rPr>
            </w:pPr>
          </w:p>
        </w:tc>
      </w:tr>
      <w:tr w:rsidR="002E4BCF" w:rsidRPr="00627207" w14:paraId="76C8B6F5" w14:textId="77777777">
        <w:tc>
          <w:tcPr>
            <w:tcW w:w="9468" w:type="dxa"/>
            <w:gridSpan w:val="9"/>
            <w:shd w:val="clear" w:color="auto" w:fill="E0E0E0"/>
          </w:tcPr>
          <w:p w14:paraId="5A0B18F1" w14:textId="77777777" w:rsidR="002E4BCF" w:rsidRDefault="002E4BCF" w:rsidP="002E4BCF">
            <w:pPr>
              <w:spacing w:after="0"/>
              <w:jc w:val="center"/>
              <w:rPr>
                <w:rFonts w:ascii="Arial" w:eastAsia="Calibri" w:hAnsi="Arial" w:cs="Arial"/>
                <w:sz w:val="18"/>
                <w:szCs w:val="18"/>
              </w:rPr>
            </w:pPr>
            <w:r w:rsidRPr="0038007B">
              <w:rPr>
                <w:rFonts w:ascii="Arial" w:eastAsia="Calibri" w:hAnsi="Arial" w:cs="Arial"/>
                <w:b/>
                <w:sz w:val="18"/>
                <w:szCs w:val="18"/>
              </w:rPr>
              <w:t>General Attitudes to Heritage</w:t>
            </w:r>
          </w:p>
        </w:tc>
      </w:tr>
      <w:tr w:rsidR="002E4BCF" w:rsidRPr="00627207" w14:paraId="45C2B5A3" w14:textId="77777777">
        <w:tc>
          <w:tcPr>
            <w:tcW w:w="3348" w:type="dxa"/>
            <w:shd w:val="clear" w:color="auto" w:fill="auto"/>
          </w:tcPr>
          <w:p w14:paraId="0D1FCAF2" w14:textId="77777777" w:rsidR="002E4BCF" w:rsidRDefault="002E4BCF" w:rsidP="002E6BCC">
            <w:pPr>
              <w:spacing w:before="0" w:after="0"/>
              <w:rPr>
                <w:rFonts w:ascii="Arial" w:eastAsia="Calibri" w:hAnsi="Arial" w:cs="Arial"/>
                <w:bCs/>
                <w:sz w:val="18"/>
                <w:szCs w:val="18"/>
              </w:rPr>
            </w:pPr>
            <w:r>
              <w:rPr>
                <w:rFonts w:ascii="Arial" w:eastAsia="Calibri" w:hAnsi="Arial" w:cs="Arial"/>
                <w:bCs/>
                <w:sz w:val="18"/>
                <w:szCs w:val="18"/>
              </w:rPr>
              <w:t xml:space="preserve">The most important parts of our heritage are the aspects that are unique to </w:t>
            </w:r>
            <w:smartTag w:uri="urn:schemas-microsoft-com:office:smarttags" w:element="country-region">
              <w:smartTag w:uri="urn:schemas-microsoft-com:office:smarttags" w:element="place">
                <w:r>
                  <w:rPr>
                    <w:rFonts w:ascii="Arial" w:eastAsia="Calibri" w:hAnsi="Arial" w:cs="Arial"/>
                    <w:bCs/>
                    <w:sz w:val="18"/>
                    <w:szCs w:val="18"/>
                  </w:rPr>
                  <w:t>Australia</w:t>
                </w:r>
              </w:smartTag>
            </w:smartTag>
          </w:p>
        </w:tc>
        <w:tc>
          <w:tcPr>
            <w:tcW w:w="5040" w:type="dxa"/>
            <w:gridSpan w:val="7"/>
            <w:shd w:val="clear" w:color="auto" w:fill="auto"/>
            <w:vAlign w:val="center"/>
          </w:tcPr>
          <w:p w14:paraId="17B955CC"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Data not published</w:t>
            </w:r>
          </w:p>
        </w:tc>
        <w:tc>
          <w:tcPr>
            <w:tcW w:w="1080" w:type="dxa"/>
            <w:vAlign w:val="center"/>
          </w:tcPr>
          <w:p w14:paraId="3C1D2935"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4.89</w:t>
            </w:r>
          </w:p>
        </w:tc>
      </w:tr>
      <w:tr w:rsidR="002E4BCF" w:rsidRPr="00627207" w14:paraId="51BC0722" w14:textId="77777777">
        <w:tc>
          <w:tcPr>
            <w:tcW w:w="3348" w:type="dxa"/>
            <w:shd w:val="clear" w:color="auto" w:fill="auto"/>
          </w:tcPr>
          <w:p w14:paraId="59BF10D2" w14:textId="77777777" w:rsidR="002E4BCF" w:rsidRDefault="002E4BCF" w:rsidP="002E6BCC">
            <w:pPr>
              <w:spacing w:before="0" w:after="0"/>
              <w:rPr>
                <w:rFonts w:ascii="Arial" w:eastAsia="Calibri" w:hAnsi="Arial" w:cs="Arial"/>
                <w:bCs/>
                <w:sz w:val="18"/>
                <w:szCs w:val="18"/>
              </w:rPr>
            </w:pPr>
            <w:r>
              <w:rPr>
                <w:rFonts w:ascii="Arial" w:eastAsia="Calibri" w:hAnsi="Arial" w:cs="Arial"/>
                <w:bCs/>
                <w:sz w:val="18"/>
                <w:szCs w:val="18"/>
              </w:rPr>
              <w:t xml:space="preserve">Individual’s heritage is important to </w:t>
            </w:r>
            <w:smartTag w:uri="urn:schemas-microsoft-com:office:smarttags" w:element="country-region">
              <w:smartTag w:uri="urn:schemas-microsoft-com:office:smarttags" w:element="place">
                <w:r>
                  <w:rPr>
                    <w:rFonts w:ascii="Arial" w:eastAsia="Calibri" w:hAnsi="Arial" w:cs="Arial"/>
                    <w:bCs/>
                    <w:sz w:val="18"/>
                    <w:szCs w:val="18"/>
                  </w:rPr>
                  <w:t>Australia</w:t>
                </w:r>
              </w:smartTag>
            </w:smartTag>
            <w:r>
              <w:rPr>
                <w:rFonts w:ascii="Arial" w:eastAsia="Calibri" w:hAnsi="Arial" w:cs="Arial"/>
                <w:bCs/>
                <w:sz w:val="18"/>
                <w:szCs w:val="18"/>
              </w:rPr>
              <w:t>’s heritage</w:t>
            </w:r>
          </w:p>
        </w:tc>
        <w:tc>
          <w:tcPr>
            <w:tcW w:w="720" w:type="dxa"/>
            <w:shd w:val="clear" w:color="auto" w:fill="auto"/>
            <w:vAlign w:val="center"/>
          </w:tcPr>
          <w:p w14:paraId="11F523A1"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1.2</w:t>
            </w:r>
          </w:p>
        </w:tc>
        <w:tc>
          <w:tcPr>
            <w:tcW w:w="720" w:type="dxa"/>
            <w:shd w:val="clear" w:color="auto" w:fill="auto"/>
            <w:vAlign w:val="center"/>
          </w:tcPr>
          <w:p w14:paraId="04649B14"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2.6</w:t>
            </w:r>
          </w:p>
        </w:tc>
        <w:tc>
          <w:tcPr>
            <w:tcW w:w="720" w:type="dxa"/>
            <w:shd w:val="clear" w:color="auto" w:fill="auto"/>
            <w:vAlign w:val="center"/>
          </w:tcPr>
          <w:p w14:paraId="229DFB99"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5.6</w:t>
            </w:r>
          </w:p>
        </w:tc>
        <w:tc>
          <w:tcPr>
            <w:tcW w:w="720" w:type="dxa"/>
            <w:shd w:val="clear" w:color="auto" w:fill="E6E6E6"/>
            <w:vAlign w:val="center"/>
          </w:tcPr>
          <w:p w14:paraId="21C9F24D"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19.6</w:t>
            </w:r>
          </w:p>
        </w:tc>
        <w:tc>
          <w:tcPr>
            <w:tcW w:w="720" w:type="dxa"/>
            <w:shd w:val="clear" w:color="auto" w:fill="E6E6E6"/>
            <w:vAlign w:val="center"/>
          </w:tcPr>
          <w:p w14:paraId="5B614605"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24.1</w:t>
            </w:r>
          </w:p>
        </w:tc>
        <w:tc>
          <w:tcPr>
            <w:tcW w:w="720" w:type="dxa"/>
            <w:shd w:val="clear" w:color="auto" w:fill="E6E6E6"/>
            <w:vAlign w:val="center"/>
          </w:tcPr>
          <w:p w14:paraId="3DC803AF"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w:t>
            </w:r>
          </w:p>
        </w:tc>
        <w:tc>
          <w:tcPr>
            <w:tcW w:w="720" w:type="dxa"/>
            <w:shd w:val="clear" w:color="auto" w:fill="E6E6E6"/>
            <w:vAlign w:val="center"/>
          </w:tcPr>
          <w:p w14:paraId="3D42308F"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23.8</w:t>
            </w:r>
          </w:p>
        </w:tc>
        <w:tc>
          <w:tcPr>
            <w:tcW w:w="1080" w:type="dxa"/>
            <w:shd w:val="clear" w:color="auto" w:fill="auto"/>
            <w:vAlign w:val="center"/>
          </w:tcPr>
          <w:p w14:paraId="2F4DAB94"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4.85</w:t>
            </w:r>
          </w:p>
        </w:tc>
      </w:tr>
      <w:tr w:rsidR="002E4BCF" w:rsidRPr="00627207" w14:paraId="643E3AD4" w14:textId="77777777">
        <w:tc>
          <w:tcPr>
            <w:tcW w:w="3348" w:type="dxa"/>
            <w:tcBorders>
              <w:bottom w:val="single" w:sz="4" w:space="0" w:color="auto"/>
            </w:tcBorders>
            <w:shd w:val="clear" w:color="auto" w:fill="auto"/>
          </w:tcPr>
          <w:p w14:paraId="356A904C" w14:textId="77777777" w:rsidR="002E4BCF" w:rsidRPr="00C13E23" w:rsidRDefault="002E4BCF" w:rsidP="002E6BCC">
            <w:pPr>
              <w:spacing w:before="0" w:after="0"/>
              <w:rPr>
                <w:rFonts w:ascii="Arial" w:eastAsia="Calibri" w:hAnsi="Arial" w:cs="Arial"/>
                <w:bCs/>
                <w:sz w:val="18"/>
                <w:szCs w:val="18"/>
              </w:rPr>
            </w:pPr>
            <w:r>
              <w:rPr>
                <w:rFonts w:ascii="Arial" w:eastAsia="Calibri" w:hAnsi="Arial" w:cs="Arial"/>
                <w:bCs/>
                <w:sz w:val="18"/>
                <w:szCs w:val="18"/>
              </w:rPr>
              <w:t xml:space="preserve">What makes </w:t>
            </w:r>
            <w:smartTag w:uri="urn:schemas-microsoft-com:office:smarttags" w:element="country-region">
              <w:smartTag w:uri="urn:schemas-microsoft-com:office:smarttags" w:element="place">
                <w:r>
                  <w:rPr>
                    <w:rFonts w:ascii="Arial" w:eastAsia="Calibri" w:hAnsi="Arial" w:cs="Arial"/>
                    <w:bCs/>
                    <w:sz w:val="18"/>
                    <w:szCs w:val="18"/>
                  </w:rPr>
                  <w:t>Australia</w:t>
                </w:r>
              </w:smartTag>
            </w:smartTag>
            <w:r>
              <w:rPr>
                <w:rFonts w:ascii="Arial" w:eastAsia="Calibri" w:hAnsi="Arial" w:cs="Arial"/>
                <w:bCs/>
                <w:sz w:val="18"/>
                <w:szCs w:val="18"/>
              </w:rPr>
              <w:t>’s heritage unique is its rich diversity</w:t>
            </w:r>
          </w:p>
        </w:tc>
        <w:tc>
          <w:tcPr>
            <w:tcW w:w="720" w:type="dxa"/>
            <w:tcBorders>
              <w:bottom w:val="single" w:sz="4" w:space="0" w:color="auto"/>
            </w:tcBorders>
            <w:shd w:val="clear" w:color="auto" w:fill="auto"/>
            <w:vAlign w:val="center"/>
          </w:tcPr>
          <w:p w14:paraId="542E917E"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2.1</w:t>
            </w:r>
          </w:p>
        </w:tc>
        <w:tc>
          <w:tcPr>
            <w:tcW w:w="720" w:type="dxa"/>
            <w:tcBorders>
              <w:bottom w:val="single" w:sz="4" w:space="0" w:color="auto"/>
            </w:tcBorders>
            <w:shd w:val="clear" w:color="auto" w:fill="auto"/>
            <w:vAlign w:val="center"/>
          </w:tcPr>
          <w:p w14:paraId="19907F78"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3.3</w:t>
            </w:r>
          </w:p>
        </w:tc>
        <w:tc>
          <w:tcPr>
            <w:tcW w:w="720" w:type="dxa"/>
            <w:tcBorders>
              <w:bottom w:val="single" w:sz="4" w:space="0" w:color="auto"/>
            </w:tcBorders>
            <w:shd w:val="clear" w:color="auto" w:fill="auto"/>
            <w:vAlign w:val="center"/>
          </w:tcPr>
          <w:p w14:paraId="5776D943"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7</w:t>
            </w:r>
          </w:p>
        </w:tc>
        <w:tc>
          <w:tcPr>
            <w:tcW w:w="720" w:type="dxa"/>
            <w:tcBorders>
              <w:bottom w:val="single" w:sz="4" w:space="0" w:color="auto"/>
            </w:tcBorders>
            <w:shd w:val="clear" w:color="auto" w:fill="E6E6E6"/>
            <w:vAlign w:val="center"/>
          </w:tcPr>
          <w:p w14:paraId="0579C1CD"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22.3</w:t>
            </w:r>
          </w:p>
        </w:tc>
        <w:tc>
          <w:tcPr>
            <w:tcW w:w="720" w:type="dxa"/>
            <w:tcBorders>
              <w:bottom w:val="single" w:sz="4" w:space="0" w:color="auto"/>
            </w:tcBorders>
            <w:shd w:val="clear" w:color="auto" w:fill="E6E6E6"/>
            <w:vAlign w:val="center"/>
          </w:tcPr>
          <w:p w14:paraId="2B0C7C83"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23.1</w:t>
            </w:r>
          </w:p>
        </w:tc>
        <w:tc>
          <w:tcPr>
            <w:tcW w:w="720" w:type="dxa"/>
            <w:tcBorders>
              <w:bottom w:val="single" w:sz="4" w:space="0" w:color="auto"/>
            </w:tcBorders>
            <w:shd w:val="clear" w:color="auto" w:fill="E6E6E6"/>
            <w:vAlign w:val="center"/>
          </w:tcPr>
          <w:p w14:paraId="1911796C"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21.8</w:t>
            </w:r>
          </w:p>
        </w:tc>
        <w:tc>
          <w:tcPr>
            <w:tcW w:w="720" w:type="dxa"/>
            <w:tcBorders>
              <w:bottom w:val="single" w:sz="4" w:space="0" w:color="auto"/>
            </w:tcBorders>
            <w:shd w:val="clear" w:color="auto" w:fill="E6E6E6"/>
            <w:vAlign w:val="center"/>
          </w:tcPr>
          <w:p w14:paraId="4E6BD0D1"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20.4</w:t>
            </w:r>
          </w:p>
        </w:tc>
        <w:tc>
          <w:tcPr>
            <w:tcW w:w="1080" w:type="dxa"/>
            <w:tcBorders>
              <w:bottom w:val="single" w:sz="4" w:space="0" w:color="auto"/>
            </w:tcBorders>
            <w:shd w:val="clear" w:color="auto" w:fill="auto"/>
            <w:vAlign w:val="center"/>
          </w:tcPr>
          <w:p w14:paraId="1936BEB1"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5.08</w:t>
            </w:r>
          </w:p>
        </w:tc>
      </w:tr>
      <w:tr w:rsidR="002E4BCF" w:rsidRPr="00627207" w14:paraId="0A1C3E57" w14:textId="77777777">
        <w:tc>
          <w:tcPr>
            <w:tcW w:w="9468" w:type="dxa"/>
            <w:gridSpan w:val="9"/>
            <w:shd w:val="clear" w:color="auto" w:fill="E0E0E0"/>
          </w:tcPr>
          <w:p w14:paraId="4263CF80" w14:textId="77777777" w:rsidR="002E4BCF" w:rsidRPr="0038007B" w:rsidRDefault="002E4BCF" w:rsidP="002E4BCF">
            <w:pPr>
              <w:spacing w:after="0"/>
              <w:jc w:val="center"/>
              <w:rPr>
                <w:rFonts w:ascii="Arial" w:eastAsia="Calibri" w:hAnsi="Arial" w:cs="Arial"/>
                <w:b/>
                <w:sz w:val="18"/>
                <w:szCs w:val="18"/>
              </w:rPr>
            </w:pPr>
            <w:r>
              <w:rPr>
                <w:rFonts w:ascii="Arial" w:eastAsia="Calibri" w:hAnsi="Arial" w:cs="Arial"/>
                <w:b/>
                <w:sz w:val="18"/>
                <w:szCs w:val="18"/>
              </w:rPr>
              <w:t xml:space="preserve">General </w:t>
            </w:r>
            <w:r w:rsidRPr="0038007B">
              <w:rPr>
                <w:rFonts w:ascii="Arial" w:eastAsia="Calibri" w:hAnsi="Arial" w:cs="Arial"/>
                <w:b/>
                <w:sz w:val="18"/>
                <w:szCs w:val="18"/>
              </w:rPr>
              <w:t>Attitudes towards heritage protection</w:t>
            </w:r>
          </w:p>
        </w:tc>
      </w:tr>
      <w:tr w:rsidR="002E4BCF" w:rsidRPr="00627207" w14:paraId="148F3595" w14:textId="77777777">
        <w:tc>
          <w:tcPr>
            <w:tcW w:w="3348" w:type="dxa"/>
            <w:shd w:val="clear" w:color="auto" w:fill="auto"/>
          </w:tcPr>
          <w:p w14:paraId="7890451A" w14:textId="77777777" w:rsidR="002E4BCF" w:rsidRPr="00C13E23" w:rsidRDefault="002E4BCF" w:rsidP="002E6BCC">
            <w:pPr>
              <w:spacing w:before="0" w:after="0"/>
              <w:rPr>
                <w:rFonts w:ascii="Arial" w:eastAsia="Calibri" w:hAnsi="Arial" w:cs="Arial"/>
                <w:bCs/>
                <w:sz w:val="18"/>
                <w:szCs w:val="18"/>
              </w:rPr>
            </w:pPr>
            <w:r>
              <w:rPr>
                <w:rFonts w:ascii="Arial" w:eastAsia="Calibri" w:hAnsi="Arial" w:cs="Arial"/>
                <w:bCs/>
                <w:sz w:val="18"/>
                <w:szCs w:val="18"/>
              </w:rPr>
              <w:t>It is important to protect our national heritage for future generations</w:t>
            </w:r>
          </w:p>
        </w:tc>
        <w:tc>
          <w:tcPr>
            <w:tcW w:w="720" w:type="dxa"/>
            <w:shd w:val="clear" w:color="auto" w:fill="auto"/>
            <w:vAlign w:val="center"/>
          </w:tcPr>
          <w:p w14:paraId="51B7EACF"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w:t>
            </w:r>
          </w:p>
        </w:tc>
        <w:tc>
          <w:tcPr>
            <w:tcW w:w="720" w:type="dxa"/>
            <w:shd w:val="clear" w:color="auto" w:fill="auto"/>
            <w:vAlign w:val="center"/>
          </w:tcPr>
          <w:p w14:paraId="17B7E47D"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1.1</w:t>
            </w:r>
          </w:p>
        </w:tc>
        <w:tc>
          <w:tcPr>
            <w:tcW w:w="720" w:type="dxa"/>
            <w:shd w:val="clear" w:color="auto" w:fill="auto"/>
            <w:vAlign w:val="center"/>
          </w:tcPr>
          <w:p w14:paraId="04C5485C"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w:t>
            </w:r>
          </w:p>
        </w:tc>
        <w:tc>
          <w:tcPr>
            <w:tcW w:w="720" w:type="dxa"/>
            <w:tcBorders>
              <w:bottom w:val="single" w:sz="4" w:space="0" w:color="auto"/>
            </w:tcBorders>
            <w:shd w:val="clear" w:color="auto" w:fill="auto"/>
            <w:vAlign w:val="center"/>
          </w:tcPr>
          <w:p w14:paraId="1F75A6B3"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11.8</w:t>
            </w:r>
          </w:p>
        </w:tc>
        <w:tc>
          <w:tcPr>
            <w:tcW w:w="720" w:type="dxa"/>
            <w:tcBorders>
              <w:bottom w:val="single" w:sz="4" w:space="0" w:color="auto"/>
            </w:tcBorders>
            <w:shd w:val="clear" w:color="auto" w:fill="auto"/>
            <w:vAlign w:val="center"/>
          </w:tcPr>
          <w:p w14:paraId="7F88DA1F"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16.1</w:t>
            </w:r>
          </w:p>
        </w:tc>
        <w:tc>
          <w:tcPr>
            <w:tcW w:w="720" w:type="dxa"/>
            <w:tcBorders>
              <w:bottom w:val="single" w:sz="4" w:space="0" w:color="auto"/>
            </w:tcBorders>
            <w:shd w:val="clear" w:color="auto" w:fill="E0E0E0"/>
            <w:vAlign w:val="center"/>
          </w:tcPr>
          <w:p w14:paraId="4024C0D6"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23.7</w:t>
            </w:r>
          </w:p>
        </w:tc>
        <w:tc>
          <w:tcPr>
            <w:tcW w:w="720" w:type="dxa"/>
            <w:tcBorders>
              <w:bottom w:val="single" w:sz="4" w:space="0" w:color="auto"/>
            </w:tcBorders>
            <w:shd w:val="clear" w:color="auto" w:fill="E0E0E0"/>
            <w:vAlign w:val="center"/>
          </w:tcPr>
          <w:p w14:paraId="5D06A908"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43.9</w:t>
            </w:r>
          </w:p>
        </w:tc>
        <w:tc>
          <w:tcPr>
            <w:tcW w:w="1080" w:type="dxa"/>
            <w:tcBorders>
              <w:bottom w:val="single" w:sz="4" w:space="0" w:color="auto"/>
            </w:tcBorders>
            <w:shd w:val="clear" w:color="auto" w:fill="auto"/>
            <w:vAlign w:val="center"/>
          </w:tcPr>
          <w:p w14:paraId="638F8932"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5.87</w:t>
            </w:r>
          </w:p>
        </w:tc>
      </w:tr>
      <w:tr w:rsidR="002E4BCF" w:rsidRPr="00627207" w14:paraId="4D402D43" w14:textId="77777777">
        <w:tc>
          <w:tcPr>
            <w:tcW w:w="3348" w:type="dxa"/>
            <w:tcBorders>
              <w:bottom w:val="single" w:sz="4" w:space="0" w:color="auto"/>
            </w:tcBorders>
            <w:shd w:val="clear" w:color="auto" w:fill="auto"/>
          </w:tcPr>
          <w:p w14:paraId="5507569E" w14:textId="77777777" w:rsidR="002E4BCF" w:rsidRPr="00C13E23" w:rsidRDefault="002E4BCF" w:rsidP="002E6BCC">
            <w:pPr>
              <w:spacing w:before="0" w:after="0"/>
              <w:rPr>
                <w:rFonts w:ascii="Arial" w:eastAsia="Calibri" w:hAnsi="Arial" w:cs="Arial"/>
                <w:bCs/>
                <w:sz w:val="18"/>
                <w:szCs w:val="18"/>
              </w:rPr>
            </w:pPr>
            <w:r>
              <w:rPr>
                <w:rFonts w:ascii="Arial" w:eastAsia="Calibri" w:hAnsi="Arial" w:cs="Arial"/>
                <w:bCs/>
                <w:sz w:val="18"/>
                <w:szCs w:val="18"/>
              </w:rPr>
              <w:t>Only things that are important to all Australians should be protected</w:t>
            </w:r>
          </w:p>
        </w:tc>
        <w:tc>
          <w:tcPr>
            <w:tcW w:w="720" w:type="dxa"/>
            <w:tcBorders>
              <w:bottom w:val="single" w:sz="4" w:space="0" w:color="auto"/>
            </w:tcBorders>
            <w:shd w:val="clear" w:color="auto" w:fill="E0E0E0"/>
            <w:vAlign w:val="center"/>
          </w:tcPr>
          <w:p w14:paraId="1592BBCD"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18.9</w:t>
            </w:r>
          </w:p>
        </w:tc>
        <w:tc>
          <w:tcPr>
            <w:tcW w:w="720" w:type="dxa"/>
            <w:tcBorders>
              <w:bottom w:val="single" w:sz="4" w:space="0" w:color="auto"/>
            </w:tcBorders>
            <w:shd w:val="clear" w:color="auto" w:fill="E0E0E0"/>
            <w:vAlign w:val="center"/>
          </w:tcPr>
          <w:p w14:paraId="393B5721"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16</w:t>
            </w:r>
          </w:p>
        </w:tc>
        <w:tc>
          <w:tcPr>
            <w:tcW w:w="720" w:type="dxa"/>
            <w:tcBorders>
              <w:bottom w:val="single" w:sz="4" w:space="0" w:color="auto"/>
            </w:tcBorders>
            <w:shd w:val="clear" w:color="auto" w:fill="E0E0E0"/>
            <w:vAlign w:val="center"/>
          </w:tcPr>
          <w:p w14:paraId="348A548C"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15.9</w:t>
            </w:r>
          </w:p>
        </w:tc>
        <w:tc>
          <w:tcPr>
            <w:tcW w:w="720" w:type="dxa"/>
            <w:tcBorders>
              <w:bottom w:val="single" w:sz="4" w:space="0" w:color="auto"/>
            </w:tcBorders>
            <w:shd w:val="clear" w:color="auto" w:fill="E0E0E0"/>
            <w:vAlign w:val="center"/>
          </w:tcPr>
          <w:p w14:paraId="39DA443E"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21.6</w:t>
            </w:r>
          </w:p>
        </w:tc>
        <w:tc>
          <w:tcPr>
            <w:tcW w:w="720" w:type="dxa"/>
            <w:tcBorders>
              <w:bottom w:val="single" w:sz="4" w:space="0" w:color="auto"/>
            </w:tcBorders>
            <w:shd w:val="clear" w:color="auto" w:fill="auto"/>
            <w:vAlign w:val="center"/>
          </w:tcPr>
          <w:p w14:paraId="0578E002"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12.3</w:t>
            </w:r>
          </w:p>
        </w:tc>
        <w:tc>
          <w:tcPr>
            <w:tcW w:w="720" w:type="dxa"/>
            <w:tcBorders>
              <w:bottom w:val="single" w:sz="4" w:space="0" w:color="auto"/>
            </w:tcBorders>
            <w:shd w:val="clear" w:color="auto" w:fill="auto"/>
            <w:vAlign w:val="center"/>
          </w:tcPr>
          <w:p w14:paraId="09366C45"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7.3</w:t>
            </w:r>
          </w:p>
        </w:tc>
        <w:tc>
          <w:tcPr>
            <w:tcW w:w="720" w:type="dxa"/>
            <w:tcBorders>
              <w:bottom w:val="single" w:sz="4" w:space="0" w:color="auto"/>
            </w:tcBorders>
            <w:shd w:val="clear" w:color="auto" w:fill="auto"/>
            <w:vAlign w:val="center"/>
          </w:tcPr>
          <w:p w14:paraId="07E447BF"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8.1</w:t>
            </w:r>
          </w:p>
        </w:tc>
        <w:tc>
          <w:tcPr>
            <w:tcW w:w="1080" w:type="dxa"/>
            <w:tcBorders>
              <w:bottom w:val="single" w:sz="4" w:space="0" w:color="auto"/>
            </w:tcBorders>
            <w:vAlign w:val="center"/>
          </w:tcPr>
          <w:p w14:paraId="5BA11219"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3.47</w:t>
            </w:r>
          </w:p>
        </w:tc>
      </w:tr>
      <w:tr w:rsidR="002E4BCF" w:rsidRPr="00627207" w14:paraId="73014914" w14:textId="77777777">
        <w:tc>
          <w:tcPr>
            <w:tcW w:w="9468" w:type="dxa"/>
            <w:gridSpan w:val="9"/>
            <w:shd w:val="clear" w:color="auto" w:fill="E0E0E0"/>
          </w:tcPr>
          <w:p w14:paraId="3215378F" w14:textId="77777777" w:rsidR="002E4BCF" w:rsidRPr="00F3683A" w:rsidRDefault="002E4BCF" w:rsidP="002E4BCF">
            <w:pPr>
              <w:spacing w:after="0"/>
              <w:jc w:val="center"/>
              <w:rPr>
                <w:rFonts w:ascii="Arial" w:eastAsia="Calibri" w:hAnsi="Arial" w:cs="Arial"/>
                <w:b/>
                <w:sz w:val="18"/>
                <w:szCs w:val="18"/>
                <w:highlight w:val="yellow"/>
              </w:rPr>
            </w:pPr>
            <w:r w:rsidRPr="00F3683A">
              <w:rPr>
                <w:rFonts w:ascii="Arial" w:eastAsia="Calibri" w:hAnsi="Arial" w:cs="Arial"/>
                <w:b/>
                <w:sz w:val="18"/>
                <w:szCs w:val="18"/>
              </w:rPr>
              <w:t xml:space="preserve">Changes </w:t>
            </w:r>
            <w:r>
              <w:rPr>
                <w:rFonts w:ascii="Arial" w:eastAsia="Calibri" w:hAnsi="Arial" w:cs="Arial"/>
                <w:b/>
                <w:sz w:val="18"/>
                <w:szCs w:val="18"/>
              </w:rPr>
              <w:t>to and use of heritage p</w:t>
            </w:r>
            <w:r w:rsidRPr="00F3683A">
              <w:rPr>
                <w:rFonts w:ascii="Arial" w:eastAsia="Calibri" w:hAnsi="Arial" w:cs="Arial"/>
                <w:b/>
                <w:sz w:val="18"/>
                <w:szCs w:val="18"/>
              </w:rPr>
              <w:t>laces</w:t>
            </w:r>
          </w:p>
        </w:tc>
      </w:tr>
      <w:tr w:rsidR="002E4BCF" w:rsidRPr="00627207" w14:paraId="56106DCC" w14:textId="77777777">
        <w:tc>
          <w:tcPr>
            <w:tcW w:w="3348" w:type="dxa"/>
            <w:shd w:val="clear" w:color="auto" w:fill="auto"/>
          </w:tcPr>
          <w:p w14:paraId="135D8632" w14:textId="77777777" w:rsidR="002E4BCF" w:rsidRPr="00C13E23" w:rsidRDefault="002E4BCF" w:rsidP="002E6BCC">
            <w:pPr>
              <w:spacing w:before="0" w:after="0"/>
              <w:rPr>
                <w:rFonts w:ascii="Arial" w:eastAsia="Calibri" w:hAnsi="Arial" w:cs="Arial"/>
                <w:bCs/>
                <w:sz w:val="18"/>
                <w:szCs w:val="18"/>
              </w:rPr>
            </w:pPr>
            <w:r>
              <w:rPr>
                <w:rFonts w:ascii="Arial" w:eastAsia="Calibri" w:hAnsi="Arial" w:cs="Arial"/>
                <w:bCs/>
                <w:sz w:val="18"/>
                <w:szCs w:val="18"/>
              </w:rPr>
              <w:t>If a place is heritage protected it shouldn’t change at all or be used</w:t>
            </w:r>
          </w:p>
        </w:tc>
        <w:tc>
          <w:tcPr>
            <w:tcW w:w="720" w:type="dxa"/>
            <w:shd w:val="clear" w:color="auto" w:fill="auto"/>
            <w:vAlign w:val="center"/>
          </w:tcPr>
          <w:p w14:paraId="05F1DE72"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11</w:t>
            </w:r>
          </w:p>
        </w:tc>
        <w:tc>
          <w:tcPr>
            <w:tcW w:w="720" w:type="dxa"/>
            <w:shd w:val="clear" w:color="auto" w:fill="auto"/>
            <w:vAlign w:val="center"/>
          </w:tcPr>
          <w:p w14:paraId="2AEF6A52"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14.1</w:t>
            </w:r>
          </w:p>
        </w:tc>
        <w:tc>
          <w:tcPr>
            <w:tcW w:w="720" w:type="dxa"/>
            <w:shd w:val="clear" w:color="auto" w:fill="E0E0E0"/>
            <w:vAlign w:val="center"/>
          </w:tcPr>
          <w:p w14:paraId="3DCE9A64"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16.2</w:t>
            </w:r>
          </w:p>
        </w:tc>
        <w:tc>
          <w:tcPr>
            <w:tcW w:w="720" w:type="dxa"/>
            <w:shd w:val="clear" w:color="auto" w:fill="E0E0E0"/>
            <w:vAlign w:val="center"/>
          </w:tcPr>
          <w:p w14:paraId="3A05B68F"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w:t>
            </w:r>
          </w:p>
        </w:tc>
        <w:tc>
          <w:tcPr>
            <w:tcW w:w="720" w:type="dxa"/>
            <w:shd w:val="clear" w:color="auto" w:fill="E0E0E0"/>
            <w:vAlign w:val="center"/>
          </w:tcPr>
          <w:p w14:paraId="083969B0"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15.5</w:t>
            </w:r>
          </w:p>
        </w:tc>
        <w:tc>
          <w:tcPr>
            <w:tcW w:w="720" w:type="dxa"/>
            <w:shd w:val="clear" w:color="auto" w:fill="auto"/>
            <w:vAlign w:val="center"/>
          </w:tcPr>
          <w:p w14:paraId="1D984155"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11.3</w:t>
            </w:r>
          </w:p>
        </w:tc>
        <w:tc>
          <w:tcPr>
            <w:tcW w:w="720" w:type="dxa"/>
            <w:shd w:val="clear" w:color="auto" w:fill="auto"/>
            <w:vAlign w:val="center"/>
          </w:tcPr>
          <w:p w14:paraId="750F1CC9"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9</w:t>
            </w:r>
          </w:p>
        </w:tc>
        <w:tc>
          <w:tcPr>
            <w:tcW w:w="1080" w:type="dxa"/>
            <w:vAlign w:val="center"/>
          </w:tcPr>
          <w:p w14:paraId="5FD05316"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3.88</w:t>
            </w:r>
          </w:p>
        </w:tc>
      </w:tr>
      <w:tr w:rsidR="002E4BCF" w:rsidRPr="00627207" w14:paraId="63FCD7C5" w14:textId="77777777">
        <w:tc>
          <w:tcPr>
            <w:tcW w:w="3348" w:type="dxa"/>
            <w:tcBorders>
              <w:bottom w:val="single" w:sz="4" w:space="0" w:color="auto"/>
            </w:tcBorders>
            <w:shd w:val="clear" w:color="auto" w:fill="auto"/>
          </w:tcPr>
          <w:p w14:paraId="4F512026" w14:textId="77777777" w:rsidR="002E4BCF" w:rsidRPr="00C13E23" w:rsidRDefault="002E4BCF" w:rsidP="002E6BCC">
            <w:pPr>
              <w:spacing w:before="0" w:after="0"/>
              <w:rPr>
                <w:rFonts w:ascii="Arial" w:eastAsia="Calibri" w:hAnsi="Arial" w:cs="Arial"/>
                <w:bCs/>
                <w:sz w:val="18"/>
                <w:szCs w:val="18"/>
              </w:rPr>
            </w:pPr>
            <w:r>
              <w:rPr>
                <w:rFonts w:ascii="Arial" w:eastAsia="Calibri" w:hAnsi="Arial" w:cs="Arial"/>
                <w:bCs/>
                <w:sz w:val="18"/>
                <w:szCs w:val="18"/>
              </w:rPr>
              <w:t xml:space="preserve">If a place is heritage protected it can still be used and can have </w:t>
            </w:r>
            <w:r w:rsidRPr="00F3683A">
              <w:rPr>
                <w:rFonts w:ascii="Arial" w:eastAsia="Calibri" w:hAnsi="Arial" w:cs="Arial"/>
                <w:bCs/>
                <w:sz w:val="18"/>
                <w:szCs w:val="18"/>
                <w:u w:val="single"/>
              </w:rPr>
              <w:t>small changes without damaging it</w:t>
            </w:r>
          </w:p>
        </w:tc>
        <w:tc>
          <w:tcPr>
            <w:tcW w:w="720" w:type="dxa"/>
            <w:tcBorders>
              <w:bottom w:val="single" w:sz="4" w:space="0" w:color="auto"/>
            </w:tcBorders>
            <w:shd w:val="clear" w:color="auto" w:fill="auto"/>
            <w:vAlign w:val="center"/>
          </w:tcPr>
          <w:p w14:paraId="764B2100"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4.6</w:t>
            </w:r>
          </w:p>
        </w:tc>
        <w:tc>
          <w:tcPr>
            <w:tcW w:w="720" w:type="dxa"/>
            <w:tcBorders>
              <w:bottom w:val="single" w:sz="4" w:space="0" w:color="auto"/>
            </w:tcBorders>
            <w:shd w:val="clear" w:color="auto" w:fill="auto"/>
            <w:vAlign w:val="center"/>
          </w:tcPr>
          <w:p w14:paraId="3B3DFCFA"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3.6</w:t>
            </w:r>
          </w:p>
        </w:tc>
        <w:tc>
          <w:tcPr>
            <w:tcW w:w="720" w:type="dxa"/>
            <w:tcBorders>
              <w:bottom w:val="single" w:sz="4" w:space="0" w:color="auto"/>
            </w:tcBorders>
            <w:shd w:val="clear" w:color="auto" w:fill="auto"/>
            <w:vAlign w:val="center"/>
          </w:tcPr>
          <w:p w14:paraId="541EE5F3"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5.9</w:t>
            </w:r>
          </w:p>
        </w:tc>
        <w:tc>
          <w:tcPr>
            <w:tcW w:w="720" w:type="dxa"/>
            <w:tcBorders>
              <w:bottom w:val="single" w:sz="4" w:space="0" w:color="auto"/>
            </w:tcBorders>
            <w:shd w:val="clear" w:color="auto" w:fill="E0E0E0"/>
            <w:vAlign w:val="center"/>
          </w:tcPr>
          <w:p w14:paraId="40688108"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14.4</w:t>
            </w:r>
          </w:p>
        </w:tc>
        <w:tc>
          <w:tcPr>
            <w:tcW w:w="720" w:type="dxa"/>
            <w:tcBorders>
              <w:bottom w:val="single" w:sz="4" w:space="0" w:color="auto"/>
            </w:tcBorders>
            <w:shd w:val="clear" w:color="auto" w:fill="E0E0E0"/>
            <w:vAlign w:val="center"/>
          </w:tcPr>
          <w:p w14:paraId="042ADD03"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20.2</w:t>
            </w:r>
          </w:p>
        </w:tc>
        <w:tc>
          <w:tcPr>
            <w:tcW w:w="720" w:type="dxa"/>
            <w:tcBorders>
              <w:bottom w:val="single" w:sz="4" w:space="0" w:color="auto"/>
            </w:tcBorders>
            <w:shd w:val="clear" w:color="auto" w:fill="E0E0E0"/>
            <w:vAlign w:val="center"/>
          </w:tcPr>
          <w:p w14:paraId="7B6D6C0A"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28.4</w:t>
            </w:r>
          </w:p>
        </w:tc>
        <w:tc>
          <w:tcPr>
            <w:tcW w:w="720" w:type="dxa"/>
            <w:tcBorders>
              <w:bottom w:val="single" w:sz="4" w:space="0" w:color="auto"/>
            </w:tcBorders>
            <w:shd w:val="clear" w:color="auto" w:fill="E0E0E0"/>
            <w:vAlign w:val="center"/>
          </w:tcPr>
          <w:p w14:paraId="2FD6C56D"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w:t>
            </w:r>
          </w:p>
        </w:tc>
        <w:tc>
          <w:tcPr>
            <w:tcW w:w="1080" w:type="dxa"/>
            <w:tcBorders>
              <w:bottom w:val="single" w:sz="4" w:space="0" w:color="auto"/>
            </w:tcBorders>
            <w:shd w:val="clear" w:color="auto" w:fill="auto"/>
            <w:vAlign w:val="center"/>
          </w:tcPr>
          <w:p w14:paraId="5D60C1EF"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5.19</w:t>
            </w:r>
          </w:p>
        </w:tc>
      </w:tr>
      <w:tr w:rsidR="002E4BCF" w:rsidRPr="00627207" w14:paraId="5DAEC1D7" w14:textId="77777777">
        <w:tc>
          <w:tcPr>
            <w:tcW w:w="9468" w:type="dxa"/>
            <w:gridSpan w:val="9"/>
            <w:shd w:val="clear" w:color="auto" w:fill="E0E0E0"/>
          </w:tcPr>
          <w:p w14:paraId="75EE9A9F" w14:textId="77777777" w:rsidR="002E4BCF" w:rsidRPr="00F3683A" w:rsidRDefault="002E4BCF" w:rsidP="002E4BCF">
            <w:pPr>
              <w:spacing w:after="0"/>
              <w:jc w:val="center"/>
              <w:rPr>
                <w:rFonts w:ascii="Arial" w:eastAsia="Calibri" w:hAnsi="Arial" w:cs="Arial"/>
                <w:b/>
                <w:sz w:val="18"/>
                <w:szCs w:val="18"/>
              </w:rPr>
            </w:pPr>
            <w:r>
              <w:rPr>
                <w:rFonts w:ascii="Arial" w:eastAsia="Calibri" w:hAnsi="Arial" w:cs="Arial"/>
                <w:b/>
                <w:sz w:val="18"/>
                <w:szCs w:val="18"/>
              </w:rPr>
              <w:t>Responsibility for heritage p</w:t>
            </w:r>
            <w:r w:rsidRPr="00F3683A">
              <w:rPr>
                <w:rFonts w:ascii="Arial" w:eastAsia="Calibri" w:hAnsi="Arial" w:cs="Arial"/>
                <w:b/>
                <w:sz w:val="18"/>
                <w:szCs w:val="18"/>
              </w:rPr>
              <w:t>rotection</w:t>
            </w:r>
          </w:p>
        </w:tc>
      </w:tr>
      <w:tr w:rsidR="002E4BCF" w:rsidRPr="00627207" w14:paraId="5EDBD2CE" w14:textId="77777777">
        <w:tc>
          <w:tcPr>
            <w:tcW w:w="3348" w:type="dxa"/>
            <w:shd w:val="clear" w:color="auto" w:fill="auto"/>
          </w:tcPr>
          <w:p w14:paraId="144F4D85" w14:textId="77777777" w:rsidR="002E4BCF" w:rsidRPr="00C13E23" w:rsidRDefault="002E4BCF" w:rsidP="002E6BCC">
            <w:pPr>
              <w:spacing w:before="0" w:after="0"/>
              <w:rPr>
                <w:rFonts w:ascii="Arial" w:eastAsia="Calibri" w:hAnsi="Arial" w:cs="Arial"/>
                <w:bCs/>
                <w:sz w:val="18"/>
                <w:szCs w:val="18"/>
              </w:rPr>
            </w:pPr>
            <w:r>
              <w:rPr>
                <w:rFonts w:ascii="Arial" w:eastAsia="Calibri" w:hAnsi="Arial" w:cs="Arial"/>
                <w:bCs/>
                <w:sz w:val="18"/>
                <w:szCs w:val="18"/>
              </w:rPr>
              <w:t>Protecting our heritage is the government’s responsibility and not the peoples’</w:t>
            </w:r>
          </w:p>
        </w:tc>
        <w:tc>
          <w:tcPr>
            <w:tcW w:w="720" w:type="dxa"/>
            <w:shd w:val="clear" w:color="auto" w:fill="E0E0E0"/>
            <w:vAlign w:val="center"/>
          </w:tcPr>
          <w:p w14:paraId="415D96D2"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18.5</w:t>
            </w:r>
          </w:p>
        </w:tc>
        <w:tc>
          <w:tcPr>
            <w:tcW w:w="720" w:type="dxa"/>
            <w:shd w:val="clear" w:color="auto" w:fill="E0E0E0"/>
            <w:vAlign w:val="center"/>
          </w:tcPr>
          <w:p w14:paraId="3E6FD646"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15.9</w:t>
            </w:r>
          </w:p>
        </w:tc>
        <w:tc>
          <w:tcPr>
            <w:tcW w:w="720" w:type="dxa"/>
            <w:shd w:val="clear" w:color="auto" w:fill="E0E0E0"/>
            <w:vAlign w:val="center"/>
          </w:tcPr>
          <w:p w14:paraId="637C090E"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17</w:t>
            </w:r>
          </w:p>
        </w:tc>
        <w:tc>
          <w:tcPr>
            <w:tcW w:w="720" w:type="dxa"/>
            <w:shd w:val="clear" w:color="auto" w:fill="E0E0E0"/>
            <w:vAlign w:val="center"/>
          </w:tcPr>
          <w:p w14:paraId="28743ED2"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25.6</w:t>
            </w:r>
          </w:p>
        </w:tc>
        <w:tc>
          <w:tcPr>
            <w:tcW w:w="720" w:type="dxa"/>
            <w:shd w:val="clear" w:color="auto" w:fill="auto"/>
            <w:vAlign w:val="center"/>
          </w:tcPr>
          <w:p w14:paraId="0E9AC4E0"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11.1</w:t>
            </w:r>
          </w:p>
        </w:tc>
        <w:tc>
          <w:tcPr>
            <w:tcW w:w="720" w:type="dxa"/>
            <w:shd w:val="clear" w:color="auto" w:fill="auto"/>
            <w:vAlign w:val="center"/>
          </w:tcPr>
          <w:p w14:paraId="627F7CE5"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5.2</w:t>
            </w:r>
          </w:p>
        </w:tc>
        <w:tc>
          <w:tcPr>
            <w:tcW w:w="720" w:type="dxa"/>
            <w:shd w:val="clear" w:color="auto" w:fill="auto"/>
            <w:vAlign w:val="center"/>
          </w:tcPr>
          <w:p w14:paraId="4FE74DE2"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6.7</w:t>
            </w:r>
          </w:p>
        </w:tc>
        <w:tc>
          <w:tcPr>
            <w:tcW w:w="1080" w:type="dxa"/>
            <w:vAlign w:val="center"/>
          </w:tcPr>
          <w:p w14:paraId="77A3B821"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3.37</w:t>
            </w:r>
          </w:p>
        </w:tc>
      </w:tr>
      <w:tr w:rsidR="002E4BCF" w:rsidRPr="00627207" w14:paraId="58AB10BF" w14:textId="77777777">
        <w:tc>
          <w:tcPr>
            <w:tcW w:w="3348" w:type="dxa"/>
            <w:tcBorders>
              <w:bottom w:val="single" w:sz="4" w:space="0" w:color="auto"/>
            </w:tcBorders>
            <w:shd w:val="clear" w:color="auto" w:fill="auto"/>
          </w:tcPr>
          <w:p w14:paraId="32331CC0" w14:textId="77777777" w:rsidR="002E4BCF" w:rsidRPr="00F3683A" w:rsidRDefault="002E4BCF" w:rsidP="002E6BCC">
            <w:pPr>
              <w:spacing w:before="0" w:after="0"/>
              <w:rPr>
                <w:rFonts w:ascii="Arial" w:eastAsia="Calibri" w:hAnsi="Arial" w:cs="Arial"/>
                <w:bCs/>
                <w:sz w:val="18"/>
                <w:szCs w:val="18"/>
              </w:rPr>
            </w:pPr>
            <w:r w:rsidRPr="00F3683A">
              <w:rPr>
                <w:rFonts w:ascii="Arial" w:eastAsia="Calibri" w:hAnsi="Arial" w:cs="Arial"/>
                <w:bCs/>
                <w:sz w:val="18"/>
                <w:szCs w:val="18"/>
              </w:rPr>
              <w:t>Every Australian should be able to protect the parts of their heritage that are important to them</w:t>
            </w:r>
          </w:p>
        </w:tc>
        <w:tc>
          <w:tcPr>
            <w:tcW w:w="720" w:type="dxa"/>
            <w:tcBorders>
              <w:bottom w:val="single" w:sz="4" w:space="0" w:color="auto"/>
            </w:tcBorders>
            <w:shd w:val="clear" w:color="auto" w:fill="auto"/>
            <w:vAlign w:val="center"/>
          </w:tcPr>
          <w:p w14:paraId="6DE2CB83"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1.8</w:t>
            </w:r>
          </w:p>
        </w:tc>
        <w:tc>
          <w:tcPr>
            <w:tcW w:w="720" w:type="dxa"/>
            <w:tcBorders>
              <w:bottom w:val="single" w:sz="4" w:space="0" w:color="auto"/>
            </w:tcBorders>
            <w:shd w:val="clear" w:color="auto" w:fill="auto"/>
            <w:vAlign w:val="center"/>
          </w:tcPr>
          <w:p w14:paraId="30A651A8"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3.5</w:t>
            </w:r>
          </w:p>
        </w:tc>
        <w:tc>
          <w:tcPr>
            <w:tcW w:w="720" w:type="dxa"/>
            <w:tcBorders>
              <w:bottom w:val="single" w:sz="4" w:space="0" w:color="auto"/>
            </w:tcBorders>
            <w:shd w:val="clear" w:color="auto" w:fill="auto"/>
            <w:vAlign w:val="center"/>
          </w:tcPr>
          <w:p w14:paraId="7797779D"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6.4</w:t>
            </w:r>
          </w:p>
        </w:tc>
        <w:tc>
          <w:tcPr>
            <w:tcW w:w="720" w:type="dxa"/>
            <w:tcBorders>
              <w:bottom w:val="single" w:sz="4" w:space="0" w:color="auto"/>
            </w:tcBorders>
            <w:shd w:val="clear" w:color="auto" w:fill="E6E6E6"/>
            <w:vAlign w:val="center"/>
          </w:tcPr>
          <w:p w14:paraId="08D4BD39"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20.4</w:t>
            </w:r>
          </w:p>
        </w:tc>
        <w:tc>
          <w:tcPr>
            <w:tcW w:w="720" w:type="dxa"/>
            <w:tcBorders>
              <w:bottom w:val="single" w:sz="4" w:space="0" w:color="auto"/>
            </w:tcBorders>
            <w:shd w:val="clear" w:color="auto" w:fill="E6E6E6"/>
            <w:vAlign w:val="center"/>
          </w:tcPr>
          <w:p w14:paraId="646BD87F"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21.8</w:t>
            </w:r>
          </w:p>
        </w:tc>
        <w:tc>
          <w:tcPr>
            <w:tcW w:w="720" w:type="dxa"/>
            <w:tcBorders>
              <w:bottom w:val="single" w:sz="4" w:space="0" w:color="auto"/>
            </w:tcBorders>
            <w:shd w:val="clear" w:color="auto" w:fill="E6E6E6"/>
            <w:vAlign w:val="center"/>
          </w:tcPr>
          <w:p w14:paraId="185D6119"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21.7</w:t>
            </w:r>
          </w:p>
        </w:tc>
        <w:tc>
          <w:tcPr>
            <w:tcW w:w="720" w:type="dxa"/>
            <w:tcBorders>
              <w:bottom w:val="single" w:sz="4" w:space="0" w:color="auto"/>
            </w:tcBorders>
            <w:shd w:val="clear" w:color="auto" w:fill="E6E6E6"/>
            <w:vAlign w:val="center"/>
          </w:tcPr>
          <w:p w14:paraId="5162B135"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24.3</w:t>
            </w:r>
          </w:p>
        </w:tc>
        <w:tc>
          <w:tcPr>
            <w:tcW w:w="1080" w:type="dxa"/>
            <w:tcBorders>
              <w:bottom w:val="single" w:sz="4" w:space="0" w:color="auto"/>
            </w:tcBorders>
            <w:shd w:val="clear" w:color="auto" w:fill="auto"/>
            <w:vAlign w:val="center"/>
          </w:tcPr>
          <w:p w14:paraId="52350FC6" w14:textId="77777777" w:rsidR="002E4BCF" w:rsidRPr="00F3683A" w:rsidRDefault="002E4BCF" w:rsidP="002E6BCC">
            <w:pPr>
              <w:spacing w:before="0" w:after="0"/>
              <w:jc w:val="center"/>
              <w:rPr>
                <w:rFonts w:ascii="Arial" w:eastAsia="Calibri" w:hAnsi="Arial" w:cs="Arial"/>
                <w:sz w:val="18"/>
                <w:szCs w:val="18"/>
              </w:rPr>
            </w:pPr>
            <w:r w:rsidRPr="00F3683A">
              <w:rPr>
                <w:rFonts w:ascii="Arial" w:eastAsia="Calibri" w:hAnsi="Arial" w:cs="Arial"/>
                <w:sz w:val="18"/>
                <w:szCs w:val="18"/>
              </w:rPr>
              <w:t>5.19</w:t>
            </w:r>
          </w:p>
        </w:tc>
      </w:tr>
      <w:tr w:rsidR="002E4BCF" w:rsidRPr="00627207" w14:paraId="79BAAD8F" w14:textId="77777777">
        <w:tc>
          <w:tcPr>
            <w:tcW w:w="9468" w:type="dxa"/>
            <w:gridSpan w:val="9"/>
            <w:shd w:val="clear" w:color="auto" w:fill="E0E0E0"/>
          </w:tcPr>
          <w:p w14:paraId="35AE45DB"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b/>
                <w:sz w:val="18"/>
                <w:szCs w:val="18"/>
              </w:rPr>
              <w:t>Education and i</w:t>
            </w:r>
            <w:r w:rsidRPr="00F3683A">
              <w:rPr>
                <w:rFonts w:ascii="Arial" w:eastAsia="Calibri" w:hAnsi="Arial" w:cs="Arial"/>
                <w:b/>
                <w:sz w:val="18"/>
                <w:szCs w:val="18"/>
              </w:rPr>
              <w:t>nformation</w:t>
            </w:r>
          </w:p>
        </w:tc>
      </w:tr>
      <w:tr w:rsidR="002E4BCF" w:rsidRPr="00627207" w14:paraId="7FEB6B53" w14:textId="77777777">
        <w:tc>
          <w:tcPr>
            <w:tcW w:w="3348" w:type="dxa"/>
            <w:shd w:val="clear" w:color="auto" w:fill="auto"/>
          </w:tcPr>
          <w:p w14:paraId="09A14056" w14:textId="77777777" w:rsidR="002E4BCF" w:rsidRPr="00C13E23" w:rsidRDefault="002E4BCF" w:rsidP="002E6BCC">
            <w:pPr>
              <w:spacing w:before="0" w:after="0"/>
              <w:rPr>
                <w:rFonts w:ascii="Arial" w:eastAsia="Calibri" w:hAnsi="Arial" w:cs="Arial"/>
                <w:bCs/>
                <w:sz w:val="18"/>
                <w:szCs w:val="18"/>
              </w:rPr>
            </w:pPr>
            <w:r>
              <w:rPr>
                <w:rFonts w:ascii="Arial" w:eastAsia="Calibri" w:hAnsi="Arial" w:cs="Arial"/>
                <w:bCs/>
                <w:sz w:val="18"/>
                <w:szCs w:val="18"/>
              </w:rPr>
              <w:t xml:space="preserve">We all need to be able to understand how </w:t>
            </w:r>
            <w:smartTag w:uri="urn:schemas-microsoft-com:office:smarttags" w:element="country-region">
              <w:smartTag w:uri="urn:schemas-microsoft-com:office:smarttags" w:element="place">
                <w:r>
                  <w:rPr>
                    <w:rFonts w:ascii="Arial" w:eastAsia="Calibri" w:hAnsi="Arial" w:cs="Arial"/>
                    <w:bCs/>
                    <w:sz w:val="18"/>
                    <w:szCs w:val="18"/>
                  </w:rPr>
                  <w:t>Australia</w:t>
                </w:r>
              </w:smartTag>
            </w:smartTag>
            <w:r>
              <w:rPr>
                <w:rFonts w:ascii="Arial" w:eastAsia="Calibri" w:hAnsi="Arial" w:cs="Arial"/>
                <w:bCs/>
                <w:sz w:val="18"/>
                <w:szCs w:val="18"/>
              </w:rPr>
              <w:t>’s heritage is relevant to today and the future</w:t>
            </w:r>
          </w:p>
        </w:tc>
        <w:tc>
          <w:tcPr>
            <w:tcW w:w="720" w:type="dxa"/>
            <w:shd w:val="clear" w:color="auto" w:fill="auto"/>
            <w:vAlign w:val="center"/>
          </w:tcPr>
          <w:p w14:paraId="0A2DE09D"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1.2</w:t>
            </w:r>
          </w:p>
        </w:tc>
        <w:tc>
          <w:tcPr>
            <w:tcW w:w="720" w:type="dxa"/>
            <w:tcBorders>
              <w:bottom w:val="single" w:sz="4" w:space="0" w:color="auto"/>
            </w:tcBorders>
            <w:shd w:val="clear" w:color="auto" w:fill="auto"/>
            <w:vAlign w:val="center"/>
          </w:tcPr>
          <w:p w14:paraId="1D0E9172"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2.6</w:t>
            </w:r>
          </w:p>
        </w:tc>
        <w:tc>
          <w:tcPr>
            <w:tcW w:w="720" w:type="dxa"/>
            <w:tcBorders>
              <w:bottom w:val="single" w:sz="4" w:space="0" w:color="auto"/>
            </w:tcBorders>
            <w:shd w:val="clear" w:color="auto" w:fill="auto"/>
            <w:vAlign w:val="center"/>
          </w:tcPr>
          <w:p w14:paraId="52EE94E9"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5.6</w:t>
            </w:r>
          </w:p>
        </w:tc>
        <w:tc>
          <w:tcPr>
            <w:tcW w:w="720" w:type="dxa"/>
            <w:tcBorders>
              <w:bottom w:val="single" w:sz="4" w:space="0" w:color="auto"/>
            </w:tcBorders>
            <w:shd w:val="clear" w:color="auto" w:fill="E6E6E6"/>
            <w:vAlign w:val="center"/>
          </w:tcPr>
          <w:p w14:paraId="25D387F6"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19.6</w:t>
            </w:r>
          </w:p>
        </w:tc>
        <w:tc>
          <w:tcPr>
            <w:tcW w:w="720" w:type="dxa"/>
            <w:tcBorders>
              <w:bottom w:val="single" w:sz="4" w:space="0" w:color="auto"/>
            </w:tcBorders>
            <w:shd w:val="clear" w:color="auto" w:fill="E6E6E6"/>
            <w:vAlign w:val="center"/>
          </w:tcPr>
          <w:p w14:paraId="3F13AFA0"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24.1</w:t>
            </w:r>
          </w:p>
        </w:tc>
        <w:tc>
          <w:tcPr>
            <w:tcW w:w="720" w:type="dxa"/>
            <w:tcBorders>
              <w:bottom w:val="single" w:sz="4" w:space="0" w:color="auto"/>
            </w:tcBorders>
            <w:shd w:val="clear" w:color="auto" w:fill="E6E6E6"/>
            <w:vAlign w:val="center"/>
          </w:tcPr>
          <w:p w14:paraId="71455CFF"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w:t>
            </w:r>
          </w:p>
        </w:tc>
        <w:tc>
          <w:tcPr>
            <w:tcW w:w="720" w:type="dxa"/>
            <w:tcBorders>
              <w:bottom w:val="single" w:sz="4" w:space="0" w:color="auto"/>
            </w:tcBorders>
            <w:shd w:val="clear" w:color="auto" w:fill="E6E6E6"/>
            <w:vAlign w:val="center"/>
          </w:tcPr>
          <w:p w14:paraId="0D0D949B" w14:textId="77777777" w:rsidR="002E4BCF" w:rsidRPr="00C13E23" w:rsidRDefault="002E4BCF" w:rsidP="002E6BCC">
            <w:pPr>
              <w:spacing w:before="0" w:after="0"/>
              <w:jc w:val="center"/>
              <w:rPr>
                <w:rFonts w:ascii="Arial" w:eastAsia="Calibri" w:hAnsi="Arial" w:cs="Arial"/>
                <w:sz w:val="18"/>
                <w:szCs w:val="18"/>
              </w:rPr>
            </w:pPr>
            <w:r>
              <w:rPr>
                <w:rFonts w:ascii="Arial" w:eastAsia="Calibri" w:hAnsi="Arial" w:cs="Arial"/>
                <w:sz w:val="18"/>
                <w:szCs w:val="18"/>
              </w:rPr>
              <w:t>23.8</w:t>
            </w:r>
          </w:p>
        </w:tc>
        <w:tc>
          <w:tcPr>
            <w:tcW w:w="1080" w:type="dxa"/>
            <w:tcBorders>
              <w:bottom w:val="single" w:sz="4" w:space="0" w:color="auto"/>
            </w:tcBorders>
            <w:shd w:val="clear" w:color="auto" w:fill="auto"/>
            <w:vAlign w:val="center"/>
          </w:tcPr>
          <w:p w14:paraId="5D0ABC6C" w14:textId="77777777" w:rsidR="002E4BCF" w:rsidRDefault="002E4BCF" w:rsidP="002E6BCC">
            <w:pPr>
              <w:spacing w:before="0" w:after="0"/>
              <w:jc w:val="center"/>
              <w:rPr>
                <w:rFonts w:ascii="Arial" w:eastAsia="Calibri" w:hAnsi="Arial" w:cs="Arial"/>
                <w:sz w:val="18"/>
                <w:szCs w:val="18"/>
              </w:rPr>
            </w:pPr>
            <w:r>
              <w:rPr>
                <w:rFonts w:ascii="Arial" w:eastAsia="Calibri" w:hAnsi="Arial" w:cs="Arial"/>
                <w:sz w:val="18"/>
                <w:szCs w:val="18"/>
              </w:rPr>
              <w:t>5.27</w:t>
            </w:r>
          </w:p>
        </w:tc>
      </w:tr>
    </w:tbl>
    <w:p w14:paraId="0581452B" w14:textId="77777777" w:rsidR="002E4BCF" w:rsidRPr="006B192B" w:rsidRDefault="002E4BCF" w:rsidP="002E4BCF">
      <w:pPr>
        <w:pStyle w:val="Caption"/>
        <w:rPr>
          <w:rStyle w:val="StyleCaptionLatinArial9pt1Char"/>
          <w:b w:val="0"/>
        </w:rPr>
      </w:pPr>
      <w:r>
        <w:rPr>
          <w:rFonts w:cs="Arial"/>
          <w:b w:val="0"/>
          <w:sz w:val="18"/>
          <w:szCs w:val="18"/>
        </w:rPr>
        <w:br w:type="page"/>
      </w:r>
      <w:bookmarkStart w:id="23" w:name="_Toc402279809"/>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9</w:t>
      </w:r>
      <w:r w:rsidRPr="00D37667">
        <w:rPr>
          <w:rFonts w:cs="Arial"/>
          <w:sz w:val="18"/>
          <w:szCs w:val="18"/>
        </w:rPr>
        <w:fldChar w:fldCharType="end"/>
      </w:r>
      <w:r w:rsidRPr="0004326B">
        <w:rPr>
          <w:rStyle w:val="StyleCaptionLatinArial9pt1Char"/>
        </w:rPr>
        <w:t>: Quantitative Survey 2006 &amp; 2010 – Importance ranking of heritage elements</w:t>
      </w:r>
      <w:r w:rsidR="006B192B">
        <w:rPr>
          <w:rStyle w:val="FootnoteReference"/>
          <w:sz w:val="18"/>
        </w:rPr>
        <w:footnoteReference w:id="13"/>
      </w:r>
      <w:bookmarkEnd w:id="23"/>
    </w:p>
    <w:p w14:paraId="4B473965"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 xml:space="preserve">How important is it to you, that each of the following are protected and preserved as part of </w:t>
      </w:r>
      <w:smartTag w:uri="urn:schemas-microsoft-com:office:smarttags" w:element="country-region">
        <w:smartTag w:uri="urn:schemas-microsoft-com:office:smarttags" w:element="place">
          <w:r>
            <w:rPr>
              <w:rFonts w:ascii="Arial" w:hAnsi="Arial" w:cs="Arial"/>
              <w:color w:val="000000"/>
              <w:sz w:val="18"/>
              <w:szCs w:val="18"/>
              <w:lang w:eastAsia="en-AU"/>
            </w:rPr>
            <w:t>Australia</w:t>
          </w:r>
        </w:smartTag>
      </w:smartTag>
      <w:r>
        <w:rPr>
          <w:rFonts w:ascii="Arial" w:hAnsi="Arial" w:cs="Arial"/>
          <w:color w:val="000000"/>
          <w:sz w:val="18"/>
          <w:szCs w:val="18"/>
          <w:lang w:eastAsia="en-AU"/>
        </w:rPr>
        <w:t>’s Heritage?</w:t>
      </w:r>
    </w:p>
    <w:p w14:paraId="0671A911" w14:textId="77777777" w:rsidR="002E4BCF" w:rsidRPr="00D12BD4"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2006 &amp; 2010 national survey. .</w:t>
      </w:r>
    </w:p>
    <w:tbl>
      <w:tblPr>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1230"/>
        <w:gridCol w:w="999"/>
        <w:gridCol w:w="1229"/>
        <w:gridCol w:w="999"/>
        <w:gridCol w:w="1229"/>
        <w:gridCol w:w="1229"/>
      </w:tblGrid>
      <w:tr w:rsidR="002E4BCF" w:rsidRPr="00781BFF" w14:paraId="589CBBE0" w14:textId="77777777">
        <w:tc>
          <w:tcPr>
            <w:tcW w:w="2268" w:type="dxa"/>
            <w:shd w:val="clear" w:color="auto" w:fill="999999"/>
            <w:vAlign w:val="center"/>
          </w:tcPr>
          <w:p w14:paraId="516FAEB1" w14:textId="77777777" w:rsidR="002E4BCF" w:rsidRPr="00371236" w:rsidRDefault="002E4BCF" w:rsidP="002E4BCF">
            <w:pPr>
              <w:autoSpaceDE w:val="0"/>
              <w:autoSpaceDN w:val="0"/>
              <w:adjustRightInd w:val="0"/>
              <w:spacing w:after="0"/>
              <w:ind w:right="112"/>
              <w:jc w:val="center"/>
              <w:rPr>
                <w:rFonts w:ascii="Arial" w:hAnsi="Arial" w:cs="Arial"/>
                <w:b/>
                <w:color w:val="FFFFFF"/>
                <w:sz w:val="18"/>
                <w:szCs w:val="18"/>
                <w:lang w:eastAsia="en-AU"/>
              </w:rPr>
            </w:pPr>
            <w:r w:rsidRPr="00371236">
              <w:rPr>
                <w:rFonts w:ascii="Arial" w:hAnsi="Arial" w:cs="Arial"/>
                <w:b/>
                <w:color w:val="FFFFFF"/>
                <w:sz w:val="18"/>
                <w:szCs w:val="18"/>
                <w:lang w:eastAsia="en-AU"/>
              </w:rPr>
              <w:t>Heritage Element</w:t>
            </w:r>
          </w:p>
        </w:tc>
        <w:tc>
          <w:tcPr>
            <w:tcW w:w="1152" w:type="dxa"/>
            <w:shd w:val="clear" w:color="auto" w:fill="999999"/>
          </w:tcPr>
          <w:p w14:paraId="448D9B03" w14:textId="77777777" w:rsidR="002E4BCF" w:rsidRPr="00371236" w:rsidRDefault="002E4BCF" w:rsidP="002E4BCF">
            <w:pPr>
              <w:autoSpaceDE w:val="0"/>
              <w:autoSpaceDN w:val="0"/>
              <w:adjustRightInd w:val="0"/>
              <w:spacing w:after="0"/>
              <w:jc w:val="center"/>
              <w:rPr>
                <w:rFonts w:ascii="Arial" w:hAnsi="Arial" w:cs="Arial"/>
                <w:b/>
                <w:color w:val="FFFFFF"/>
                <w:sz w:val="18"/>
                <w:szCs w:val="18"/>
                <w:lang w:eastAsia="en-AU"/>
              </w:rPr>
            </w:pPr>
            <w:r w:rsidRPr="00371236">
              <w:rPr>
                <w:rFonts w:ascii="Arial" w:hAnsi="Arial" w:cs="Arial"/>
                <w:b/>
                <w:color w:val="FFFFFF"/>
                <w:sz w:val="18"/>
                <w:szCs w:val="18"/>
                <w:lang w:eastAsia="en-AU"/>
              </w:rPr>
              <w:t>2010</w:t>
            </w:r>
            <w:r>
              <w:rPr>
                <w:rFonts w:ascii="Arial" w:hAnsi="Arial" w:cs="Arial"/>
                <w:b/>
                <w:color w:val="FFFFFF"/>
                <w:sz w:val="18"/>
                <w:szCs w:val="18"/>
                <w:lang w:eastAsia="en-AU"/>
              </w:rPr>
              <w:t xml:space="preserve"> </w:t>
            </w:r>
            <w:r w:rsidRPr="00371236">
              <w:rPr>
                <w:rFonts w:ascii="Arial" w:hAnsi="Arial" w:cs="Arial"/>
                <w:b/>
                <w:color w:val="FFFFFF"/>
                <w:sz w:val="18"/>
                <w:szCs w:val="18"/>
                <w:lang w:eastAsia="en-AU"/>
              </w:rPr>
              <w:t>Importance</w:t>
            </w:r>
            <w:r>
              <w:rPr>
                <w:rFonts w:ascii="Arial" w:hAnsi="Arial" w:cs="Arial"/>
                <w:b/>
                <w:color w:val="FFFFFF"/>
                <w:sz w:val="18"/>
                <w:szCs w:val="18"/>
                <w:lang w:eastAsia="en-AU"/>
              </w:rPr>
              <w:t xml:space="preserve"> </w:t>
            </w:r>
            <w:r w:rsidRPr="00371236">
              <w:rPr>
                <w:rFonts w:ascii="Arial" w:hAnsi="Arial" w:cs="Arial"/>
                <w:b/>
                <w:color w:val="FFFFFF"/>
                <w:sz w:val="18"/>
                <w:szCs w:val="18"/>
                <w:lang w:eastAsia="en-AU"/>
              </w:rPr>
              <w:t>Rating</w:t>
            </w:r>
            <w:r>
              <w:rPr>
                <w:rFonts w:ascii="Arial" w:hAnsi="Arial" w:cs="Arial"/>
                <w:b/>
                <w:color w:val="FFFFFF"/>
                <w:sz w:val="18"/>
                <w:szCs w:val="18"/>
                <w:lang w:eastAsia="en-AU"/>
              </w:rPr>
              <w:t xml:space="preserve">     </w:t>
            </w:r>
            <w:r w:rsidRPr="00371236">
              <w:rPr>
                <w:rFonts w:ascii="Arial" w:hAnsi="Arial" w:cs="Arial"/>
                <w:b/>
                <w:color w:val="FFFFFF"/>
                <w:sz w:val="18"/>
                <w:szCs w:val="18"/>
                <w:lang w:eastAsia="en-AU"/>
              </w:rPr>
              <w:t>(1-7)</w:t>
            </w:r>
          </w:p>
        </w:tc>
        <w:tc>
          <w:tcPr>
            <w:tcW w:w="936" w:type="dxa"/>
            <w:shd w:val="clear" w:color="auto" w:fill="999999"/>
          </w:tcPr>
          <w:p w14:paraId="07808C59" w14:textId="77777777" w:rsidR="002E4BCF" w:rsidRPr="00371236" w:rsidRDefault="002E4BCF" w:rsidP="002E4BCF">
            <w:pPr>
              <w:autoSpaceDE w:val="0"/>
              <w:autoSpaceDN w:val="0"/>
              <w:adjustRightInd w:val="0"/>
              <w:spacing w:after="0"/>
              <w:jc w:val="center"/>
              <w:rPr>
                <w:rFonts w:ascii="Arial" w:hAnsi="Arial" w:cs="Arial"/>
                <w:b/>
                <w:color w:val="FFFFFF"/>
                <w:sz w:val="18"/>
                <w:szCs w:val="18"/>
                <w:lang w:eastAsia="en-AU"/>
              </w:rPr>
            </w:pPr>
            <w:r w:rsidRPr="00371236">
              <w:rPr>
                <w:rFonts w:ascii="Arial" w:hAnsi="Arial" w:cs="Arial"/>
                <w:b/>
                <w:color w:val="FFFFFF"/>
                <w:sz w:val="18"/>
                <w:szCs w:val="18"/>
                <w:lang w:eastAsia="en-AU"/>
              </w:rPr>
              <w:t>2010</w:t>
            </w:r>
            <w:r>
              <w:rPr>
                <w:rFonts w:ascii="Arial" w:hAnsi="Arial" w:cs="Arial"/>
                <w:b/>
                <w:color w:val="FFFFFF"/>
                <w:sz w:val="18"/>
                <w:szCs w:val="18"/>
                <w:lang w:eastAsia="en-AU"/>
              </w:rPr>
              <w:t xml:space="preserve"> </w:t>
            </w:r>
            <w:r w:rsidRPr="00371236">
              <w:rPr>
                <w:rFonts w:ascii="Arial" w:hAnsi="Arial" w:cs="Arial"/>
                <w:b/>
                <w:color w:val="FFFFFF"/>
                <w:sz w:val="18"/>
                <w:szCs w:val="18"/>
                <w:lang w:eastAsia="en-AU"/>
              </w:rPr>
              <w:t>Relative Rank</w:t>
            </w:r>
          </w:p>
        </w:tc>
        <w:tc>
          <w:tcPr>
            <w:tcW w:w="1152" w:type="dxa"/>
            <w:shd w:val="clear" w:color="auto" w:fill="999999"/>
          </w:tcPr>
          <w:p w14:paraId="6994E608" w14:textId="77777777" w:rsidR="002E4BCF" w:rsidRPr="00371236" w:rsidRDefault="002E4BCF" w:rsidP="002E4BCF">
            <w:pPr>
              <w:autoSpaceDE w:val="0"/>
              <w:autoSpaceDN w:val="0"/>
              <w:adjustRightInd w:val="0"/>
              <w:spacing w:after="0"/>
              <w:jc w:val="center"/>
              <w:rPr>
                <w:rFonts w:ascii="Arial" w:hAnsi="Arial" w:cs="Arial"/>
                <w:b/>
                <w:color w:val="FFFFFF"/>
                <w:sz w:val="18"/>
                <w:szCs w:val="18"/>
                <w:lang w:eastAsia="en-AU"/>
              </w:rPr>
            </w:pPr>
            <w:r>
              <w:rPr>
                <w:rFonts w:ascii="Arial" w:hAnsi="Arial" w:cs="Arial"/>
                <w:b/>
                <w:color w:val="FFFFFF"/>
                <w:sz w:val="18"/>
                <w:szCs w:val="18"/>
                <w:lang w:eastAsia="en-AU"/>
              </w:rPr>
              <w:t xml:space="preserve">2006 </w:t>
            </w:r>
            <w:r w:rsidRPr="00371236">
              <w:rPr>
                <w:rFonts w:ascii="Arial" w:hAnsi="Arial" w:cs="Arial"/>
                <w:b/>
                <w:color w:val="FFFFFF"/>
                <w:sz w:val="18"/>
                <w:szCs w:val="18"/>
                <w:lang w:eastAsia="en-AU"/>
              </w:rPr>
              <w:t>ImportanceRating</w:t>
            </w:r>
            <w:r>
              <w:rPr>
                <w:rFonts w:ascii="Arial" w:hAnsi="Arial" w:cs="Arial"/>
                <w:b/>
                <w:color w:val="FFFFFF"/>
                <w:sz w:val="18"/>
                <w:szCs w:val="18"/>
                <w:lang w:eastAsia="en-AU"/>
              </w:rPr>
              <w:t xml:space="preserve">     </w:t>
            </w:r>
            <w:r w:rsidRPr="00371236">
              <w:rPr>
                <w:rFonts w:ascii="Arial" w:hAnsi="Arial" w:cs="Arial"/>
                <w:b/>
                <w:color w:val="FFFFFF"/>
                <w:sz w:val="18"/>
                <w:szCs w:val="18"/>
                <w:lang w:eastAsia="en-AU"/>
              </w:rPr>
              <w:t>(1-7)</w:t>
            </w:r>
          </w:p>
        </w:tc>
        <w:tc>
          <w:tcPr>
            <w:tcW w:w="936" w:type="dxa"/>
            <w:shd w:val="clear" w:color="auto" w:fill="999999"/>
          </w:tcPr>
          <w:p w14:paraId="1049A77C" w14:textId="77777777" w:rsidR="002E4BCF" w:rsidRPr="00371236" w:rsidRDefault="002E4BCF" w:rsidP="002E4BCF">
            <w:pPr>
              <w:autoSpaceDE w:val="0"/>
              <w:autoSpaceDN w:val="0"/>
              <w:adjustRightInd w:val="0"/>
              <w:spacing w:after="0"/>
              <w:jc w:val="center"/>
              <w:rPr>
                <w:rFonts w:ascii="Arial" w:hAnsi="Arial" w:cs="Arial"/>
                <w:b/>
                <w:color w:val="FFFFFF"/>
                <w:sz w:val="18"/>
                <w:szCs w:val="18"/>
                <w:lang w:eastAsia="en-AU"/>
              </w:rPr>
            </w:pPr>
            <w:r>
              <w:rPr>
                <w:rFonts w:ascii="Arial" w:hAnsi="Arial" w:cs="Arial"/>
                <w:b/>
                <w:color w:val="FFFFFF"/>
                <w:sz w:val="18"/>
                <w:szCs w:val="18"/>
                <w:lang w:eastAsia="en-AU"/>
              </w:rPr>
              <w:t xml:space="preserve">2006 </w:t>
            </w:r>
            <w:r w:rsidRPr="00371236">
              <w:rPr>
                <w:rFonts w:ascii="Arial" w:hAnsi="Arial" w:cs="Arial"/>
                <w:b/>
                <w:color w:val="FFFFFF"/>
                <w:sz w:val="18"/>
                <w:szCs w:val="18"/>
                <w:lang w:eastAsia="en-AU"/>
              </w:rPr>
              <w:t>Relative Rank</w:t>
            </w:r>
          </w:p>
        </w:tc>
        <w:tc>
          <w:tcPr>
            <w:tcW w:w="1152" w:type="dxa"/>
            <w:shd w:val="clear" w:color="auto" w:fill="999999"/>
          </w:tcPr>
          <w:p w14:paraId="74AB0D12" w14:textId="77777777" w:rsidR="002E4BCF" w:rsidRPr="00371236" w:rsidRDefault="002E4BCF" w:rsidP="002E4BCF">
            <w:pPr>
              <w:autoSpaceDE w:val="0"/>
              <w:autoSpaceDN w:val="0"/>
              <w:adjustRightInd w:val="0"/>
              <w:spacing w:after="0"/>
              <w:jc w:val="center"/>
              <w:rPr>
                <w:rFonts w:ascii="Arial" w:hAnsi="Arial" w:cs="Arial"/>
                <w:b/>
                <w:color w:val="FFFFFF"/>
                <w:sz w:val="18"/>
                <w:szCs w:val="18"/>
                <w:lang w:eastAsia="en-AU"/>
              </w:rPr>
            </w:pPr>
            <w:r w:rsidRPr="00371236">
              <w:rPr>
                <w:rFonts w:ascii="Arial" w:hAnsi="Arial" w:cs="Arial"/>
                <w:b/>
                <w:color w:val="FFFFFF"/>
                <w:sz w:val="18"/>
                <w:szCs w:val="18"/>
                <w:lang w:eastAsia="en-AU"/>
              </w:rPr>
              <w:t>Change in Ranking 2006-</w:t>
            </w:r>
            <w:r>
              <w:rPr>
                <w:rFonts w:ascii="Arial" w:hAnsi="Arial" w:cs="Arial"/>
                <w:b/>
                <w:color w:val="FFFFFF"/>
                <w:sz w:val="18"/>
                <w:szCs w:val="18"/>
                <w:lang w:eastAsia="en-AU"/>
              </w:rPr>
              <w:t xml:space="preserve">    </w:t>
            </w:r>
            <w:r w:rsidRPr="00371236">
              <w:rPr>
                <w:rFonts w:ascii="Arial" w:hAnsi="Arial" w:cs="Arial"/>
                <w:b/>
                <w:color w:val="FFFFFF"/>
                <w:sz w:val="18"/>
                <w:szCs w:val="18"/>
                <w:lang w:eastAsia="en-AU"/>
              </w:rPr>
              <w:t>2010</w:t>
            </w:r>
          </w:p>
        </w:tc>
        <w:tc>
          <w:tcPr>
            <w:tcW w:w="1152" w:type="dxa"/>
            <w:shd w:val="clear" w:color="auto" w:fill="999999"/>
          </w:tcPr>
          <w:p w14:paraId="61216140" w14:textId="77777777" w:rsidR="002E4BCF" w:rsidRPr="00371236" w:rsidRDefault="002E4BCF" w:rsidP="002E4BCF">
            <w:pPr>
              <w:autoSpaceDE w:val="0"/>
              <w:autoSpaceDN w:val="0"/>
              <w:adjustRightInd w:val="0"/>
              <w:spacing w:after="0"/>
              <w:jc w:val="center"/>
              <w:rPr>
                <w:rFonts w:ascii="Arial" w:hAnsi="Arial" w:cs="Arial"/>
                <w:b/>
                <w:color w:val="FFFFFF"/>
                <w:sz w:val="18"/>
                <w:szCs w:val="18"/>
                <w:lang w:eastAsia="en-AU"/>
              </w:rPr>
            </w:pPr>
            <w:r w:rsidRPr="00FD6A78">
              <w:rPr>
                <w:rFonts w:ascii="Arial" w:hAnsi="Arial" w:cs="Arial"/>
                <w:b/>
                <w:color w:val="FFFFFF"/>
                <w:sz w:val="18"/>
                <w:szCs w:val="18"/>
                <w:lang w:eastAsia="en-AU"/>
              </w:rPr>
              <w:t>Change in ImportanceRating</w:t>
            </w:r>
            <w:r w:rsidRPr="00371236">
              <w:rPr>
                <w:rFonts w:ascii="Arial" w:hAnsi="Arial" w:cs="Arial"/>
                <w:b/>
                <w:color w:val="FFFFFF"/>
                <w:sz w:val="18"/>
                <w:szCs w:val="18"/>
                <w:lang w:eastAsia="en-AU"/>
              </w:rPr>
              <w:t xml:space="preserve"> 2006-2010</w:t>
            </w:r>
          </w:p>
        </w:tc>
      </w:tr>
      <w:tr w:rsidR="002E4BCF" w:rsidRPr="00781BFF" w14:paraId="2D3BD3B1" w14:textId="77777777">
        <w:tc>
          <w:tcPr>
            <w:tcW w:w="2268" w:type="dxa"/>
          </w:tcPr>
          <w:p w14:paraId="0FE0623C"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 xml:space="preserve">Native animals </w:t>
            </w:r>
          </w:p>
        </w:tc>
        <w:tc>
          <w:tcPr>
            <w:tcW w:w="1152" w:type="dxa"/>
          </w:tcPr>
          <w:p w14:paraId="2E2553D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6.39</w:t>
            </w:r>
          </w:p>
        </w:tc>
        <w:tc>
          <w:tcPr>
            <w:tcW w:w="936" w:type="dxa"/>
          </w:tcPr>
          <w:p w14:paraId="690D3F5B"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w:t>
            </w:r>
          </w:p>
        </w:tc>
        <w:tc>
          <w:tcPr>
            <w:tcW w:w="1152" w:type="dxa"/>
          </w:tcPr>
          <w:p w14:paraId="3C447C5F"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6.48</w:t>
            </w:r>
          </w:p>
        </w:tc>
        <w:tc>
          <w:tcPr>
            <w:tcW w:w="936" w:type="dxa"/>
          </w:tcPr>
          <w:p w14:paraId="2A641B16"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w:t>
            </w:r>
          </w:p>
        </w:tc>
        <w:tc>
          <w:tcPr>
            <w:tcW w:w="1152" w:type="dxa"/>
          </w:tcPr>
          <w:p w14:paraId="5D6FD4E9"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+3</w:t>
            </w:r>
          </w:p>
        </w:tc>
        <w:tc>
          <w:tcPr>
            <w:tcW w:w="1152" w:type="dxa"/>
          </w:tcPr>
          <w:p w14:paraId="2647D825"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-0.09</w:t>
            </w:r>
          </w:p>
        </w:tc>
      </w:tr>
      <w:tr w:rsidR="002E4BCF" w:rsidRPr="00781BFF" w14:paraId="23610B7E" w14:textId="77777777">
        <w:tc>
          <w:tcPr>
            <w:tcW w:w="2268" w:type="dxa"/>
          </w:tcPr>
          <w:p w14:paraId="6B34F561"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Natural icons/</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 xml:space="preserve">landmarks </w:t>
            </w:r>
          </w:p>
        </w:tc>
        <w:tc>
          <w:tcPr>
            <w:tcW w:w="1152" w:type="dxa"/>
          </w:tcPr>
          <w:p w14:paraId="69B68066"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6.32</w:t>
            </w:r>
          </w:p>
        </w:tc>
        <w:tc>
          <w:tcPr>
            <w:tcW w:w="936" w:type="dxa"/>
          </w:tcPr>
          <w:p w14:paraId="1968B42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2</w:t>
            </w:r>
          </w:p>
        </w:tc>
        <w:tc>
          <w:tcPr>
            <w:tcW w:w="1152" w:type="dxa"/>
          </w:tcPr>
          <w:p w14:paraId="60D31F1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6.6</w:t>
            </w:r>
          </w:p>
        </w:tc>
        <w:tc>
          <w:tcPr>
            <w:tcW w:w="936" w:type="dxa"/>
          </w:tcPr>
          <w:p w14:paraId="1E5DA68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1152" w:type="dxa"/>
          </w:tcPr>
          <w:p w14:paraId="09CA60B6"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w:t>
            </w:r>
          </w:p>
        </w:tc>
        <w:tc>
          <w:tcPr>
            <w:tcW w:w="1152" w:type="dxa"/>
          </w:tcPr>
          <w:p w14:paraId="33ECED86"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-0.28</w:t>
            </w:r>
          </w:p>
        </w:tc>
      </w:tr>
      <w:tr w:rsidR="002E4BCF" w:rsidRPr="00781BFF" w14:paraId="4FE14A5A" w14:textId="77777777">
        <w:tc>
          <w:tcPr>
            <w:tcW w:w="2268" w:type="dxa"/>
          </w:tcPr>
          <w:p w14:paraId="5D02A422"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Nature reserves</w:t>
            </w:r>
          </w:p>
        </w:tc>
        <w:tc>
          <w:tcPr>
            <w:tcW w:w="1152" w:type="dxa"/>
          </w:tcPr>
          <w:p w14:paraId="495F918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6.26</w:t>
            </w:r>
          </w:p>
        </w:tc>
        <w:tc>
          <w:tcPr>
            <w:tcW w:w="936" w:type="dxa"/>
          </w:tcPr>
          <w:p w14:paraId="725DE3F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3</w:t>
            </w:r>
          </w:p>
        </w:tc>
        <w:tc>
          <w:tcPr>
            <w:tcW w:w="1152" w:type="dxa"/>
          </w:tcPr>
          <w:p w14:paraId="16FE8BD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6.57</w:t>
            </w:r>
          </w:p>
        </w:tc>
        <w:tc>
          <w:tcPr>
            <w:tcW w:w="936" w:type="dxa"/>
          </w:tcPr>
          <w:p w14:paraId="3E47712D"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p>
        </w:tc>
        <w:tc>
          <w:tcPr>
            <w:tcW w:w="1152" w:type="dxa"/>
          </w:tcPr>
          <w:p w14:paraId="55CD9C6B"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w:t>
            </w:r>
          </w:p>
        </w:tc>
        <w:tc>
          <w:tcPr>
            <w:tcW w:w="1152" w:type="dxa"/>
          </w:tcPr>
          <w:p w14:paraId="4BF6A33D"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-0.31</w:t>
            </w:r>
          </w:p>
        </w:tc>
      </w:tr>
      <w:tr w:rsidR="002E4BCF" w:rsidRPr="00781BFF" w14:paraId="2A1757B3" w14:textId="77777777">
        <w:tc>
          <w:tcPr>
            <w:tcW w:w="2268" w:type="dxa"/>
            <w:shd w:val="clear" w:color="auto" w:fill="E0E0E0"/>
          </w:tcPr>
          <w:p w14:paraId="10EE4DD1"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 xml:space="preserve">Historic architecture </w:t>
            </w:r>
          </w:p>
        </w:tc>
        <w:tc>
          <w:tcPr>
            <w:tcW w:w="1152" w:type="dxa"/>
            <w:shd w:val="clear" w:color="auto" w:fill="E0E0E0"/>
          </w:tcPr>
          <w:p w14:paraId="212C0CB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5.9</w:t>
            </w:r>
          </w:p>
        </w:tc>
        <w:tc>
          <w:tcPr>
            <w:tcW w:w="936" w:type="dxa"/>
            <w:shd w:val="clear" w:color="auto" w:fill="E0E0E0"/>
          </w:tcPr>
          <w:p w14:paraId="31F08E64"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w:t>
            </w:r>
          </w:p>
        </w:tc>
        <w:tc>
          <w:tcPr>
            <w:tcW w:w="1152" w:type="dxa"/>
            <w:shd w:val="clear" w:color="auto" w:fill="E0E0E0"/>
          </w:tcPr>
          <w:p w14:paraId="749357D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5.72</w:t>
            </w:r>
          </w:p>
        </w:tc>
        <w:tc>
          <w:tcPr>
            <w:tcW w:w="936" w:type="dxa"/>
            <w:shd w:val="clear" w:color="auto" w:fill="E0E0E0"/>
          </w:tcPr>
          <w:p w14:paraId="539E825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7</w:t>
            </w:r>
          </w:p>
        </w:tc>
        <w:tc>
          <w:tcPr>
            <w:tcW w:w="1152" w:type="dxa"/>
            <w:shd w:val="clear" w:color="auto" w:fill="E0E0E0"/>
          </w:tcPr>
          <w:p w14:paraId="02FB215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+3</w:t>
            </w:r>
          </w:p>
        </w:tc>
        <w:tc>
          <w:tcPr>
            <w:tcW w:w="1152" w:type="dxa"/>
            <w:shd w:val="clear" w:color="auto" w:fill="E0E0E0"/>
          </w:tcPr>
          <w:p w14:paraId="773AE95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0.18</w:t>
            </w:r>
          </w:p>
        </w:tc>
      </w:tr>
      <w:tr w:rsidR="002E4BCF" w:rsidRPr="00781BFF" w14:paraId="66800861" w14:textId="77777777">
        <w:tc>
          <w:tcPr>
            <w:tcW w:w="2268" w:type="dxa"/>
          </w:tcPr>
          <w:p w14:paraId="5C8C405F"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 xml:space="preserve">Major waterways </w:t>
            </w:r>
          </w:p>
        </w:tc>
        <w:tc>
          <w:tcPr>
            <w:tcW w:w="1152" w:type="dxa"/>
          </w:tcPr>
          <w:p w14:paraId="0B8E6E42"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5.72</w:t>
            </w:r>
          </w:p>
        </w:tc>
        <w:tc>
          <w:tcPr>
            <w:tcW w:w="936" w:type="dxa"/>
          </w:tcPr>
          <w:p w14:paraId="7228831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w:t>
            </w:r>
          </w:p>
        </w:tc>
        <w:tc>
          <w:tcPr>
            <w:tcW w:w="1152" w:type="dxa"/>
          </w:tcPr>
          <w:p w14:paraId="173ABEA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6.55</w:t>
            </w:r>
          </w:p>
        </w:tc>
        <w:tc>
          <w:tcPr>
            <w:tcW w:w="936" w:type="dxa"/>
          </w:tcPr>
          <w:p w14:paraId="43B12C0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3</w:t>
            </w:r>
          </w:p>
        </w:tc>
        <w:tc>
          <w:tcPr>
            <w:tcW w:w="1152" w:type="dxa"/>
          </w:tcPr>
          <w:p w14:paraId="7EF362E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-2</w:t>
            </w:r>
          </w:p>
        </w:tc>
        <w:tc>
          <w:tcPr>
            <w:tcW w:w="1152" w:type="dxa"/>
          </w:tcPr>
          <w:p w14:paraId="5A255D7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-0.83</w:t>
            </w:r>
          </w:p>
        </w:tc>
      </w:tr>
      <w:tr w:rsidR="002E4BCF" w:rsidRPr="00781BFF" w14:paraId="62F2DD6C" w14:textId="77777777">
        <w:tc>
          <w:tcPr>
            <w:tcW w:w="2268" w:type="dxa"/>
            <w:shd w:val="clear" w:color="auto" w:fill="E0E0E0"/>
          </w:tcPr>
          <w:p w14:paraId="58CE6321"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military history</w:t>
            </w:r>
          </w:p>
        </w:tc>
        <w:tc>
          <w:tcPr>
            <w:tcW w:w="1152" w:type="dxa"/>
            <w:shd w:val="clear" w:color="auto" w:fill="E0E0E0"/>
          </w:tcPr>
          <w:p w14:paraId="00BDC66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5.66</w:t>
            </w:r>
          </w:p>
        </w:tc>
        <w:tc>
          <w:tcPr>
            <w:tcW w:w="936" w:type="dxa"/>
            <w:shd w:val="clear" w:color="auto" w:fill="E0E0E0"/>
          </w:tcPr>
          <w:p w14:paraId="0B720A7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6</w:t>
            </w:r>
          </w:p>
        </w:tc>
        <w:tc>
          <w:tcPr>
            <w:tcW w:w="1152" w:type="dxa"/>
            <w:shd w:val="clear" w:color="auto" w:fill="E0E0E0"/>
          </w:tcPr>
          <w:p w14:paraId="3108E415"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5.57</w:t>
            </w:r>
          </w:p>
        </w:tc>
        <w:tc>
          <w:tcPr>
            <w:tcW w:w="936" w:type="dxa"/>
            <w:shd w:val="clear" w:color="auto" w:fill="E0E0E0"/>
          </w:tcPr>
          <w:p w14:paraId="3D22BEF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10</w:t>
            </w:r>
          </w:p>
        </w:tc>
        <w:tc>
          <w:tcPr>
            <w:tcW w:w="1152" w:type="dxa"/>
            <w:shd w:val="clear" w:color="auto" w:fill="E0E0E0"/>
          </w:tcPr>
          <w:p w14:paraId="790547A2"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w:t>
            </w:r>
          </w:p>
        </w:tc>
        <w:tc>
          <w:tcPr>
            <w:tcW w:w="1152" w:type="dxa"/>
            <w:shd w:val="clear" w:color="auto" w:fill="E0E0E0"/>
          </w:tcPr>
          <w:p w14:paraId="5A9A0D0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0.09</w:t>
            </w:r>
          </w:p>
        </w:tc>
      </w:tr>
      <w:tr w:rsidR="002E4BCF" w:rsidRPr="00781BFF" w14:paraId="75F141EF" w14:textId="77777777">
        <w:tc>
          <w:tcPr>
            <w:tcW w:w="2268" w:type="dxa"/>
            <w:shd w:val="clear" w:color="auto" w:fill="E0E0E0"/>
          </w:tcPr>
          <w:p w14:paraId="1A255932"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Indigenous Aboriginal culture</w:t>
            </w:r>
          </w:p>
        </w:tc>
        <w:tc>
          <w:tcPr>
            <w:tcW w:w="1152" w:type="dxa"/>
            <w:shd w:val="clear" w:color="auto" w:fill="E0E0E0"/>
          </w:tcPr>
          <w:p w14:paraId="25DB884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5.57</w:t>
            </w:r>
          </w:p>
        </w:tc>
        <w:tc>
          <w:tcPr>
            <w:tcW w:w="936" w:type="dxa"/>
            <w:shd w:val="clear" w:color="auto" w:fill="E0E0E0"/>
          </w:tcPr>
          <w:p w14:paraId="7208506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7</w:t>
            </w:r>
          </w:p>
        </w:tc>
        <w:tc>
          <w:tcPr>
            <w:tcW w:w="1152" w:type="dxa"/>
            <w:shd w:val="clear" w:color="auto" w:fill="E0E0E0"/>
          </w:tcPr>
          <w:p w14:paraId="4401713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5.47</w:t>
            </w:r>
          </w:p>
        </w:tc>
        <w:tc>
          <w:tcPr>
            <w:tcW w:w="936" w:type="dxa"/>
            <w:shd w:val="clear" w:color="auto" w:fill="E0E0E0"/>
          </w:tcPr>
          <w:p w14:paraId="0661E15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12</w:t>
            </w:r>
          </w:p>
        </w:tc>
        <w:tc>
          <w:tcPr>
            <w:tcW w:w="1152" w:type="dxa"/>
            <w:shd w:val="clear" w:color="auto" w:fill="E0E0E0"/>
          </w:tcPr>
          <w:p w14:paraId="740E9893"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w:t>
            </w:r>
          </w:p>
        </w:tc>
        <w:tc>
          <w:tcPr>
            <w:tcW w:w="1152" w:type="dxa"/>
            <w:shd w:val="clear" w:color="auto" w:fill="E0E0E0"/>
          </w:tcPr>
          <w:p w14:paraId="6F0034A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0.1</w:t>
            </w:r>
          </w:p>
        </w:tc>
      </w:tr>
      <w:tr w:rsidR="002E4BCF" w:rsidRPr="00781BFF" w14:paraId="651120D3" w14:textId="77777777">
        <w:tc>
          <w:tcPr>
            <w:tcW w:w="2268" w:type="dxa"/>
          </w:tcPr>
          <w:p w14:paraId="437B687B"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inventiveness</w:t>
            </w:r>
          </w:p>
        </w:tc>
        <w:tc>
          <w:tcPr>
            <w:tcW w:w="1152" w:type="dxa"/>
          </w:tcPr>
          <w:p w14:paraId="70641DDB"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5.49</w:t>
            </w:r>
          </w:p>
        </w:tc>
        <w:tc>
          <w:tcPr>
            <w:tcW w:w="936" w:type="dxa"/>
          </w:tcPr>
          <w:p w14:paraId="4BDA5F55"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8</w:t>
            </w:r>
          </w:p>
        </w:tc>
        <w:tc>
          <w:tcPr>
            <w:tcW w:w="1152" w:type="dxa"/>
          </w:tcPr>
          <w:p w14:paraId="138814A0"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5.75</w:t>
            </w:r>
          </w:p>
        </w:tc>
        <w:tc>
          <w:tcPr>
            <w:tcW w:w="936" w:type="dxa"/>
          </w:tcPr>
          <w:p w14:paraId="668C024F"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w:t>
            </w:r>
          </w:p>
        </w:tc>
        <w:tc>
          <w:tcPr>
            <w:tcW w:w="1152" w:type="dxa"/>
          </w:tcPr>
          <w:p w14:paraId="244175C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-3</w:t>
            </w:r>
          </w:p>
        </w:tc>
        <w:tc>
          <w:tcPr>
            <w:tcW w:w="1152" w:type="dxa"/>
          </w:tcPr>
          <w:p w14:paraId="7E502E6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-0.26</w:t>
            </w:r>
          </w:p>
        </w:tc>
      </w:tr>
      <w:tr w:rsidR="002E4BCF" w:rsidRPr="00781BFF" w14:paraId="054FA6A8" w14:textId="77777777">
        <w:tc>
          <w:tcPr>
            <w:tcW w:w="2268" w:type="dxa"/>
            <w:shd w:val="clear" w:color="auto" w:fill="E0E0E0"/>
          </w:tcPr>
          <w:p w14:paraId="5D251EC9"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art and cultural works</w:t>
            </w:r>
          </w:p>
        </w:tc>
        <w:tc>
          <w:tcPr>
            <w:tcW w:w="1152" w:type="dxa"/>
            <w:shd w:val="clear" w:color="auto" w:fill="E0E0E0"/>
          </w:tcPr>
          <w:p w14:paraId="741AE094"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5.48</w:t>
            </w:r>
          </w:p>
        </w:tc>
        <w:tc>
          <w:tcPr>
            <w:tcW w:w="936" w:type="dxa"/>
            <w:shd w:val="clear" w:color="auto" w:fill="E0E0E0"/>
          </w:tcPr>
          <w:p w14:paraId="46268C9F"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9</w:t>
            </w:r>
          </w:p>
        </w:tc>
        <w:tc>
          <w:tcPr>
            <w:tcW w:w="1152" w:type="dxa"/>
            <w:shd w:val="clear" w:color="auto" w:fill="E0E0E0"/>
          </w:tcPr>
          <w:p w14:paraId="4FED772B"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5.37</w:t>
            </w:r>
          </w:p>
        </w:tc>
        <w:tc>
          <w:tcPr>
            <w:tcW w:w="936" w:type="dxa"/>
            <w:shd w:val="clear" w:color="auto" w:fill="E0E0E0"/>
          </w:tcPr>
          <w:p w14:paraId="64018A6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13</w:t>
            </w:r>
          </w:p>
        </w:tc>
        <w:tc>
          <w:tcPr>
            <w:tcW w:w="1152" w:type="dxa"/>
            <w:shd w:val="clear" w:color="auto" w:fill="E0E0E0"/>
          </w:tcPr>
          <w:p w14:paraId="2A2887B0"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w:t>
            </w:r>
          </w:p>
        </w:tc>
        <w:tc>
          <w:tcPr>
            <w:tcW w:w="1152" w:type="dxa"/>
            <w:shd w:val="clear" w:color="auto" w:fill="E0E0E0"/>
          </w:tcPr>
          <w:p w14:paraId="6FEA29B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0.11</w:t>
            </w:r>
          </w:p>
        </w:tc>
      </w:tr>
      <w:tr w:rsidR="002E4BCF" w:rsidRPr="00781BFF" w14:paraId="05DA078E" w14:textId="77777777">
        <w:tc>
          <w:tcPr>
            <w:tcW w:w="2268" w:type="dxa"/>
          </w:tcPr>
          <w:p w14:paraId="5BB925AA"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Man-made </w:t>
            </w:r>
            <w:r w:rsidRPr="003A3F17">
              <w:rPr>
                <w:rFonts w:ascii="Arial" w:eastAsia="Times New Roman" w:hAnsi="Arial" w:cs="Arial"/>
                <w:color w:val="000000"/>
                <w:sz w:val="18"/>
                <w:szCs w:val="18"/>
                <w:lang w:val="en-US"/>
              </w:rPr>
              <w:t>landmarks/</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icons</w:t>
            </w:r>
          </w:p>
        </w:tc>
        <w:tc>
          <w:tcPr>
            <w:tcW w:w="1152" w:type="dxa"/>
          </w:tcPr>
          <w:p w14:paraId="68E6D22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5.28</w:t>
            </w:r>
          </w:p>
        </w:tc>
        <w:tc>
          <w:tcPr>
            <w:tcW w:w="936" w:type="dxa"/>
          </w:tcPr>
          <w:p w14:paraId="7A193BD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10</w:t>
            </w:r>
          </w:p>
        </w:tc>
        <w:tc>
          <w:tcPr>
            <w:tcW w:w="1152" w:type="dxa"/>
          </w:tcPr>
          <w:p w14:paraId="3519BC3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5.73</w:t>
            </w:r>
          </w:p>
        </w:tc>
        <w:tc>
          <w:tcPr>
            <w:tcW w:w="936" w:type="dxa"/>
          </w:tcPr>
          <w:p w14:paraId="37564F7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6</w:t>
            </w:r>
          </w:p>
        </w:tc>
        <w:tc>
          <w:tcPr>
            <w:tcW w:w="1152" w:type="dxa"/>
          </w:tcPr>
          <w:p w14:paraId="05326424"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w:t>
            </w:r>
          </w:p>
        </w:tc>
        <w:tc>
          <w:tcPr>
            <w:tcW w:w="1152" w:type="dxa"/>
          </w:tcPr>
          <w:p w14:paraId="7938747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-0.45</w:t>
            </w:r>
          </w:p>
        </w:tc>
      </w:tr>
      <w:tr w:rsidR="002E4BCF" w:rsidRPr="00781BFF" w14:paraId="6ABC5067" w14:textId="77777777">
        <w:tc>
          <w:tcPr>
            <w:tcW w:w="2268" w:type="dxa"/>
          </w:tcPr>
          <w:p w14:paraId="186076C7"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Celebrations/festivals/events</w:t>
            </w:r>
          </w:p>
        </w:tc>
        <w:tc>
          <w:tcPr>
            <w:tcW w:w="1152" w:type="dxa"/>
          </w:tcPr>
          <w:p w14:paraId="47B97FD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5.19</w:t>
            </w:r>
          </w:p>
        </w:tc>
        <w:tc>
          <w:tcPr>
            <w:tcW w:w="936" w:type="dxa"/>
          </w:tcPr>
          <w:p w14:paraId="326B3DB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11</w:t>
            </w:r>
          </w:p>
        </w:tc>
        <w:tc>
          <w:tcPr>
            <w:tcW w:w="1152" w:type="dxa"/>
          </w:tcPr>
          <w:p w14:paraId="572C708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5.71</w:t>
            </w:r>
          </w:p>
        </w:tc>
        <w:tc>
          <w:tcPr>
            <w:tcW w:w="936" w:type="dxa"/>
          </w:tcPr>
          <w:p w14:paraId="5EE6927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8</w:t>
            </w:r>
          </w:p>
        </w:tc>
        <w:tc>
          <w:tcPr>
            <w:tcW w:w="1152" w:type="dxa"/>
          </w:tcPr>
          <w:p w14:paraId="4E8E80E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-3</w:t>
            </w:r>
          </w:p>
        </w:tc>
        <w:tc>
          <w:tcPr>
            <w:tcW w:w="1152" w:type="dxa"/>
          </w:tcPr>
          <w:p w14:paraId="4BF4004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-0.52</w:t>
            </w:r>
          </w:p>
        </w:tc>
      </w:tr>
      <w:tr w:rsidR="002E4BCF" w:rsidRPr="00781BFF" w14:paraId="40164C57" w14:textId="77777777">
        <w:tc>
          <w:tcPr>
            <w:tcW w:w="2268" w:type="dxa"/>
          </w:tcPr>
          <w:p w14:paraId="556575BB"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Early white/</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Anglo Saxon settlement</w:t>
            </w:r>
          </w:p>
        </w:tc>
        <w:tc>
          <w:tcPr>
            <w:tcW w:w="1152" w:type="dxa"/>
          </w:tcPr>
          <w:p w14:paraId="3062598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5.15</w:t>
            </w:r>
          </w:p>
        </w:tc>
        <w:tc>
          <w:tcPr>
            <w:tcW w:w="936" w:type="dxa"/>
          </w:tcPr>
          <w:p w14:paraId="48108A25"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12</w:t>
            </w:r>
          </w:p>
        </w:tc>
        <w:tc>
          <w:tcPr>
            <w:tcW w:w="1152" w:type="dxa"/>
          </w:tcPr>
          <w:p w14:paraId="3D9096F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5.61</w:t>
            </w:r>
          </w:p>
        </w:tc>
        <w:tc>
          <w:tcPr>
            <w:tcW w:w="936" w:type="dxa"/>
          </w:tcPr>
          <w:p w14:paraId="6EFB6BC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9</w:t>
            </w:r>
          </w:p>
        </w:tc>
        <w:tc>
          <w:tcPr>
            <w:tcW w:w="1152" w:type="dxa"/>
          </w:tcPr>
          <w:p w14:paraId="3E635F8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-3</w:t>
            </w:r>
          </w:p>
        </w:tc>
        <w:tc>
          <w:tcPr>
            <w:tcW w:w="1152" w:type="dxa"/>
          </w:tcPr>
          <w:p w14:paraId="05559A8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-0.46</w:t>
            </w:r>
          </w:p>
        </w:tc>
      </w:tr>
      <w:tr w:rsidR="002E4BCF" w:rsidRPr="00781BFF" w14:paraId="34BF306B" w14:textId="77777777">
        <w:tc>
          <w:tcPr>
            <w:tcW w:w="2268" w:type="dxa"/>
          </w:tcPr>
          <w:p w14:paraId="327B85E4"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Sporting traditions</w:t>
            </w:r>
          </w:p>
        </w:tc>
        <w:tc>
          <w:tcPr>
            <w:tcW w:w="1152" w:type="dxa"/>
          </w:tcPr>
          <w:p w14:paraId="47CC3EF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4.86</w:t>
            </w:r>
          </w:p>
        </w:tc>
        <w:tc>
          <w:tcPr>
            <w:tcW w:w="936" w:type="dxa"/>
          </w:tcPr>
          <w:p w14:paraId="019859FC"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13</w:t>
            </w:r>
          </w:p>
        </w:tc>
        <w:tc>
          <w:tcPr>
            <w:tcW w:w="1152" w:type="dxa"/>
          </w:tcPr>
          <w:p w14:paraId="4CC0BA44"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5.19</w:t>
            </w:r>
          </w:p>
        </w:tc>
        <w:tc>
          <w:tcPr>
            <w:tcW w:w="936" w:type="dxa"/>
          </w:tcPr>
          <w:p w14:paraId="18B6928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14</w:t>
            </w:r>
          </w:p>
        </w:tc>
        <w:tc>
          <w:tcPr>
            <w:tcW w:w="1152" w:type="dxa"/>
          </w:tcPr>
          <w:p w14:paraId="2F1F2EF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w:t>
            </w:r>
          </w:p>
        </w:tc>
        <w:tc>
          <w:tcPr>
            <w:tcW w:w="1152" w:type="dxa"/>
          </w:tcPr>
          <w:p w14:paraId="5A5973E0"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-0.33</w:t>
            </w:r>
          </w:p>
        </w:tc>
      </w:tr>
      <w:tr w:rsidR="002E4BCF" w:rsidRPr="00781BFF" w14:paraId="421135DE" w14:textId="77777777">
        <w:tc>
          <w:tcPr>
            <w:tcW w:w="2268" w:type="dxa"/>
          </w:tcPr>
          <w:p w14:paraId="25B13CC2"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personalities</w:t>
            </w:r>
          </w:p>
        </w:tc>
        <w:tc>
          <w:tcPr>
            <w:tcW w:w="1152" w:type="dxa"/>
          </w:tcPr>
          <w:p w14:paraId="1B74A7AF"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4.72</w:t>
            </w:r>
          </w:p>
        </w:tc>
        <w:tc>
          <w:tcPr>
            <w:tcW w:w="936" w:type="dxa"/>
          </w:tcPr>
          <w:p w14:paraId="6551A9C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14</w:t>
            </w:r>
          </w:p>
        </w:tc>
        <w:tc>
          <w:tcPr>
            <w:tcW w:w="1152" w:type="dxa"/>
          </w:tcPr>
          <w:p w14:paraId="08EC3DBF"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5.48</w:t>
            </w:r>
          </w:p>
        </w:tc>
        <w:tc>
          <w:tcPr>
            <w:tcW w:w="936" w:type="dxa"/>
          </w:tcPr>
          <w:p w14:paraId="6A09902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11</w:t>
            </w:r>
          </w:p>
        </w:tc>
        <w:tc>
          <w:tcPr>
            <w:tcW w:w="1152" w:type="dxa"/>
          </w:tcPr>
          <w:p w14:paraId="0BEC9BE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-3</w:t>
            </w:r>
          </w:p>
        </w:tc>
        <w:tc>
          <w:tcPr>
            <w:tcW w:w="1152" w:type="dxa"/>
          </w:tcPr>
          <w:p w14:paraId="0F260EC4"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-0.76</w:t>
            </w:r>
          </w:p>
        </w:tc>
      </w:tr>
      <w:tr w:rsidR="002E4BCF" w:rsidRPr="00781BFF" w14:paraId="6ED0768C" w14:textId="77777777">
        <w:tc>
          <w:tcPr>
            <w:tcW w:w="2268" w:type="dxa"/>
          </w:tcPr>
          <w:p w14:paraId="294C5620"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Immigration/</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 xml:space="preserve">multiculturalism </w:t>
            </w:r>
          </w:p>
        </w:tc>
        <w:tc>
          <w:tcPr>
            <w:tcW w:w="1152" w:type="dxa"/>
          </w:tcPr>
          <w:p w14:paraId="7090C03F"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4.69</w:t>
            </w:r>
          </w:p>
        </w:tc>
        <w:tc>
          <w:tcPr>
            <w:tcW w:w="936" w:type="dxa"/>
          </w:tcPr>
          <w:p w14:paraId="7C2C1AAF"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15</w:t>
            </w:r>
          </w:p>
        </w:tc>
        <w:tc>
          <w:tcPr>
            <w:tcW w:w="1152" w:type="dxa"/>
          </w:tcPr>
          <w:p w14:paraId="430897B2"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4.89</w:t>
            </w:r>
          </w:p>
        </w:tc>
        <w:tc>
          <w:tcPr>
            <w:tcW w:w="936" w:type="dxa"/>
          </w:tcPr>
          <w:p w14:paraId="3BB065B3"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15</w:t>
            </w:r>
          </w:p>
        </w:tc>
        <w:tc>
          <w:tcPr>
            <w:tcW w:w="1152" w:type="dxa"/>
          </w:tcPr>
          <w:p w14:paraId="793A5C4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w:t>
            </w:r>
          </w:p>
        </w:tc>
        <w:tc>
          <w:tcPr>
            <w:tcW w:w="1152" w:type="dxa"/>
          </w:tcPr>
          <w:p w14:paraId="4EF38209"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-0.2</w:t>
            </w:r>
          </w:p>
        </w:tc>
      </w:tr>
    </w:tbl>
    <w:p w14:paraId="4E60CC8C" w14:textId="77777777" w:rsidR="002E4BCF" w:rsidRDefault="002E4BCF" w:rsidP="002E4BCF">
      <w:pPr>
        <w:spacing w:after="60"/>
        <w:rPr>
          <w:rFonts w:ascii="Arial" w:hAnsi="Arial" w:cs="Arial"/>
          <w:b/>
          <w:sz w:val="18"/>
          <w:szCs w:val="18"/>
        </w:rPr>
      </w:pPr>
    </w:p>
    <w:p w14:paraId="72940214" w14:textId="77777777" w:rsidR="002E4BCF" w:rsidRPr="006B192B" w:rsidRDefault="002E4BCF" w:rsidP="002E4BCF">
      <w:pPr>
        <w:pStyle w:val="Caption"/>
        <w:rPr>
          <w:rFonts w:cs="Arial"/>
          <w:b w:val="0"/>
          <w:color w:val="000000"/>
          <w:sz w:val="18"/>
          <w:szCs w:val="18"/>
          <w:lang w:eastAsia="en-AU"/>
        </w:rPr>
      </w:pPr>
      <w:bookmarkStart w:id="24" w:name="_Toc402279810"/>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10</w:t>
      </w:r>
      <w:r w:rsidRPr="00D37667">
        <w:rPr>
          <w:rFonts w:cs="Arial"/>
          <w:sz w:val="18"/>
          <w:szCs w:val="18"/>
        </w:rPr>
        <w:fldChar w:fldCharType="end"/>
      </w:r>
      <w:r w:rsidRPr="0004326B">
        <w:rPr>
          <w:rStyle w:val="StyleCaptionLatinArial9pt1Char"/>
        </w:rPr>
        <w:t>: Quantitative Survey 2010 – Importance ranking of heritage elements: detailed</w:t>
      </w:r>
      <w:r w:rsidR="006B192B">
        <w:rPr>
          <w:rStyle w:val="FootnoteReference"/>
          <w:sz w:val="18"/>
        </w:rPr>
        <w:footnoteReference w:id="14"/>
      </w:r>
      <w:bookmarkEnd w:id="24"/>
    </w:p>
    <w:p w14:paraId="3320B6B2"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How important is it to you, that each of the following are protected and preserved as part of our heritage?</w:t>
      </w:r>
    </w:p>
    <w:p w14:paraId="090DA734" w14:textId="77777777" w:rsidR="002E4BCF" w:rsidRPr="00764D6A" w:rsidRDefault="002E4BCF" w:rsidP="002E4BCF">
      <w:pPr>
        <w:spacing w:after="60"/>
        <w:rPr>
          <w:rFonts w:ascii="Arial" w:hAnsi="Arial" w:cs="Arial"/>
          <w:sz w:val="18"/>
          <w:szCs w:val="18"/>
        </w:rPr>
      </w:pPr>
      <w:r>
        <w:rPr>
          <w:rFonts w:ascii="Arial" w:hAnsi="Arial" w:cs="Arial"/>
          <w:i/>
          <w:color w:val="000000"/>
          <w:sz w:val="18"/>
          <w:szCs w:val="18"/>
          <w:lang w:eastAsia="en-AU"/>
        </w:rPr>
        <w:t xml:space="preserve">Response to 2010 national survey    Note: </w:t>
      </w:r>
      <w:r w:rsidRPr="00944AC9">
        <w:rPr>
          <w:rFonts w:ascii="Arial" w:hAnsi="Arial" w:cs="Arial"/>
          <w:i/>
          <w:sz w:val="18"/>
          <w:szCs w:val="18"/>
        </w:rPr>
        <w:t xml:space="preserve">* I don’t consider this to be part of </w:t>
      </w:r>
      <w:smartTag w:uri="urn:schemas-microsoft-com:office:smarttags" w:element="country-region">
        <w:smartTag w:uri="urn:schemas-microsoft-com:office:smarttags" w:element="place">
          <w:r w:rsidRPr="00944AC9">
            <w:rPr>
              <w:rFonts w:ascii="Arial" w:hAnsi="Arial" w:cs="Arial"/>
              <w:i/>
              <w:sz w:val="18"/>
              <w:szCs w:val="18"/>
            </w:rPr>
            <w:t>Australia</w:t>
          </w:r>
        </w:smartTag>
      </w:smartTag>
      <w:r w:rsidRPr="00944AC9">
        <w:rPr>
          <w:rFonts w:ascii="Arial" w:hAnsi="Arial" w:cs="Arial"/>
          <w:i/>
          <w:sz w:val="18"/>
          <w:szCs w:val="18"/>
        </w:rPr>
        <w:t>’s heritage</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63"/>
        <w:gridCol w:w="663"/>
        <w:gridCol w:w="664"/>
        <w:gridCol w:w="664"/>
        <w:gridCol w:w="664"/>
        <w:gridCol w:w="664"/>
        <w:gridCol w:w="664"/>
        <w:gridCol w:w="982"/>
        <w:gridCol w:w="982"/>
      </w:tblGrid>
      <w:tr w:rsidR="002E4BCF" w:rsidRPr="00627207" w14:paraId="73DA20F3" w14:textId="77777777">
        <w:trPr>
          <w:trHeight w:val="432"/>
          <w:tblHeader/>
        </w:trPr>
        <w:tc>
          <w:tcPr>
            <w:tcW w:w="2628" w:type="dxa"/>
            <w:vMerge w:val="restart"/>
            <w:shd w:val="clear" w:color="auto" w:fill="999999"/>
            <w:vAlign w:val="center"/>
          </w:tcPr>
          <w:p w14:paraId="6BD435E1" w14:textId="77777777" w:rsidR="002E4BCF" w:rsidRPr="00706224" w:rsidRDefault="002E4BCF" w:rsidP="002E4BCF">
            <w:pPr>
              <w:autoSpaceDE w:val="0"/>
              <w:autoSpaceDN w:val="0"/>
              <w:adjustRightInd w:val="0"/>
              <w:spacing w:after="0"/>
              <w:ind w:right="112"/>
              <w:rPr>
                <w:rFonts w:ascii="Arial" w:hAnsi="Arial" w:cs="Arial"/>
                <w:b/>
                <w:color w:val="FFFFFF"/>
                <w:sz w:val="18"/>
                <w:szCs w:val="18"/>
                <w:lang w:eastAsia="en-AU"/>
              </w:rPr>
            </w:pPr>
            <w:r>
              <w:rPr>
                <w:rFonts w:ascii="Arial" w:hAnsi="Arial" w:cs="Arial"/>
                <w:b/>
                <w:color w:val="FFFFFF"/>
                <w:sz w:val="18"/>
                <w:szCs w:val="18"/>
                <w:lang w:eastAsia="en-AU"/>
              </w:rPr>
              <w:t>Public Attitudes to Heritage</w:t>
            </w:r>
          </w:p>
        </w:tc>
        <w:tc>
          <w:tcPr>
            <w:tcW w:w="663" w:type="dxa"/>
            <w:tcBorders>
              <w:bottom w:val="single" w:sz="4" w:space="0" w:color="auto"/>
            </w:tcBorders>
            <w:shd w:val="clear" w:color="auto" w:fill="999999"/>
            <w:vAlign w:val="center"/>
          </w:tcPr>
          <w:p w14:paraId="4723D739" w14:textId="77777777" w:rsidR="002E4BCF" w:rsidRPr="00706224"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1</w:t>
            </w:r>
          </w:p>
        </w:tc>
        <w:tc>
          <w:tcPr>
            <w:tcW w:w="663" w:type="dxa"/>
            <w:tcBorders>
              <w:bottom w:val="single" w:sz="4" w:space="0" w:color="auto"/>
            </w:tcBorders>
            <w:shd w:val="clear" w:color="auto" w:fill="999999"/>
            <w:vAlign w:val="center"/>
          </w:tcPr>
          <w:p w14:paraId="4504817F" w14:textId="77777777" w:rsidR="002E4BCF" w:rsidRPr="00706224"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2</w:t>
            </w:r>
          </w:p>
        </w:tc>
        <w:tc>
          <w:tcPr>
            <w:tcW w:w="664" w:type="dxa"/>
            <w:tcBorders>
              <w:bottom w:val="single" w:sz="4" w:space="0" w:color="auto"/>
            </w:tcBorders>
            <w:shd w:val="clear" w:color="auto" w:fill="999999"/>
            <w:vAlign w:val="center"/>
          </w:tcPr>
          <w:p w14:paraId="58E8AC2B" w14:textId="77777777" w:rsidR="002E4BCF" w:rsidRPr="00706224"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3</w:t>
            </w:r>
          </w:p>
        </w:tc>
        <w:tc>
          <w:tcPr>
            <w:tcW w:w="664" w:type="dxa"/>
            <w:tcBorders>
              <w:bottom w:val="single" w:sz="4" w:space="0" w:color="auto"/>
            </w:tcBorders>
            <w:shd w:val="clear" w:color="auto" w:fill="999999"/>
            <w:vAlign w:val="center"/>
          </w:tcPr>
          <w:p w14:paraId="7121CEF3" w14:textId="77777777" w:rsidR="002E4BCF" w:rsidRPr="00706224"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4</w:t>
            </w:r>
          </w:p>
        </w:tc>
        <w:tc>
          <w:tcPr>
            <w:tcW w:w="664" w:type="dxa"/>
            <w:tcBorders>
              <w:bottom w:val="single" w:sz="4" w:space="0" w:color="auto"/>
            </w:tcBorders>
            <w:shd w:val="clear" w:color="auto" w:fill="999999"/>
            <w:vAlign w:val="center"/>
          </w:tcPr>
          <w:p w14:paraId="390D3E9B" w14:textId="77777777" w:rsidR="002E4BCF" w:rsidRPr="00706224"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5</w:t>
            </w:r>
          </w:p>
        </w:tc>
        <w:tc>
          <w:tcPr>
            <w:tcW w:w="664" w:type="dxa"/>
            <w:tcBorders>
              <w:bottom w:val="single" w:sz="4" w:space="0" w:color="auto"/>
            </w:tcBorders>
            <w:shd w:val="clear" w:color="auto" w:fill="999999"/>
            <w:vAlign w:val="center"/>
          </w:tcPr>
          <w:p w14:paraId="4C27A3BD" w14:textId="77777777" w:rsidR="002E4BCF" w:rsidRPr="00706224"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6</w:t>
            </w:r>
          </w:p>
        </w:tc>
        <w:tc>
          <w:tcPr>
            <w:tcW w:w="664" w:type="dxa"/>
            <w:tcBorders>
              <w:bottom w:val="single" w:sz="4" w:space="0" w:color="auto"/>
            </w:tcBorders>
            <w:shd w:val="clear" w:color="auto" w:fill="999999"/>
            <w:vAlign w:val="center"/>
          </w:tcPr>
          <w:p w14:paraId="27C164ED" w14:textId="77777777" w:rsidR="002E4BCF" w:rsidRPr="00706224"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7</w:t>
            </w:r>
          </w:p>
        </w:tc>
        <w:tc>
          <w:tcPr>
            <w:tcW w:w="982" w:type="dxa"/>
            <w:vMerge w:val="restart"/>
            <w:shd w:val="clear" w:color="auto" w:fill="999999"/>
            <w:vAlign w:val="center"/>
          </w:tcPr>
          <w:p w14:paraId="414994B7" w14:textId="77777777" w:rsidR="002E4BCF" w:rsidRDefault="002E4BCF" w:rsidP="002E4BCF">
            <w:pPr>
              <w:autoSpaceDE w:val="0"/>
              <w:autoSpaceDN w:val="0"/>
              <w:adjustRightInd w:val="0"/>
              <w:spacing w:after="0"/>
              <w:ind w:right="112"/>
              <w:jc w:val="center"/>
              <w:rPr>
                <w:rFonts w:ascii="Arial" w:hAnsi="Arial" w:cs="Arial"/>
                <w:b/>
                <w:color w:val="FFFFFF"/>
                <w:sz w:val="18"/>
                <w:szCs w:val="18"/>
                <w:lang w:eastAsia="en-AU"/>
              </w:rPr>
            </w:pPr>
            <w:r>
              <w:rPr>
                <w:rFonts w:ascii="Arial" w:hAnsi="Arial" w:cs="Arial"/>
                <w:b/>
                <w:color w:val="FFFFFF"/>
                <w:sz w:val="18"/>
                <w:szCs w:val="18"/>
                <w:lang w:eastAsia="en-AU"/>
              </w:rPr>
              <w:t>Mean Scale Rating</w:t>
            </w:r>
          </w:p>
        </w:tc>
        <w:tc>
          <w:tcPr>
            <w:tcW w:w="982" w:type="dxa"/>
            <w:vMerge w:val="restart"/>
            <w:shd w:val="clear" w:color="auto" w:fill="999999"/>
          </w:tcPr>
          <w:p w14:paraId="3EDB084C" w14:textId="77777777" w:rsidR="002E4BCF" w:rsidRPr="00B1396F" w:rsidRDefault="002E4BCF" w:rsidP="002E4BCF">
            <w:pPr>
              <w:autoSpaceDE w:val="0"/>
              <w:autoSpaceDN w:val="0"/>
              <w:adjustRightInd w:val="0"/>
              <w:spacing w:after="0"/>
              <w:ind w:right="112"/>
              <w:jc w:val="center"/>
              <w:rPr>
                <w:rFonts w:ascii="Arial" w:hAnsi="Arial" w:cs="Arial"/>
                <w:color w:val="FFFFFF"/>
                <w:sz w:val="18"/>
                <w:szCs w:val="18"/>
                <w:lang w:eastAsia="en-AU"/>
              </w:rPr>
            </w:pPr>
            <w:r w:rsidRPr="00B1396F">
              <w:rPr>
                <w:rFonts w:ascii="Arial" w:hAnsi="Arial" w:cs="Arial"/>
                <w:color w:val="FFFFFF"/>
                <w:sz w:val="18"/>
                <w:szCs w:val="18"/>
                <w:lang w:eastAsia="en-AU"/>
              </w:rPr>
              <w:t>Not part of Aus</w:t>
            </w:r>
            <w:r>
              <w:rPr>
                <w:rFonts w:ascii="Arial" w:hAnsi="Arial" w:cs="Arial"/>
                <w:color w:val="FFFFFF"/>
                <w:sz w:val="18"/>
                <w:szCs w:val="18"/>
                <w:lang w:eastAsia="en-AU"/>
              </w:rPr>
              <w:t xml:space="preserve"> h</w:t>
            </w:r>
            <w:r w:rsidRPr="00B1396F">
              <w:rPr>
                <w:rFonts w:ascii="Arial" w:hAnsi="Arial" w:cs="Arial"/>
                <w:color w:val="FFFFFF"/>
                <w:sz w:val="18"/>
                <w:szCs w:val="18"/>
                <w:lang w:eastAsia="en-AU"/>
              </w:rPr>
              <w:t>eritage</w:t>
            </w:r>
            <w:r>
              <w:rPr>
                <w:rFonts w:ascii="Arial" w:hAnsi="Arial" w:cs="Arial"/>
                <w:color w:val="FFFFFF"/>
                <w:sz w:val="18"/>
                <w:szCs w:val="18"/>
                <w:lang w:eastAsia="en-AU"/>
              </w:rPr>
              <w:t>*</w:t>
            </w:r>
          </w:p>
        </w:tc>
      </w:tr>
      <w:tr w:rsidR="002E4BCF" w:rsidRPr="00627207" w14:paraId="07B1DD07" w14:textId="77777777">
        <w:tc>
          <w:tcPr>
            <w:tcW w:w="2628" w:type="dxa"/>
            <w:vMerge/>
            <w:shd w:val="clear" w:color="auto" w:fill="auto"/>
          </w:tcPr>
          <w:p w14:paraId="122F0636" w14:textId="77777777" w:rsidR="002E4BCF" w:rsidRDefault="002E4BCF" w:rsidP="002E4BCF">
            <w:pPr>
              <w:spacing w:after="0"/>
              <w:rPr>
                <w:rFonts w:ascii="Arial" w:eastAsia="Calibri" w:hAnsi="Arial" w:cs="Arial"/>
                <w:bCs/>
                <w:sz w:val="18"/>
                <w:szCs w:val="18"/>
              </w:rPr>
            </w:pPr>
          </w:p>
        </w:tc>
        <w:tc>
          <w:tcPr>
            <w:tcW w:w="2654" w:type="dxa"/>
            <w:gridSpan w:val="4"/>
            <w:tcBorders>
              <w:right w:val="nil"/>
            </w:tcBorders>
            <w:shd w:val="clear" w:color="auto" w:fill="999999"/>
            <w:vAlign w:val="center"/>
          </w:tcPr>
          <w:p w14:paraId="310E09E1" w14:textId="77777777" w:rsidR="002E4BCF" w:rsidRPr="007B5363" w:rsidRDefault="002E4BCF" w:rsidP="002E4BCF">
            <w:pPr>
              <w:spacing w:after="0"/>
              <w:rPr>
                <w:rFonts w:ascii="Arial" w:eastAsia="Calibri" w:hAnsi="Arial" w:cs="Arial"/>
                <w:color w:val="FFFFFF"/>
                <w:sz w:val="18"/>
                <w:szCs w:val="18"/>
              </w:rPr>
            </w:pPr>
            <w:r w:rsidRPr="007B5363">
              <w:rPr>
                <w:rFonts w:ascii="Arial" w:hAnsi="Arial" w:cs="Arial"/>
                <w:b/>
                <w:color w:val="FFFFFF"/>
                <w:sz w:val="18"/>
                <w:szCs w:val="18"/>
                <w:lang w:eastAsia="en-AU"/>
              </w:rPr>
              <w:t>Not important at all</w:t>
            </w:r>
          </w:p>
        </w:tc>
        <w:tc>
          <w:tcPr>
            <w:tcW w:w="1992" w:type="dxa"/>
            <w:gridSpan w:val="3"/>
            <w:tcBorders>
              <w:left w:val="nil"/>
            </w:tcBorders>
            <w:shd w:val="clear" w:color="auto" w:fill="999999"/>
            <w:vAlign w:val="center"/>
          </w:tcPr>
          <w:p w14:paraId="029DC26D" w14:textId="77777777" w:rsidR="002E4BCF" w:rsidRPr="007B5363" w:rsidRDefault="002E4BCF" w:rsidP="002E4BCF">
            <w:pPr>
              <w:spacing w:after="0"/>
              <w:jc w:val="right"/>
              <w:rPr>
                <w:rFonts w:ascii="Arial" w:eastAsia="Calibri" w:hAnsi="Arial" w:cs="Arial"/>
                <w:color w:val="FFFFFF"/>
                <w:sz w:val="18"/>
                <w:szCs w:val="18"/>
              </w:rPr>
            </w:pPr>
            <w:r w:rsidRPr="007B5363">
              <w:rPr>
                <w:rFonts w:ascii="Arial" w:eastAsia="Calibri" w:hAnsi="Arial" w:cs="Arial"/>
                <w:b/>
                <w:color w:val="FFFFFF"/>
                <w:sz w:val="18"/>
                <w:szCs w:val="18"/>
              </w:rPr>
              <w:t>Very important</w:t>
            </w:r>
          </w:p>
        </w:tc>
        <w:tc>
          <w:tcPr>
            <w:tcW w:w="982" w:type="dxa"/>
            <w:vMerge/>
            <w:vAlign w:val="center"/>
          </w:tcPr>
          <w:p w14:paraId="79388039" w14:textId="77777777" w:rsidR="002E4BCF" w:rsidRDefault="002E4BCF" w:rsidP="002E4BCF">
            <w:pPr>
              <w:spacing w:after="0"/>
              <w:jc w:val="center"/>
              <w:rPr>
                <w:rFonts w:ascii="Arial" w:eastAsia="Calibri" w:hAnsi="Arial" w:cs="Arial"/>
                <w:sz w:val="18"/>
                <w:szCs w:val="18"/>
              </w:rPr>
            </w:pPr>
          </w:p>
        </w:tc>
        <w:tc>
          <w:tcPr>
            <w:tcW w:w="982" w:type="dxa"/>
            <w:vMerge/>
          </w:tcPr>
          <w:p w14:paraId="079C067F" w14:textId="77777777" w:rsidR="002E4BCF" w:rsidRDefault="002E4BCF" w:rsidP="002E4BCF">
            <w:pPr>
              <w:spacing w:after="0"/>
              <w:jc w:val="center"/>
              <w:rPr>
                <w:rFonts w:ascii="Arial" w:eastAsia="Calibri" w:hAnsi="Arial" w:cs="Arial"/>
                <w:sz w:val="18"/>
                <w:szCs w:val="18"/>
              </w:rPr>
            </w:pPr>
          </w:p>
        </w:tc>
      </w:tr>
      <w:tr w:rsidR="002E4BCF" w:rsidRPr="00627207" w14:paraId="3DB110BE" w14:textId="77777777">
        <w:tc>
          <w:tcPr>
            <w:tcW w:w="2628" w:type="dxa"/>
            <w:shd w:val="clear" w:color="auto" w:fill="auto"/>
          </w:tcPr>
          <w:p w14:paraId="4D79136F"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 xml:space="preserve">Native animals </w:t>
            </w:r>
          </w:p>
        </w:tc>
        <w:tc>
          <w:tcPr>
            <w:tcW w:w="663" w:type="dxa"/>
            <w:shd w:val="clear" w:color="auto" w:fill="auto"/>
            <w:vAlign w:val="center"/>
          </w:tcPr>
          <w:p w14:paraId="38EB6483"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0.9</w:t>
            </w:r>
          </w:p>
        </w:tc>
        <w:tc>
          <w:tcPr>
            <w:tcW w:w="663" w:type="dxa"/>
            <w:shd w:val="clear" w:color="auto" w:fill="auto"/>
            <w:vAlign w:val="center"/>
          </w:tcPr>
          <w:p w14:paraId="397BD19A"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0.5</w:t>
            </w:r>
          </w:p>
        </w:tc>
        <w:tc>
          <w:tcPr>
            <w:tcW w:w="664" w:type="dxa"/>
            <w:shd w:val="clear" w:color="auto" w:fill="auto"/>
            <w:vAlign w:val="center"/>
          </w:tcPr>
          <w:p w14:paraId="5E24DCE1"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1.6</w:t>
            </w:r>
          </w:p>
        </w:tc>
        <w:tc>
          <w:tcPr>
            <w:tcW w:w="664" w:type="dxa"/>
            <w:shd w:val="clear" w:color="auto" w:fill="auto"/>
            <w:vAlign w:val="center"/>
          </w:tcPr>
          <w:p w14:paraId="473A9F12"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5.2</w:t>
            </w:r>
          </w:p>
        </w:tc>
        <w:tc>
          <w:tcPr>
            <w:tcW w:w="664" w:type="dxa"/>
            <w:shd w:val="clear" w:color="auto" w:fill="auto"/>
            <w:vAlign w:val="center"/>
          </w:tcPr>
          <w:p w14:paraId="2EF54EA1"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8</w:t>
            </w:r>
          </w:p>
        </w:tc>
        <w:tc>
          <w:tcPr>
            <w:tcW w:w="664" w:type="dxa"/>
            <w:shd w:val="clear" w:color="auto" w:fill="auto"/>
            <w:vAlign w:val="center"/>
          </w:tcPr>
          <w:p w14:paraId="13D64F35"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13.7</w:t>
            </w:r>
          </w:p>
        </w:tc>
        <w:tc>
          <w:tcPr>
            <w:tcW w:w="664" w:type="dxa"/>
            <w:shd w:val="clear" w:color="auto" w:fill="D9D9D9"/>
            <w:vAlign w:val="center"/>
          </w:tcPr>
          <w:p w14:paraId="1FA95A21"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67.3</w:t>
            </w:r>
          </w:p>
        </w:tc>
        <w:tc>
          <w:tcPr>
            <w:tcW w:w="982" w:type="dxa"/>
            <w:shd w:val="clear" w:color="auto" w:fill="auto"/>
            <w:vAlign w:val="center"/>
          </w:tcPr>
          <w:p w14:paraId="3EF36E7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6.39</w:t>
            </w:r>
          </w:p>
        </w:tc>
        <w:tc>
          <w:tcPr>
            <w:tcW w:w="982" w:type="dxa"/>
            <w:vAlign w:val="center"/>
          </w:tcPr>
          <w:p w14:paraId="1BE1BA34"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2.8</w:t>
            </w:r>
          </w:p>
        </w:tc>
      </w:tr>
      <w:tr w:rsidR="002E4BCF" w:rsidRPr="00627207" w14:paraId="22F32186" w14:textId="77777777">
        <w:tc>
          <w:tcPr>
            <w:tcW w:w="2628" w:type="dxa"/>
            <w:shd w:val="clear" w:color="auto" w:fill="auto"/>
          </w:tcPr>
          <w:p w14:paraId="4CDC172C"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Natural icons</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 xml:space="preserve">landmarks </w:t>
            </w:r>
          </w:p>
        </w:tc>
        <w:tc>
          <w:tcPr>
            <w:tcW w:w="663" w:type="dxa"/>
            <w:shd w:val="clear" w:color="auto" w:fill="auto"/>
            <w:vAlign w:val="center"/>
          </w:tcPr>
          <w:p w14:paraId="3271DE2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w:t>
            </w:r>
          </w:p>
        </w:tc>
        <w:tc>
          <w:tcPr>
            <w:tcW w:w="663" w:type="dxa"/>
            <w:shd w:val="clear" w:color="auto" w:fill="auto"/>
            <w:vAlign w:val="center"/>
          </w:tcPr>
          <w:p w14:paraId="55638E7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0.5</w:t>
            </w:r>
          </w:p>
        </w:tc>
        <w:tc>
          <w:tcPr>
            <w:tcW w:w="664" w:type="dxa"/>
            <w:shd w:val="clear" w:color="auto" w:fill="auto"/>
            <w:vAlign w:val="center"/>
          </w:tcPr>
          <w:p w14:paraId="675CB24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1.3</w:t>
            </w:r>
          </w:p>
        </w:tc>
        <w:tc>
          <w:tcPr>
            <w:tcW w:w="664" w:type="dxa"/>
            <w:shd w:val="clear" w:color="auto" w:fill="auto"/>
            <w:vAlign w:val="center"/>
          </w:tcPr>
          <w:p w14:paraId="6A30728F"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5.7</w:t>
            </w:r>
          </w:p>
        </w:tc>
        <w:tc>
          <w:tcPr>
            <w:tcW w:w="664" w:type="dxa"/>
            <w:shd w:val="clear" w:color="auto" w:fill="auto"/>
            <w:vAlign w:val="center"/>
          </w:tcPr>
          <w:p w14:paraId="5FA7C23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9.3</w:t>
            </w:r>
          </w:p>
        </w:tc>
        <w:tc>
          <w:tcPr>
            <w:tcW w:w="664" w:type="dxa"/>
            <w:shd w:val="clear" w:color="auto" w:fill="auto"/>
            <w:vAlign w:val="center"/>
          </w:tcPr>
          <w:p w14:paraId="41D1E7BC"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17.6</w:t>
            </w:r>
          </w:p>
        </w:tc>
        <w:tc>
          <w:tcPr>
            <w:tcW w:w="664" w:type="dxa"/>
            <w:shd w:val="clear" w:color="auto" w:fill="D9D9D9"/>
            <w:vAlign w:val="center"/>
          </w:tcPr>
          <w:p w14:paraId="2CB3DC8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62.8</w:t>
            </w:r>
          </w:p>
        </w:tc>
        <w:tc>
          <w:tcPr>
            <w:tcW w:w="982" w:type="dxa"/>
            <w:shd w:val="clear" w:color="auto" w:fill="auto"/>
            <w:vAlign w:val="center"/>
          </w:tcPr>
          <w:p w14:paraId="0B2020F4"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6.32</w:t>
            </w:r>
          </w:p>
        </w:tc>
        <w:tc>
          <w:tcPr>
            <w:tcW w:w="982" w:type="dxa"/>
            <w:vAlign w:val="center"/>
          </w:tcPr>
          <w:p w14:paraId="6A9CF86B"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1.8</w:t>
            </w:r>
          </w:p>
        </w:tc>
      </w:tr>
      <w:tr w:rsidR="002E4BCF" w:rsidRPr="00627207" w14:paraId="24693C01" w14:textId="77777777">
        <w:tc>
          <w:tcPr>
            <w:tcW w:w="2628" w:type="dxa"/>
            <w:shd w:val="clear" w:color="auto" w:fill="auto"/>
          </w:tcPr>
          <w:p w14:paraId="6459E6CC"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Nature reserves</w:t>
            </w:r>
          </w:p>
        </w:tc>
        <w:tc>
          <w:tcPr>
            <w:tcW w:w="663" w:type="dxa"/>
            <w:shd w:val="clear" w:color="auto" w:fill="auto"/>
            <w:vAlign w:val="center"/>
          </w:tcPr>
          <w:p w14:paraId="67F8072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1.1</w:t>
            </w:r>
          </w:p>
        </w:tc>
        <w:tc>
          <w:tcPr>
            <w:tcW w:w="663" w:type="dxa"/>
            <w:shd w:val="clear" w:color="auto" w:fill="auto"/>
            <w:vAlign w:val="center"/>
          </w:tcPr>
          <w:p w14:paraId="31369A30"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0.7</w:t>
            </w:r>
          </w:p>
        </w:tc>
        <w:tc>
          <w:tcPr>
            <w:tcW w:w="664" w:type="dxa"/>
            <w:shd w:val="clear" w:color="auto" w:fill="auto"/>
            <w:vAlign w:val="center"/>
          </w:tcPr>
          <w:p w14:paraId="16C6006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w:t>
            </w:r>
          </w:p>
        </w:tc>
        <w:tc>
          <w:tcPr>
            <w:tcW w:w="664" w:type="dxa"/>
            <w:tcBorders>
              <w:bottom w:val="single" w:sz="4" w:space="0" w:color="auto"/>
            </w:tcBorders>
            <w:shd w:val="clear" w:color="auto" w:fill="auto"/>
            <w:vAlign w:val="center"/>
          </w:tcPr>
          <w:p w14:paraId="450B190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6.3</w:t>
            </w:r>
          </w:p>
        </w:tc>
        <w:tc>
          <w:tcPr>
            <w:tcW w:w="664" w:type="dxa"/>
            <w:tcBorders>
              <w:bottom w:val="single" w:sz="4" w:space="0" w:color="auto"/>
            </w:tcBorders>
            <w:shd w:val="clear" w:color="auto" w:fill="auto"/>
            <w:vAlign w:val="center"/>
          </w:tcPr>
          <w:p w14:paraId="55CC3407"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9.4</w:t>
            </w:r>
          </w:p>
        </w:tc>
        <w:tc>
          <w:tcPr>
            <w:tcW w:w="664" w:type="dxa"/>
            <w:tcBorders>
              <w:bottom w:val="single" w:sz="4" w:space="0" w:color="auto"/>
            </w:tcBorders>
            <w:shd w:val="clear" w:color="auto" w:fill="auto"/>
            <w:vAlign w:val="center"/>
          </w:tcPr>
          <w:p w14:paraId="15F4CE8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17.2</w:t>
            </w:r>
          </w:p>
        </w:tc>
        <w:tc>
          <w:tcPr>
            <w:tcW w:w="664" w:type="dxa"/>
            <w:tcBorders>
              <w:bottom w:val="single" w:sz="4" w:space="0" w:color="auto"/>
            </w:tcBorders>
            <w:shd w:val="clear" w:color="auto" w:fill="D9D9D9"/>
            <w:vAlign w:val="center"/>
          </w:tcPr>
          <w:p w14:paraId="6BA2FC2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61.1</w:t>
            </w:r>
          </w:p>
        </w:tc>
        <w:tc>
          <w:tcPr>
            <w:tcW w:w="982" w:type="dxa"/>
            <w:tcBorders>
              <w:bottom w:val="single" w:sz="4" w:space="0" w:color="auto"/>
            </w:tcBorders>
            <w:shd w:val="clear" w:color="auto" w:fill="auto"/>
            <w:vAlign w:val="center"/>
          </w:tcPr>
          <w:p w14:paraId="66B08DC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6.26</w:t>
            </w:r>
          </w:p>
        </w:tc>
        <w:tc>
          <w:tcPr>
            <w:tcW w:w="982" w:type="dxa"/>
            <w:tcBorders>
              <w:bottom w:val="single" w:sz="4" w:space="0" w:color="auto"/>
            </w:tcBorders>
            <w:vAlign w:val="center"/>
          </w:tcPr>
          <w:p w14:paraId="1E3CFAAB"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2.5</w:t>
            </w:r>
          </w:p>
        </w:tc>
      </w:tr>
      <w:tr w:rsidR="002E4BCF" w:rsidRPr="00627207" w14:paraId="0F48C755" w14:textId="77777777">
        <w:tc>
          <w:tcPr>
            <w:tcW w:w="2628" w:type="dxa"/>
            <w:shd w:val="clear" w:color="auto" w:fill="auto"/>
          </w:tcPr>
          <w:p w14:paraId="742FA995"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 xml:space="preserve">Historic architecture </w:t>
            </w:r>
          </w:p>
        </w:tc>
        <w:tc>
          <w:tcPr>
            <w:tcW w:w="663" w:type="dxa"/>
            <w:shd w:val="clear" w:color="auto" w:fill="auto"/>
            <w:vAlign w:val="center"/>
          </w:tcPr>
          <w:p w14:paraId="6389B44F"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1.1</w:t>
            </w:r>
          </w:p>
        </w:tc>
        <w:tc>
          <w:tcPr>
            <w:tcW w:w="663" w:type="dxa"/>
            <w:shd w:val="clear" w:color="auto" w:fill="auto"/>
            <w:vAlign w:val="center"/>
          </w:tcPr>
          <w:p w14:paraId="34D72C37"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1.3</w:t>
            </w:r>
          </w:p>
        </w:tc>
        <w:tc>
          <w:tcPr>
            <w:tcW w:w="664" w:type="dxa"/>
            <w:shd w:val="clear" w:color="auto" w:fill="auto"/>
            <w:vAlign w:val="center"/>
          </w:tcPr>
          <w:p w14:paraId="3DC81AF0"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3.4</w:t>
            </w:r>
          </w:p>
        </w:tc>
        <w:tc>
          <w:tcPr>
            <w:tcW w:w="664" w:type="dxa"/>
            <w:tcBorders>
              <w:bottom w:val="single" w:sz="4" w:space="0" w:color="auto"/>
            </w:tcBorders>
            <w:shd w:val="clear" w:color="auto" w:fill="auto"/>
            <w:vAlign w:val="center"/>
          </w:tcPr>
          <w:p w14:paraId="40BE44A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10.1</w:t>
            </w:r>
          </w:p>
        </w:tc>
        <w:tc>
          <w:tcPr>
            <w:tcW w:w="664" w:type="dxa"/>
            <w:tcBorders>
              <w:bottom w:val="single" w:sz="4" w:space="0" w:color="auto"/>
            </w:tcBorders>
            <w:shd w:val="clear" w:color="auto" w:fill="auto"/>
            <w:vAlign w:val="center"/>
          </w:tcPr>
          <w:p w14:paraId="5E5D725E"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14.7</w:t>
            </w:r>
          </w:p>
        </w:tc>
        <w:tc>
          <w:tcPr>
            <w:tcW w:w="664" w:type="dxa"/>
            <w:tcBorders>
              <w:bottom w:val="single" w:sz="4" w:space="0" w:color="auto"/>
            </w:tcBorders>
            <w:shd w:val="clear" w:color="auto" w:fill="auto"/>
            <w:vAlign w:val="center"/>
          </w:tcPr>
          <w:p w14:paraId="41F971F7"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22.3</w:t>
            </w:r>
          </w:p>
        </w:tc>
        <w:tc>
          <w:tcPr>
            <w:tcW w:w="664" w:type="dxa"/>
            <w:tcBorders>
              <w:bottom w:val="single" w:sz="4" w:space="0" w:color="auto"/>
            </w:tcBorders>
            <w:shd w:val="clear" w:color="auto" w:fill="D9D9D9"/>
            <w:vAlign w:val="center"/>
          </w:tcPr>
          <w:p w14:paraId="1995E73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45.7</w:t>
            </w:r>
          </w:p>
        </w:tc>
        <w:tc>
          <w:tcPr>
            <w:tcW w:w="982" w:type="dxa"/>
            <w:tcBorders>
              <w:bottom w:val="single" w:sz="4" w:space="0" w:color="auto"/>
            </w:tcBorders>
            <w:shd w:val="clear" w:color="auto" w:fill="auto"/>
            <w:vAlign w:val="center"/>
          </w:tcPr>
          <w:p w14:paraId="26D35A88"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5.9</w:t>
            </w:r>
          </w:p>
        </w:tc>
        <w:tc>
          <w:tcPr>
            <w:tcW w:w="982" w:type="dxa"/>
            <w:tcBorders>
              <w:bottom w:val="single" w:sz="4" w:space="0" w:color="auto"/>
            </w:tcBorders>
            <w:vAlign w:val="center"/>
          </w:tcPr>
          <w:p w14:paraId="1544E66E"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1.3</w:t>
            </w:r>
          </w:p>
        </w:tc>
      </w:tr>
      <w:tr w:rsidR="002E4BCF" w:rsidRPr="00627207" w14:paraId="1B086F08" w14:textId="77777777">
        <w:tc>
          <w:tcPr>
            <w:tcW w:w="2628" w:type="dxa"/>
            <w:shd w:val="clear" w:color="auto" w:fill="auto"/>
          </w:tcPr>
          <w:p w14:paraId="7613B249"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 xml:space="preserve">Major waterways </w:t>
            </w:r>
          </w:p>
        </w:tc>
        <w:tc>
          <w:tcPr>
            <w:tcW w:w="663" w:type="dxa"/>
            <w:shd w:val="clear" w:color="auto" w:fill="auto"/>
            <w:vAlign w:val="center"/>
          </w:tcPr>
          <w:p w14:paraId="6CAB9360"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w:t>
            </w:r>
          </w:p>
        </w:tc>
        <w:tc>
          <w:tcPr>
            <w:tcW w:w="663" w:type="dxa"/>
            <w:shd w:val="clear" w:color="auto" w:fill="auto"/>
            <w:vAlign w:val="center"/>
          </w:tcPr>
          <w:p w14:paraId="0D41C9A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2.2</w:t>
            </w:r>
          </w:p>
        </w:tc>
        <w:tc>
          <w:tcPr>
            <w:tcW w:w="664" w:type="dxa"/>
            <w:shd w:val="clear" w:color="auto" w:fill="auto"/>
            <w:vAlign w:val="center"/>
          </w:tcPr>
          <w:p w14:paraId="2FE0F3C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w:t>
            </w:r>
          </w:p>
        </w:tc>
        <w:tc>
          <w:tcPr>
            <w:tcW w:w="664" w:type="dxa"/>
            <w:tcBorders>
              <w:bottom w:val="single" w:sz="4" w:space="0" w:color="auto"/>
            </w:tcBorders>
            <w:shd w:val="clear" w:color="auto" w:fill="auto"/>
            <w:vAlign w:val="center"/>
          </w:tcPr>
          <w:p w14:paraId="63F55F1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13.4</w:t>
            </w:r>
          </w:p>
        </w:tc>
        <w:tc>
          <w:tcPr>
            <w:tcW w:w="664" w:type="dxa"/>
            <w:tcBorders>
              <w:bottom w:val="single" w:sz="4" w:space="0" w:color="auto"/>
            </w:tcBorders>
            <w:shd w:val="clear" w:color="auto" w:fill="auto"/>
            <w:vAlign w:val="center"/>
          </w:tcPr>
          <w:p w14:paraId="574E56A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13.3</w:t>
            </w:r>
          </w:p>
        </w:tc>
        <w:tc>
          <w:tcPr>
            <w:tcW w:w="664" w:type="dxa"/>
            <w:tcBorders>
              <w:bottom w:val="single" w:sz="4" w:space="0" w:color="auto"/>
            </w:tcBorders>
            <w:shd w:val="clear" w:color="auto" w:fill="auto"/>
            <w:vAlign w:val="center"/>
          </w:tcPr>
          <w:p w14:paraId="735F990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16.3</w:t>
            </w:r>
          </w:p>
        </w:tc>
        <w:tc>
          <w:tcPr>
            <w:tcW w:w="664" w:type="dxa"/>
            <w:tcBorders>
              <w:bottom w:val="single" w:sz="4" w:space="0" w:color="auto"/>
            </w:tcBorders>
            <w:shd w:val="clear" w:color="auto" w:fill="E6E6E6"/>
            <w:vAlign w:val="center"/>
          </w:tcPr>
          <w:p w14:paraId="357DFF74"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42.7</w:t>
            </w:r>
          </w:p>
        </w:tc>
        <w:tc>
          <w:tcPr>
            <w:tcW w:w="982" w:type="dxa"/>
            <w:tcBorders>
              <w:bottom w:val="single" w:sz="4" w:space="0" w:color="auto"/>
            </w:tcBorders>
            <w:shd w:val="clear" w:color="auto" w:fill="auto"/>
            <w:vAlign w:val="center"/>
          </w:tcPr>
          <w:p w14:paraId="3DBDC64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5.72</w:t>
            </w:r>
          </w:p>
        </w:tc>
        <w:tc>
          <w:tcPr>
            <w:tcW w:w="982" w:type="dxa"/>
            <w:tcBorders>
              <w:bottom w:val="single" w:sz="4" w:space="0" w:color="auto"/>
            </w:tcBorders>
            <w:shd w:val="clear" w:color="auto" w:fill="D9D9D9"/>
            <w:vAlign w:val="center"/>
          </w:tcPr>
          <w:p w14:paraId="346B7F89"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6.5</w:t>
            </w:r>
          </w:p>
        </w:tc>
      </w:tr>
      <w:tr w:rsidR="002E4BCF" w:rsidRPr="00627207" w14:paraId="5E617F82" w14:textId="77777777">
        <w:tc>
          <w:tcPr>
            <w:tcW w:w="2628" w:type="dxa"/>
            <w:shd w:val="clear" w:color="auto" w:fill="auto"/>
          </w:tcPr>
          <w:p w14:paraId="2D984B97"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military history</w:t>
            </w:r>
          </w:p>
        </w:tc>
        <w:tc>
          <w:tcPr>
            <w:tcW w:w="663" w:type="dxa"/>
            <w:shd w:val="clear" w:color="auto" w:fill="auto"/>
            <w:vAlign w:val="center"/>
          </w:tcPr>
          <w:p w14:paraId="4698B6D9"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2.3</w:t>
            </w:r>
          </w:p>
        </w:tc>
        <w:tc>
          <w:tcPr>
            <w:tcW w:w="663" w:type="dxa"/>
            <w:shd w:val="clear" w:color="auto" w:fill="auto"/>
            <w:vAlign w:val="center"/>
          </w:tcPr>
          <w:p w14:paraId="6BAB783F"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1.9</w:t>
            </w:r>
          </w:p>
        </w:tc>
        <w:tc>
          <w:tcPr>
            <w:tcW w:w="664" w:type="dxa"/>
            <w:shd w:val="clear" w:color="auto" w:fill="auto"/>
            <w:vAlign w:val="center"/>
          </w:tcPr>
          <w:p w14:paraId="2C310BC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5.5</w:t>
            </w:r>
          </w:p>
        </w:tc>
        <w:tc>
          <w:tcPr>
            <w:tcW w:w="664" w:type="dxa"/>
            <w:tcBorders>
              <w:bottom w:val="single" w:sz="4" w:space="0" w:color="auto"/>
            </w:tcBorders>
            <w:shd w:val="clear" w:color="auto" w:fill="auto"/>
            <w:vAlign w:val="center"/>
          </w:tcPr>
          <w:p w14:paraId="709E047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11.7</w:t>
            </w:r>
          </w:p>
        </w:tc>
        <w:tc>
          <w:tcPr>
            <w:tcW w:w="664" w:type="dxa"/>
            <w:tcBorders>
              <w:bottom w:val="single" w:sz="4" w:space="0" w:color="auto"/>
            </w:tcBorders>
            <w:shd w:val="clear" w:color="auto" w:fill="auto"/>
            <w:vAlign w:val="center"/>
          </w:tcPr>
          <w:p w14:paraId="791D6ED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15.8</w:t>
            </w:r>
          </w:p>
        </w:tc>
        <w:tc>
          <w:tcPr>
            <w:tcW w:w="664" w:type="dxa"/>
            <w:tcBorders>
              <w:bottom w:val="single" w:sz="4" w:space="0" w:color="auto"/>
            </w:tcBorders>
            <w:shd w:val="clear" w:color="auto" w:fill="auto"/>
            <w:vAlign w:val="center"/>
          </w:tcPr>
          <w:p w14:paraId="7933126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19.9</w:t>
            </w:r>
          </w:p>
        </w:tc>
        <w:tc>
          <w:tcPr>
            <w:tcW w:w="664" w:type="dxa"/>
            <w:tcBorders>
              <w:bottom w:val="single" w:sz="4" w:space="0" w:color="auto"/>
            </w:tcBorders>
            <w:shd w:val="clear" w:color="auto" w:fill="E6E6E6"/>
            <w:vAlign w:val="center"/>
          </w:tcPr>
          <w:p w14:paraId="375554C7"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41.1</w:t>
            </w:r>
          </w:p>
        </w:tc>
        <w:tc>
          <w:tcPr>
            <w:tcW w:w="982" w:type="dxa"/>
            <w:tcBorders>
              <w:bottom w:val="single" w:sz="4" w:space="0" w:color="auto"/>
            </w:tcBorders>
            <w:shd w:val="clear" w:color="auto" w:fill="auto"/>
            <w:vAlign w:val="center"/>
          </w:tcPr>
          <w:p w14:paraId="5FA23706"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5.66</w:t>
            </w:r>
          </w:p>
        </w:tc>
        <w:tc>
          <w:tcPr>
            <w:tcW w:w="982" w:type="dxa"/>
            <w:tcBorders>
              <w:bottom w:val="single" w:sz="4" w:space="0" w:color="auto"/>
            </w:tcBorders>
            <w:vAlign w:val="center"/>
          </w:tcPr>
          <w:p w14:paraId="6D25CE1F"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1.9</w:t>
            </w:r>
          </w:p>
        </w:tc>
      </w:tr>
      <w:tr w:rsidR="002E4BCF" w:rsidRPr="00627207" w14:paraId="48B210B0" w14:textId="77777777">
        <w:tc>
          <w:tcPr>
            <w:tcW w:w="2628" w:type="dxa"/>
            <w:shd w:val="clear" w:color="auto" w:fill="auto"/>
          </w:tcPr>
          <w:p w14:paraId="5D658EFE"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Indigenous Aboriginal culture</w:t>
            </w:r>
          </w:p>
        </w:tc>
        <w:tc>
          <w:tcPr>
            <w:tcW w:w="663" w:type="dxa"/>
            <w:shd w:val="clear" w:color="auto" w:fill="auto"/>
            <w:vAlign w:val="center"/>
          </w:tcPr>
          <w:p w14:paraId="1C2B8E47"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w:t>
            </w:r>
          </w:p>
        </w:tc>
        <w:tc>
          <w:tcPr>
            <w:tcW w:w="663" w:type="dxa"/>
            <w:shd w:val="clear" w:color="auto" w:fill="auto"/>
            <w:vAlign w:val="center"/>
          </w:tcPr>
          <w:p w14:paraId="4DFDF1C4"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3.1</w:t>
            </w:r>
          </w:p>
        </w:tc>
        <w:tc>
          <w:tcPr>
            <w:tcW w:w="664" w:type="dxa"/>
            <w:shd w:val="clear" w:color="auto" w:fill="auto"/>
            <w:vAlign w:val="center"/>
          </w:tcPr>
          <w:p w14:paraId="2230B9FB"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4.8</w:t>
            </w:r>
          </w:p>
        </w:tc>
        <w:tc>
          <w:tcPr>
            <w:tcW w:w="664" w:type="dxa"/>
            <w:tcBorders>
              <w:bottom w:val="single" w:sz="4" w:space="0" w:color="auto"/>
            </w:tcBorders>
            <w:shd w:val="clear" w:color="auto" w:fill="auto"/>
            <w:vAlign w:val="center"/>
          </w:tcPr>
          <w:p w14:paraId="425B9A7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12.4</w:t>
            </w:r>
          </w:p>
        </w:tc>
        <w:tc>
          <w:tcPr>
            <w:tcW w:w="664" w:type="dxa"/>
            <w:tcBorders>
              <w:bottom w:val="single" w:sz="4" w:space="0" w:color="auto"/>
            </w:tcBorders>
            <w:shd w:val="clear" w:color="auto" w:fill="auto"/>
            <w:vAlign w:val="center"/>
          </w:tcPr>
          <w:p w14:paraId="4F42921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13.9</w:t>
            </w:r>
          </w:p>
        </w:tc>
        <w:tc>
          <w:tcPr>
            <w:tcW w:w="664" w:type="dxa"/>
            <w:tcBorders>
              <w:bottom w:val="single" w:sz="4" w:space="0" w:color="auto"/>
            </w:tcBorders>
            <w:shd w:val="clear" w:color="auto" w:fill="auto"/>
            <w:vAlign w:val="center"/>
          </w:tcPr>
          <w:p w14:paraId="47EC412B"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16.5</w:t>
            </w:r>
          </w:p>
        </w:tc>
        <w:tc>
          <w:tcPr>
            <w:tcW w:w="664" w:type="dxa"/>
            <w:tcBorders>
              <w:bottom w:val="single" w:sz="4" w:space="0" w:color="auto"/>
            </w:tcBorders>
            <w:shd w:val="clear" w:color="auto" w:fill="E6E6E6"/>
            <w:vAlign w:val="center"/>
          </w:tcPr>
          <w:p w14:paraId="4D8CF845"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43.1</w:t>
            </w:r>
          </w:p>
        </w:tc>
        <w:tc>
          <w:tcPr>
            <w:tcW w:w="982" w:type="dxa"/>
            <w:tcBorders>
              <w:bottom w:val="single" w:sz="4" w:space="0" w:color="auto"/>
            </w:tcBorders>
            <w:shd w:val="clear" w:color="auto" w:fill="auto"/>
            <w:vAlign w:val="center"/>
          </w:tcPr>
          <w:p w14:paraId="341D4D4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5.57</w:t>
            </w:r>
          </w:p>
        </w:tc>
        <w:tc>
          <w:tcPr>
            <w:tcW w:w="982" w:type="dxa"/>
            <w:tcBorders>
              <w:bottom w:val="single" w:sz="4" w:space="0" w:color="auto"/>
            </w:tcBorders>
            <w:vAlign w:val="center"/>
          </w:tcPr>
          <w:p w14:paraId="63297673"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2.2</w:t>
            </w:r>
          </w:p>
        </w:tc>
      </w:tr>
      <w:tr w:rsidR="002E4BCF" w:rsidRPr="00627207" w14:paraId="47170816" w14:textId="77777777">
        <w:tc>
          <w:tcPr>
            <w:tcW w:w="2628" w:type="dxa"/>
            <w:shd w:val="clear" w:color="auto" w:fill="auto"/>
          </w:tcPr>
          <w:p w14:paraId="723713E4"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inventiveness</w:t>
            </w:r>
          </w:p>
        </w:tc>
        <w:tc>
          <w:tcPr>
            <w:tcW w:w="663" w:type="dxa"/>
            <w:shd w:val="clear" w:color="auto" w:fill="auto"/>
            <w:vAlign w:val="center"/>
          </w:tcPr>
          <w:p w14:paraId="4602F781"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1.8</w:t>
            </w:r>
          </w:p>
        </w:tc>
        <w:tc>
          <w:tcPr>
            <w:tcW w:w="663" w:type="dxa"/>
            <w:shd w:val="clear" w:color="auto" w:fill="auto"/>
            <w:vAlign w:val="center"/>
          </w:tcPr>
          <w:p w14:paraId="7ADDFC6E"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2.1</w:t>
            </w:r>
          </w:p>
        </w:tc>
        <w:tc>
          <w:tcPr>
            <w:tcW w:w="664" w:type="dxa"/>
            <w:shd w:val="clear" w:color="auto" w:fill="auto"/>
            <w:vAlign w:val="center"/>
          </w:tcPr>
          <w:p w14:paraId="312A0FBB"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4.2</w:t>
            </w:r>
          </w:p>
        </w:tc>
        <w:tc>
          <w:tcPr>
            <w:tcW w:w="664" w:type="dxa"/>
            <w:tcBorders>
              <w:bottom w:val="single" w:sz="4" w:space="0" w:color="auto"/>
            </w:tcBorders>
            <w:shd w:val="clear" w:color="auto" w:fill="auto"/>
            <w:vAlign w:val="center"/>
          </w:tcPr>
          <w:p w14:paraId="35AA57DE"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15</w:t>
            </w:r>
          </w:p>
        </w:tc>
        <w:tc>
          <w:tcPr>
            <w:tcW w:w="664" w:type="dxa"/>
            <w:tcBorders>
              <w:bottom w:val="single" w:sz="4" w:space="0" w:color="auto"/>
            </w:tcBorders>
            <w:shd w:val="clear" w:color="auto" w:fill="auto"/>
            <w:vAlign w:val="center"/>
          </w:tcPr>
          <w:p w14:paraId="62F9BECE"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19.4</w:t>
            </w:r>
          </w:p>
        </w:tc>
        <w:tc>
          <w:tcPr>
            <w:tcW w:w="664" w:type="dxa"/>
            <w:tcBorders>
              <w:bottom w:val="single" w:sz="4" w:space="0" w:color="auto"/>
            </w:tcBorders>
            <w:shd w:val="clear" w:color="auto" w:fill="auto"/>
            <w:vAlign w:val="center"/>
          </w:tcPr>
          <w:p w14:paraId="2219D8E7"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21.2</w:t>
            </w:r>
          </w:p>
        </w:tc>
        <w:tc>
          <w:tcPr>
            <w:tcW w:w="664" w:type="dxa"/>
            <w:tcBorders>
              <w:bottom w:val="single" w:sz="4" w:space="0" w:color="auto"/>
            </w:tcBorders>
            <w:shd w:val="clear" w:color="auto" w:fill="E6E6E6"/>
            <w:vAlign w:val="center"/>
          </w:tcPr>
          <w:p w14:paraId="54A2D741"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31</w:t>
            </w:r>
          </w:p>
        </w:tc>
        <w:tc>
          <w:tcPr>
            <w:tcW w:w="982" w:type="dxa"/>
            <w:tcBorders>
              <w:bottom w:val="single" w:sz="4" w:space="0" w:color="auto"/>
            </w:tcBorders>
            <w:shd w:val="clear" w:color="auto" w:fill="auto"/>
            <w:vAlign w:val="center"/>
          </w:tcPr>
          <w:p w14:paraId="0628C171"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5.49</w:t>
            </w:r>
          </w:p>
        </w:tc>
        <w:tc>
          <w:tcPr>
            <w:tcW w:w="982" w:type="dxa"/>
            <w:tcBorders>
              <w:bottom w:val="single" w:sz="4" w:space="0" w:color="auto"/>
            </w:tcBorders>
            <w:shd w:val="clear" w:color="auto" w:fill="D9D9D9"/>
            <w:vAlign w:val="center"/>
          </w:tcPr>
          <w:p w14:paraId="6491C3F2"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5.3</w:t>
            </w:r>
          </w:p>
        </w:tc>
      </w:tr>
      <w:tr w:rsidR="002E4BCF" w:rsidRPr="00627207" w14:paraId="3628EA1A" w14:textId="77777777">
        <w:tc>
          <w:tcPr>
            <w:tcW w:w="2628" w:type="dxa"/>
            <w:shd w:val="clear" w:color="auto" w:fill="auto"/>
          </w:tcPr>
          <w:p w14:paraId="599E006B"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art and cultural works</w:t>
            </w:r>
          </w:p>
        </w:tc>
        <w:tc>
          <w:tcPr>
            <w:tcW w:w="663" w:type="dxa"/>
            <w:shd w:val="clear" w:color="auto" w:fill="auto"/>
            <w:vAlign w:val="center"/>
          </w:tcPr>
          <w:p w14:paraId="1D82ED34"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2.6</w:t>
            </w:r>
          </w:p>
        </w:tc>
        <w:tc>
          <w:tcPr>
            <w:tcW w:w="663" w:type="dxa"/>
            <w:shd w:val="clear" w:color="auto" w:fill="auto"/>
            <w:vAlign w:val="center"/>
          </w:tcPr>
          <w:p w14:paraId="42D29FAF"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2.9</w:t>
            </w:r>
          </w:p>
        </w:tc>
        <w:tc>
          <w:tcPr>
            <w:tcW w:w="664" w:type="dxa"/>
            <w:shd w:val="clear" w:color="auto" w:fill="auto"/>
            <w:vAlign w:val="center"/>
          </w:tcPr>
          <w:p w14:paraId="2544D47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5.6</w:t>
            </w:r>
          </w:p>
        </w:tc>
        <w:tc>
          <w:tcPr>
            <w:tcW w:w="664" w:type="dxa"/>
            <w:tcBorders>
              <w:bottom w:val="single" w:sz="4" w:space="0" w:color="auto"/>
            </w:tcBorders>
            <w:shd w:val="clear" w:color="auto" w:fill="auto"/>
            <w:vAlign w:val="center"/>
          </w:tcPr>
          <w:p w14:paraId="5C97B58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13.9</w:t>
            </w:r>
          </w:p>
        </w:tc>
        <w:tc>
          <w:tcPr>
            <w:tcW w:w="664" w:type="dxa"/>
            <w:tcBorders>
              <w:bottom w:val="single" w:sz="4" w:space="0" w:color="auto"/>
            </w:tcBorders>
            <w:shd w:val="clear" w:color="auto" w:fill="auto"/>
            <w:vAlign w:val="center"/>
          </w:tcPr>
          <w:p w14:paraId="431C66F1"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17.2</w:t>
            </w:r>
          </w:p>
        </w:tc>
        <w:tc>
          <w:tcPr>
            <w:tcW w:w="664" w:type="dxa"/>
            <w:tcBorders>
              <w:bottom w:val="single" w:sz="4" w:space="0" w:color="auto"/>
            </w:tcBorders>
            <w:shd w:val="clear" w:color="auto" w:fill="auto"/>
            <w:vAlign w:val="center"/>
          </w:tcPr>
          <w:p w14:paraId="33A61666"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20.5</w:t>
            </w:r>
          </w:p>
        </w:tc>
        <w:tc>
          <w:tcPr>
            <w:tcW w:w="664" w:type="dxa"/>
            <w:tcBorders>
              <w:bottom w:val="single" w:sz="4" w:space="0" w:color="auto"/>
            </w:tcBorders>
            <w:shd w:val="clear" w:color="auto" w:fill="E6E6E6"/>
            <w:vAlign w:val="center"/>
          </w:tcPr>
          <w:p w14:paraId="05B621A6"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35.3</w:t>
            </w:r>
          </w:p>
        </w:tc>
        <w:tc>
          <w:tcPr>
            <w:tcW w:w="982" w:type="dxa"/>
            <w:tcBorders>
              <w:bottom w:val="single" w:sz="4" w:space="0" w:color="auto"/>
            </w:tcBorders>
            <w:shd w:val="clear" w:color="auto" w:fill="auto"/>
            <w:vAlign w:val="center"/>
          </w:tcPr>
          <w:p w14:paraId="37358192"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5.48</w:t>
            </w:r>
          </w:p>
        </w:tc>
        <w:tc>
          <w:tcPr>
            <w:tcW w:w="982" w:type="dxa"/>
            <w:tcBorders>
              <w:bottom w:val="single" w:sz="4" w:space="0" w:color="auto"/>
            </w:tcBorders>
            <w:vAlign w:val="center"/>
          </w:tcPr>
          <w:p w14:paraId="1AB89495"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1.9</w:t>
            </w:r>
          </w:p>
        </w:tc>
      </w:tr>
      <w:tr w:rsidR="002E4BCF" w:rsidRPr="00627207" w14:paraId="45CB19E2" w14:textId="77777777">
        <w:tc>
          <w:tcPr>
            <w:tcW w:w="2628" w:type="dxa"/>
            <w:shd w:val="clear" w:color="auto" w:fill="auto"/>
          </w:tcPr>
          <w:p w14:paraId="5AA9B658"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Man-made </w:t>
            </w:r>
            <w:r w:rsidRPr="003A3F17">
              <w:rPr>
                <w:rFonts w:ascii="Arial" w:eastAsia="Times New Roman" w:hAnsi="Arial" w:cs="Arial"/>
                <w:color w:val="000000"/>
                <w:sz w:val="18"/>
                <w:szCs w:val="18"/>
                <w:lang w:val="en-US"/>
              </w:rPr>
              <w:t>landmarks/</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icons</w:t>
            </w:r>
          </w:p>
        </w:tc>
        <w:tc>
          <w:tcPr>
            <w:tcW w:w="663" w:type="dxa"/>
            <w:shd w:val="clear" w:color="auto" w:fill="auto"/>
            <w:vAlign w:val="center"/>
          </w:tcPr>
          <w:p w14:paraId="3BC5321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1.9</w:t>
            </w:r>
          </w:p>
        </w:tc>
        <w:tc>
          <w:tcPr>
            <w:tcW w:w="663" w:type="dxa"/>
            <w:shd w:val="clear" w:color="auto" w:fill="auto"/>
            <w:vAlign w:val="center"/>
          </w:tcPr>
          <w:p w14:paraId="171ED02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2.3</w:t>
            </w:r>
          </w:p>
        </w:tc>
        <w:tc>
          <w:tcPr>
            <w:tcW w:w="664" w:type="dxa"/>
            <w:shd w:val="clear" w:color="auto" w:fill="auto"/>
            <w:vAlign w:val="center"/>
          </w:tcPr>
          <w:p w14:paraId="14244C6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6.4</w:t>
            </w:r>
          </w:p>
        </w:tc>
        <w:tc>
          <w:tcPr>
            <w:tcW w:w="664" w:type="dxa"/>
            <w:tcBorders>
              <w:bottom w:val="single" w:sz="4" w:space="0" w:color="auto"/>
            </w:tcBorders>
            <w:shd w:val="clear" w:color="auto" w:fill="auto"/>
            <w:vAlign w:val="center"/>
          </w:tcPr>
          <w:p w14:paraId="4F94A66C"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17.1</w:t>
            </w:r>
          </w:p>
        </w:tc>
        <w:tc>
          <w:tcPr>
            <w:tcW w:w="664" w:type="dxa"/>
            <w:tcBorders>
              <w:bottom w:val="single" w:sz="4" w:space="0" w:color="auto"/>
            </w:tcBorders>
            <w:shd w:val="clear" w:color="auto" w:fill="auto"/>
            <w:vAlign w:val="center"/>
          </w:tcPr>
          <w:p w14:paraId="14C15940"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22.8</w:t>
            </w:r>
          </w:p>
        </w:tc>
        <w:tc>
          <w:tcPr>
            <w:tcW w:w="664" w:type="dxa"/>
            <w:tcBorders>
              <w:bottom w:val="single" w:sz="4" w:space="0" w:color="auto"/>
            </w:tcBorders>
            <w:shd w:val="clear" w:color="auto" w:fill="auto"/>
            <w:vAlign w:val="center"/>
          </w:tcPr>
          <w:p w14:paraId="5889A1D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21.8</w:t>
            </w:r>
          </w:p>
        </w:tc>
        <w:tc>
          <w:tcPr>
            <w:tcW w:w="664" w:type="dxa"/>
            <w:tcBorders>
              <w:bottom w:val="single" w:sz="4" w:space="0" w:color="auto"/>
            </w:tcBorders>
            <w:shd w:val="clear" w:color="auto" w:fill="E6E6E6"/>
            <w:vAlign w:val="center"/>
          </w:tcPr>
          <w:p w14:paraId="3311F09F"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24.8</w:t>
            </w:r>
          </w:p>
        </w:tc>
        <w:tc>
          <w:tcPr>
            <w:tcW w:w="982" w:type="dxa"/>
            <w:tcBorders>
              <w:bottom w:val="single" w:sz="4" w:space="0" w:color="auto"/>
            </w:tcBorders>
            <w:shd w:val="clear" w:color="auto" w:fill="auto"/>
            <w:vAlign w:val="center"/>
          </w:tcPr>
          <w:p w14:paraId="5248DCD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5.28</w:t>
            </w:r>
          </w:p>
        </w:tc>
        <w:tc>
          <w:tcPr>
            <w:tcW w:w="982" w:type="dxa"/>
            <w:tcBorders>
              <w:bottom w:val="single" w:sz="4" w:space="0" w:color="auto"/>
            </w:tcBorders>
            <w:vAlign w:val="center"/>
          </w:tcPr>
          <w:p w14:paraId="504D6FE9"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2.9</w:t>
            </w:r>
          </w:p>
        </w:tc>
      </w:tr>
      <w:tr w:rsidR="002E4BCF" w:rsidRPr="00627207" w14:paraId="1280D97D" w14:textId="77777777">
        <w:tc>
          <w:tcPr>
            <w:tcW w:w="2628" w:type="dxa"/>
            <w:shd w:val="clear" w:color="auto" w:fill="auto"/>
          </w:tcPr>
          <w:p w14:paraId="1BACBD95"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Celebrations/festivals/</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events</w:t>
            </w:r>
          </w:p>
        </w:tc>
        <w:tc>
          <w:tcPr>
            <w:tcW w:w="663" w:type="dxa"/>
            <w:shd w:val="clear" w:color="auto" w:fill="auto"/>
            <w:vAlign w:val="center"/>
          </w:tcPr>
          <w:p w14:paraId="4CF1C5BC"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2.2</w:t>
            </w:r>
          </w:p>
        </w:tc>
        <w:tc>
          <w:tcPr>
            <w:tcW w:w="663" w:type="dxa"/>
            <w:shd w:val="clear" w:color="auto" w:fill="auto"/>
            <w:vAlign w:val="center"/>
          </w:tcPr>
          <w:p w14:paraId="723B978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2.6</w:t>
            </w:r>
          </w:p>
        </w:tc>
        <w:tc>
          <w:tcPr>
            <w:tcW w:w="664" w:type="dxa"/>
            <w:shd w:val="clear" w:color="auto" w:fill="auto"/>
            <w:vAlign w:val="center"/>
          </w:tcPr>
          <w:p w14:paraId="73304AB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7.4</w:t>
            </w:r>
          </w:p>
        </w:tc>
        <w:tc>
          <w:tcPr>
            <w:tcW w:w="664" w:type="dxa"/>
            <w:tcBorders>
              <w:bottom w:val="single" w:sz="4" w:space="0" w:color="auto"/>
            </w:tcBorders>
            <w:shd w:val="clear" w:color="auto" w:fill="auto"/>
            <w:vAlign w:val="center"/>
          </w:tcPr>
          <w:p w14:paraId="1EB01FE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17.8</w:t>
            </w:r>
          </w:p>
        </w:tc>
        <w:tc>
          <w:tcPr>
            <w:tcW w:w="664" w:type="dxa"/>
            <w:tcBorders>
              <w:bottom w:val="single" w:sz="4" w:space="0" w:color="auto"/>
            </w:tcBorders>
            <w:shd w:val="clear" w:color="auto" w:fill="auto"/>
            <w:vAlign w:val="center"/>
          </w:tcPr>
          <w:p w14:paraId="65C3F83E"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22.4</w:t>
            </w:r>
          </w:p>
        </w:tc>
        <w:tc>
          <w:tcPr>
            <w:tcW w:w="664" w:type="dxa"/>
            <w:tcBorders>
              <w:bottom w:val="single" w:sz="4" w:space="0" w:color="auto"/>
            </w:tcBorders>
            <w:shd w:val="clear" w:color="auto" w:fill="auto"/>
            <w:vAlign w:val="center"/>
          </w:tcPr>
          <w:p w14:paraId="2A1745E1"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20.2</w:t>
            </w:r>
          </w:p>
        </w:tc>
        <w:tc>
          <w:tcPr>
            <w:tcW w:w="664" w:type="dxa"/>
            <w:tcBorders>
              <w:bottom w:val="single" w:sz="4" w:space="0" w:color="auto"/>
            </w:tcBorders>
            <w:shd w:val="clear" w:color="auto" w:fill="E6E6E6"/>
            <w:vAlign w:val="center"/>
          </w:tcPr>
          <w:p w14:paraId="59E09D0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23.5</w:t>
            </w:r>
          </w:p>
        </w:tc>
        <w:tc>
          <w:tcPr>
            <w:tcW w:w="982" w:type="dxa"/>
            <w:tcBorders>
              <w:bottom w:val="single" w:sz="4" w:space="0" w:color="auto"/>
            </w:tcBorders>
            <w:shd w:val="clear" w:color="auto" w:fill="auto"/>
            <w:vAlign w:val="center"/>
          </w:tcPr>
          <w:p w14:paraId="18F52303"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5.19</w:t>
            </w:r>
          </w:p>
        </w:tc>
        <w:tc>
          <w:tcPr>
            <w:tcW w:w="982" w:type="dxa"/>
            <w:tcBorders>
              <w:bottom w:val="single" w:sz="4" w:space="0" w:color="auto"/>
            </w:tcBorders>
            <w:vAlign w:val="center"/>
          </w:tcPr>
          <w:p w14:paraId="0F4CDB2C"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4</w:t>
            </w:r>
          </w:p>
        </w:tc>
      </w:tr>
      <w:tr w:rsidR="002E4BCF" w:rsidRPr="00627207" w14:paraId="53082160" w14:textId="77777777">
        <w:tc>
          <w:tcPr>
            <w:tcW w:w="2628" w:type="dxa"/>
            <w:shd w:val="clear" w:color="auto" w:fill="auto"/>
          </w:tcPr>
          <w:p w14:paraId="74245438"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Early white/</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Anglo Saxon settlement</w:t>
            </w:r>
          </w:p>
        </w:tc>
        <w:tc>
          <w:tcPr>
            <w:tcW w:w="663" w:type="dxa"/>
            <w:shd w:val="clear" w:color="auto" w:fill="auto"/>
            <w:vAlign w:val="center"/>
          </w:tcPr>
          <w:p w14:paraId="30BFD0F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2.9</w:t>
            </w:r>
          </w:p>
        </w:tc>
        <w:tc>
          <w:tcPr>
            <w:tcW w:w="663" w:type="dxa"/>
            <w:shd w:val="clear" w:color="auto" w:fill="auto"/>
            <w:vAlign w:val="center"/>
          </w:tcPr>
          <w:p w14:paraId="49BF9D45"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4.6</w:t>
            </w:r>
          </w:p>
        </w:tc>
        <w:tc>
          <w:tcPr>
            <w:tcW w:w="664" w:type="dxa"/>
            <w:shd w:val="clear" w:color="auto" w:fill="auto"/>
            <w:vAlign w:val="center"/>
          </w:tcPr>
          <w:p w14:paraId="5701333C"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8.6</w:t>
            </w:r>
          </w:p>
        </w:tc>
        <w:tc>
          <w:tcPr>
            <w:tcW w:w="664" w:type="dxa"/>
            <w:shd w:val="clear" w:color="auto" w:fill="auto"/>
            <w:vAlign w:val="center"/>
          </w:tcPr>
          <w:p w14:paraId="64177676"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17.9</w:t>
            </w:r>
          </w:p>
        </w:tc>
        <w:tc>
          <w:tcPr>
            <w:tcW w:w="664" w:type="dxa"/>
            <w:shd w:val="clear" w:color="auto" w:fill="auto"/>
            <w:vAlign w:val="center"/>
          </w:tcPr>
          <w:p w14:paraId="73287BC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16.3</w:t>
            </w:r>
          </w:p>
        </w:tc>
        <w:tc>
          <w:tcPr>
            <w:tcW w:w="664" w:type="dxa"/>
            <w:shd w:val="clear" w:color="auto" w:fill="auto"/>
            <w:vAlign w:val="center"/>
          </w:tcPr>
          <w:p w14:paraId="7320BB15"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19.1</w:t>
            </w:r>
          </w:p>
        </w:tc>
        <w:tc>
          <w:tcPr>
            <w:tcW w:w="664" w:type="dxa"/>
            <w:shd w:val="clear" w:color="auto" w:fill="E6E6E6"/>
            <w:vAlign w:val="center"/>
          </w:tcPr>
          <w:p w14:paraId="49B60D57"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28.1</w:t>
            </w:r>
          </w:p>
        </w:tc>
        <w:tc>
          <w:tcPr>
            <w:tcW w:w="982" w:type="dxa"/>
            <w:shd w:val="clear" w:color="auto" w:fill="auto"/>
            <w:vAlign w:val="center"/>
          </w:tcPr>
          <w:p w14:paraId="682A8E0E"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5.15</w:t>
            </w:r>
          </w:p>
        </w:tc>
        <w:tc>
          <w:tcPr>
            <w:tcW w:w="982" w:type="dxa"/>
            <w:vAlign w:val="center"/>
          </w:tcPr>
          <w:p w14:paraId="4398ABEB"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2.6</w:t>
            </w:r>
          </w:p>
        </w:tc>
      </w:tr>
      <w:tr w:rsidR="002E4BCF" w:rsidRPr="00627207" w14:paraId="66C4EE22" w14:textId="77777777">
        <w:tc>
          <w:tcPr>
            <w:tcW w:w="2628" w:type="dxa"/>
            <w:shd w:val="clear" w:color="auto" w:fill="auto"/>
          </w:tcPr>
          <w:p w14:paraId="79F532E4"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Sporting traditions</w:t>
            </w:r>
          </w:p>
        </w:tc>
        <w:tc>
          <w:tcPr>
            <w:tcW w:w="663" w:type="dxa"/>
            <w:tcBorders>
              <w:bottom w:val="single" w:sz="4" w:space="0" w:color="auto"/>
            </w:tcBorders>
            <w:shd w:val="clear" w:color="auto" w:fill="auto"/>
            <w:vAlign w:val="center"/>
          </w:tcPr>
          <w:p w14:paraId="4EAE5EEC"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5</w:t>
            </w:r>
          </w:p>
        </w:tc>
        <w:tc>
          <w:tcPr>
            <w:tcW w:w="663" w:type="dxa"/>
            <w:tcBorders>
              <w:bottom w:val="single" w:sz="4" w:space="0" w:color="auto"/>
            </w:tcBorders>
            <w:shd w:val="clear" w:color="auto" w:fill="auto"/>
            <w:vAlign w:val="center"/>
          </w:tcPr>
          <w:p w14:paraId="127C5496"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5.5</w:t>
            </w:r>
          </w:p>
        </w:tc>
        <w:tc>
          <w:tcPr>
            <w:tcW w:w="664" w:type="dxa"/>
            <w:tcBorders>
              <w:bottom w:val="single" w:sz="4" w:space="0" w:color="auto"/>
            </w:tcBorders>
            <w:shd w:val="clear" w:color="auto" w:fill="auto"/>
            <w:vAlign w:val="center"/>
          </w:tcPr>
          <w:p w14:paraId="46C5B19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9.5</w:t>
            </w:r>
          </w:p>
        </w:tc>
        <w:tc>
          <w:tcPr>
            <w:tcW w:w="664" w:type="dxa"/>
            <w:tcBorders>
              <w:bottom w:val="single" w:sz="4" w:space="0" w:color="auto"/>
            </w:tcBorders>
            <w:shd w:val="clear" w:color="auto" w:fill="auto"/>
            <w:vAlign w:val="center"/>
          </w:tcPr>
          <w:p w14:paraId="293AE96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17.8</w:t>
            </w:r>
          </w:p>
        </w:tc>
        <w:tc>
          <w:tcPr>
            <w:tcW w:w="664" w:type="dxa"/>
            <w:shd w:val="clear" w:color="auto" w:fill="auto"/>
            <w:vAlign w:val="center"/>
          </w:tcPr>
          <w:p w14:paraId="54194F2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18.7</w:t>
            </w:r>
          </w:p>
        </w:tc>
        <w:tc>
          <w:tcPr>
            <w:tcW w:w="664" w:type="dxa"/>
            <w:shd w:val="clear" w:color="auto" w:fill="auto"/>
            <w:vAlign w:val="center"/>
          </w:tcPr>
          <w:p w14:paraId="69FDE46E"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17.7</w:t>
            </w:r>
          </w:p>
        </w:tc>
        <w:tc>
          <w:tcPr>
            <w:tcW w:w="664" w:type="dxa"/>
            <w:shd w:val="clear" w:color="auto" w:fill="E6E6E6"/>
            <w:vAlign w:val="center"/>
          </w:tcPr>
          <w:p w14:paraId="4C312D5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20.9</w:t>
            </w:r>
          </w:p>
        </w:tc>
        <w:tc>
          <w:tcPr>
            <w:tcW w:w="982" w:type="dxa"/>
            <w:shd w:val="clear" w:color="auto" w:fill="auto"/>
            <w:vAlign w:val="center"/>
          </w:tcPr>
          <w:p w14:paraId="15A48912"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4.86</w:t>
            </w:r>
          </w:p>
        </w:tc>
        <w:tc>
          <w:tcPr>
            <w:tcW w:w="982" w:type="dxa"/>
            <w:shd w:val="clear" w:color="auto" w:fill="D9D9D9"/>
            <w:vAlign w:val="center"/>
          </w:tcPr>
          <w:p w14:paraId="642B28B1"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4.9</w:t>
            </w:r>
          </w:p>
        </w:tc>
      </w:tr>
      <w:tr w:rsidR="002E4BCF" w:rsidRPr="00627207" w14:paraId="6EEE35EF" w14:textId="77777777">
        <w:tc>
          <w:tcPr>
            <w:tcW w:w="2628" w:type="dxa"/>
            <w:shd w:val="clear" w:color="auto" w:fill="auto"/>
          </w:tcPr>
          <w:p w14:paraId="2BF07468"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Australian personalities</w:t>
            </w:r>
          </w:p>
        </w:tc>
        <w:tc>
          <w:tcPr>
            <w:tcW w:w="663" w:type="dxa"/>
            <w:shd w:val="clear" w:color="auto" w:fill="auto"/>
            <w:vAlign w:val="center"/>
          </w:tcPr>
          <w:p w14:paraId="42AE7C65"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3.6</w:t>
            </w:r>
          </w:p>
        </w:tc>
        <w:tc>
          <w:tcPr>
            <w:tcW w:w="663" w:type="dxa"/>
            <w:shd w:val="clear" w:color="auto" w:fill="auto"/>
            <w:vAlign w:val="center"/>
          </w:tcPr>
          <w:p w14:paraId="3AE6F486"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5.9</w:t>
            </w:r>
          </w:p>
        </w:tc>
        <w:tc>
          <w:tcPr>
            <w:tcW w:w="664" w:type="dxa"/>
            <w:shd w:val="clear" w:color="auto" w:fill="auto"/>
            <w:vAlign w:val="center"/>
          </w:tcPr>
          <w:p w14:paraId="493F9D9C"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11</w:t>
            </w:r>
          </w:p>
        </w:tc>
        <w:tc>
          <w:tcPr>
            <w:tcW w:w="664" w:type="dxa"/>
            <w:shd w:val="clear" w:color="auto" w:fill="E6E6E6"/>
            <w:vAlign w:val="center"/>
          </w:tcPr>
          <w:p w14:paraId="288E36D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21.6</w:t>
            </w:r>
          </w:p>
        </w:tc>
        <w:tc>
          <w:tcPr>
            <w:tcW w:w="664" w:type="dxa"/>
            <w:shd w:val="clear" w:color="auto" w:fill="auto"/>
            <w:vAlign w:val="center"/>
          </w:tcPr>
          <w:p w14:paraId="72DB001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18.5</w:t>
            </w:r>
          </w:p>
        </w:tc>
        <w:tc>
          <w:tcPr>
            <w:tcW w:w="664" w:type="dxa"/>
            <w:shd w:val="clear" w:color="auto" w:fill="auto"/>
            <w:vAlign w:val="center"/>
          </w:tcPr>
          <w:p w14:paraId="56A05E35"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14.3</w:t>
            </w:r>
          </w:p>
        </w:tc>
        <w:tc>
          <w:tcPr>
            <w:tcW w:w="664" w:type="dxa"/>
            <w:shd w:val="clear" w:color="auto" w:fill="auto"/>
            <w:vAlign w:val="center"/>
          </w:tcPr>
          <w:p w14:paraId="614AF2E4"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17.7</w:t>
            </w:r>
          </w:p>
        </w:tc>
        <w:tc>
          <w:tcPr>
            <w:tcW w:w="982" w:type="dxa"/>
            <w:shd w:val="clear" w:color="auto" w:fill="auto"/>
            <w:vAlign w:val="center"/>
          </w:tcPr>
          <w:p w14:paraId="1354F44A"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4.72</w:t>
            </w:r>
          </w:p>
        </w:tc>
        <w:tc>
          <w:tcPr>
            <w:tcW w:w="982" w:type="dxa"/>
            <w:shd w:val="clear" w:color="auto" w:fill="D9D9D9"/>
            <w:vAlign w:val="center"/>
          </w:tcPr>
          <w:p w14:paraId="3D2C7E18" w14:textId="77777777" w:rsidR="002E4BCF" w:rsidRDefault="002E4BCF" w:rsidP="002E4BCF">
            <w:pPr>
              <w:spacing w:after="0"/>
              <w:jc w:val="center"/>
              <w:rPr>
                <w:rFonts w:ascii="Arial" w:eastAsia="Calibri" w:hAnsi="Arial" w:cs="Arial"/>
                <w:sz w:val="18"/>
                <w:szCs w:val="18"/>
              </w:rPr>
            </w:pPr>
            <w:r>
              <w:rPr>
                <w:rFonts w:ascii="Arial" w:eastAsia="Calibri" w:hAnsi="Arial" w:cs="Arial"/>
                <w:sz w:val="18"/>
                <w:szCs w:val="18"/>
              </w:rPr>
              <w:t>7.4</w:t>
            </w:r>
          </w:p>
        </w:tc>
      </w:tr>
      <w:tr w:rsidR="002E4BCF" w:rsidRPr="00627207" w14:paraId="0CA65B8C" w14:textId="77777777">
        <w:tc>
          <w:tcPr>
            <w:tcW w:w="2628" w:type="dxa"/>
            <w:shd w:val="clear" w:color="auto" w:fill="auto"/>
          </w:tcPr>
          <w:p w14:paraId="4397FC26" w14:textId="77777777" w:rsidR="002E4BCF" w:rsidRPr="003A3F17" w:rsidRDefault="002E4BCF" w:rsidP="002E4BCF">
            <w:pPr>
              <w:autoSpaceDE w:val="0"/>
              <w:autoSpaceDN w:val="0"/>
              <w:adjustRightInd w:val="0"/>
              <w:spacing w:after="0"/>
              <w:ind w:left="-108"/>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Immigration/</w:t>
            </w:r>
            <w:r>
              <w:rPr>
                <w:rFonts w:ascii="Arial" w:eastAsia="Times New Roman" w:hAnsi="Arial" w:cs="Arial"/>
                <w:color w:val="000000"/>
                <w:sz w:val="18"/>
                <w:szCs w:val="18"/>
                <w:lang w:val="en-US"/>
              </w:rPr>
              <w:t xml:space="preserve"> </w:t>
            </w:r>
            <w:r w:rsidRPr="003A3F17">
              <w:rPr>
                <w:rFonts w:ascii="Arial" w:eastAsia="Times New Roman" w:hAnsi="Arial" w:cs="Arial"/>
                <w:color w:val="000000"/>
                <w:sz w:val="18"/>
                <w:szCs w:val="18"/>
                <w:lang w:val="en-US"/>
              </w:rPr>
              <w:t xml:space="preserve">multiculturalism </w:t>
            </w:r>
          </w:p>
        </w:tc>
        <w:tc>
          <w:tcPr>
            <w:tcW w:w="663" w:type="dxa"/>
            <w:shd w:val="clear" w:color="auto" w:fill="auto"/>
            <w:vAlign w:val="center"/>
          </w:tcPr>
          <w:p w14:paraId="38B10E0E"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6.1</w:t>
            </w:r>
          </w:p>
        </w:tc>
        <w:tc>
          <w:tcPr>
            <w:tcW w:w="663" w:type="dxa"/>
            <w:shd w:val="clear" w:color="auto" w:fill="auto"/>
            <w:vAlign w:val="center"/>
          </w:tcPr>
          <w:p w14:paraId="7B74F72A"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5.8</w:t>
            </w:r>
          </w:p>
        </w:tc>
        <w:tc>
          <w:tcPr>
            <w:tcW w:w="664" w:type="dxa"/>
            <w:shd w:val="clear" w:color="auto" w:fill="auto"/>
            <w:vAlign w:val="center"/>
          </w:tcPr>
          <w:p w14:paraId="513AFC6B"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8.9</w:t>
            </w:r>
          </w:p>
        </w:tc>
        <w:tc>
          <w:tcPr>
            <w:tcW w:w="664" w:type="dxa"/>
            <w:shd w:val="clear" w:color="auto" w:fill="E6E6E6"/>
            <w:vAlign w:val="center"/>
          </w:tcPr>
          <w:p w14:paraId="5EF27FF1"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19.9</w:t>
            </w:r>
          </w:p>
        </w:tc>
        <w:tc>
          <w:tcPr>
            <w:tcW w:w="664" w:type="dxa"/>
            <w:shd w:val="clear" w:color="auto" w:fill="auto"/>
            <w:vAlign w:val="center"/>
          </w:tcPr>
          <w:p w14:paraId="1823300C"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17.9</w:t>
            </w:r>
          </w:p>
        </w:tc>
        <w:tc>
          <w:tcPr>
            <w:tcW w:w="664" w:type="dxa"/>
            <w:shd w:val="clear" w:color="auto" w:fill="auto"/>
            <w:vAlign w:val="center"/>
          </w:tcPr>
          <w:p w14:paraId="18F6FAA1"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14.2</w:t>
            </w:r>
          </w:p>
        </w:tc>
        <w:tc>
          <w:tcPr>
            <w:tcW w:w="664" w:type="dxa"/>
            <w:shd w:val="clear" w:color="auto" w:fill="auto"/>
            <w:vAlign w:val="center"/>
          </w:tcPr>
          <w:p w14:paraId="55F9A3CA"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18.5</w:t>
            </w:r>
          </w:p>
        </w:tc>
        <w:tc>
          <w:tcPr>
            <w:tcW w:w="982" w:type="dxa"/>
            <w:shd w:val="clear" w:color="auto" w:fill="auto"/>
            <w:vAlign w:val="center"/>
          </w:tcPr>
          <w:p w14:paraId="650D6A27" w14:textId="77777777" w:rsidR="002E4BCF" w:rsidRPr="003A3F17" w:rsidRDefault="002E4BCF" w:rsidP="002E4BCF">
            <w:pPr>
              <w:autoSpaceDE w:val="0"/>
              <w:autoSpaceDN w:val="0"/>
              <w:adjustRightInd w:val="0"/>
              <w:spacing w:after="0"/>
              <w:ind w:left="-108"/>
              <w:jc w:val="center"/>
              <w:rPr>
                <w:rFonts w:ascii="Arial" w:eastAsia="Times New Roman" w:hAnsi="Arial" w:cs="Arial"/>
                <w:color w:val="000000"/>
                <w:sz w:val="18"/>
                <w:szCs w:val="18"/>
                <w:lang w:val="en-US"/>
              </w:rPr>
            </w:pPr>
            <w:r w:rsidRPr="003A3F17">
              <w:rPr>
                <w:rFonts w:ascii="Arial" w:eastAsia="Times New Roman" w:hAnsi="Arial" w:cs="Arial"/>
                <w:color w:val="000000"/>
                <w:sz w:val="18"/>
                <w:szCs w:val="18"/>
                <w:lang w:val="en-US"/>
              </w:rPr>
              <w:t>4.69</w:t>
            </w:r>
          </w:p>
        </w:tc>
        <w:tc>
          <w:tcPr>
            <w:tcW w:w="982" w:type="dxa"/>
            <w:shd w:val="clear" w:color="auto" w:fill="D9D9D9"/>
            <w:vAlign w:val="center"/>
          </w:tcPr>
          <w:p w14:paraId="4EAE37FA" w14:textId="77777777" w:rsidR="002E4BCF" w:rsidRPr="00F3683A" w:rsidRDefault="002E4BCF" w:rsidP="002E4BCF">
            <w:pPr>
              <w:spacing w:after="0"/>
              <w:jc w:val="center"/>
              <w:rPr>
                <w:rFonts w:ascii="Arial" w:eastAsia="Calibri" w:hAnsi="Arial" w:cs="Arial"/>
                <w:sz w:val="18"/>
                <w:szCs w:val="18"/>
              </w:rPr>
            </w:pPr>
            <w:r>
              <w:rPr>
                <w:rFonts w:ascii="Arial" w:eastAsia="Calibri" w:hAnsi="Arial" w:cs="Arial"/>
                <w:sz w:val="18"/>
                <w:szCs w:val="18"/>
              </w:rPr>
              <w:t>8.7</w:t>
            </w:r>
          </w:p>
        </w:tc>
      </w:tr>
    </w:tbl>
    <w:p w14:paraId="6512C8A6" w14:textId="77777777" w:rsidR="002E4BCF" w:rsidRDefault="002E4BCF" w:rsidP="002E4BCF">
      <w:pPr>
        <w:spacing w:after="60"/>
        <w:rPr>
          <w:rFonts w:ascii="Arial" w:hAnsi="Arial" w:cs="Arial"/>
          <w:b/>
          <w:sz w:val="18"/>
          <w:szCs w:val="18"/>
        </w:rPr>
      </w:pPr>
    </w:p>
    <w:p w14:paraId="1CA86A63" w14:textId="77777777" w:rsidR="002E4BCF" w:rsidRDefault="002E4BCF" w:rsidP="002E4BCF">
      <w:pPr>
        <w:pStyle w:val="Caption"/>
        <w:rPr>
          <w:rStyle w:val="StyleCaptionLatinArial9pt1Char"/>
        </w:rPr>
      </w:pPr>
    </w:p>
    <w:p w14:paraId="040628E4" w14:textId="77777777" w:rsidR="002E4BCF" w:rsidRPr="00C43E8D" w:rsidRDefault="002E4BCF" w:rsidP="002E4BCF">
      <w:pPr>
        <w:pStyle w:val="Caption"/>
        <w:rPr>
          <w:rStyle w:val="StyleCaptionLatinArial9pt1Char"/>
          <w:b w:val="0"/>
        </w:rPr>
      </w:pPr>
      <w:bookmarkStart w:id="25" w:name="_Toc402279811"/>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11</w:t>
      </w:r>
      <w:r w:rsidRPr="00D37667">
        <w:rPr>
          <w:rFonts w:cs="Arial"/>
          <w:sz w:val="18"/>
          <w:szCs w:val="18"/>
        </w:rPr>
        <w:fldChar w:fldCharType="end"/>
      </w:r>
      <w:r w:rsidRPr="0004326B">
        <w:rPr>
          <w:rStyle w:val="StyleCaptionLatinArial9pt1Char"/>
        </w:rPr>
        <w:t>: Qualitative Research 2006 – Summary of constructs</w:t>
      </w:r>
      <w:r w:rsidR="00C43E8D">
        <w:rPr>
          <w:rStyle w:val="FootnoteReference"/>
          <w:sz w:val="18"/>
        </w:rPr>
        <w:footnoteReference w:id="15"/>
      </w:r>
      <w:bookmarkEnd w:id="25"/>
    </w:p>
    <w:p w14:paraId="7B5B6CE5" w14:textId="77777777" w:rsidR="002E4BCF" w:rsidRDefault="002E4BCF" w:rsidP="002E4BCF">
      <w:pPr>
        <w:spacing w:after="60"/>
        <w:rPr>
          <w:rFonts w:ascii="Arial" w:hAnsi="Arial" w:cs="Arial"/>
          <w:i/>
          <w:color w:val="000000"/>
          <w:sz w:val="18"/>
          <w:szCs w:val="18"/>
          <w:lang w:eastAsia="en-AU"/>
        </w:rPr>
      </w:pPr>
      <w:r w:rsidRPr="00CB4779">
        <w:rPr>
          <w:rFonts w:ascii="Arial" w:hAnsi="Arial" w:cs="Arial"/>
          <w:i/>
          <w:color w:val="000000"/>
          <w:sz w:val="18"/>
          <w:szCs w:val="18"/>
          <w:lang w:eastAsia="en-AU"/>
        </w:rPr>
        <w:t>Note: The constructs used in the survey questionnaire are bolded</w:t>
      </w:r>
    </w:p>
    <w:p w14:paraId="7D6D84A0" w14:textId="77777777" w:rsidR="002E4BCF" w:rsidRPr="00443AB5"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 xml:space="preserve">Over 150 constructs were elicited from the focus group discussions and interviews. These were subject to content and factor analysis to identify underlying similarities. The process resulted in five broad areas, with a varying number of constructs selected to best reflect each area. </w:t>
      </w: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3194"/>
        <w:gridCol w:w="3498"/>
      </w:tblGrid>
      <w:tr w:rsidR="002E4BCF" w:rsidRPr="00E8002A" w14:paraId="5F27DD26" w14:textId="77777777">
        <w:tc>
          <w:tcPr>
            <w:tcW w:w="2600" w:type="dxa"/>
            <w:vMerge w:val="restart"/>
            <w:vAlign w:val="center"/>
          </w:tcPr>
          <w:p w14:paraId="6D85DCA4"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Permanence</w:t>
            </w:r>
          </w:p>
        </w:tc>
        <w:tc>
          <w:tcPr>
            <w:tcW w:w="3194" w:type="dxa"/>
          </w:tcPr>
          <w:p w14:paraId="436E7CC9"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Represents the Past</w:t>
            </w:r>
          </w:p>
        </w:tc>
        <w:tc>
          <w:tcPr>
            <w:tcW w:w="3498" w:type="dxa"/>
          </w:tcPr>
          <w:p w14:paraId="00B5F295"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Represents our future</w:t>
            </w:r>
          </w:p>
        </w:tc>
      </w:tr>
      <w:tr w:rsidR="002E4BCF" w:rsidRPr="00E8002A" w14:paraId="419588C7" w14:textId="77777777">
        <w:tc>
          <w:tcPr>
            <w:tcW w:w="2600" w:type="dxa"/>
            <w:vMerge/>
          </w:tcPr>
          <w:p w14:paraId="175BDC4A"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3A1ECDE3"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Always existed</w:t>
            </w:r>
          </w:p>
        </w:tc>
        <w:tc>
          <w:tcPr>
            <w:tcW w:w="3498" w:type="dxa"/>
          </w:tcPr>
          <w:p w14:paraId="4ACD507C"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Part of development</w:t>
            </w:r>
          </w:p>
        </w:tc>
      </w:tr>
      <w:tr w:rsidR="002E4BCF" w:rsidRPr="00E8002A" w14:paraId="523D47BB" w14:textId="77777777">
        <w:tc>
          <w:tcPr>
            <w:tcW w:w="2600" w:type="dxa"/>
            <w:vMerge/>
          </w:tcPr>
          <w:p w14:paraId="20AD0B11"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298E5DAC"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Unchanged</w:t>
            </w:r>
          </w:p>
        </w:tc>
        <w:tc>
          <w:tcPr>
            <w:tcW w:w="3498" w:type="dxa"/>
          </w:tcPr>
          <w:p w14:paraId="55AC68CC"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Changed over time</w:t>
            </w:r>
          </w:p>
        </w:tc>
      </w:tr>
      <w:tr w:rsidR="002E4BCF" w:rsidRPr="00E8002A" w14:paraId="79F0967F" w14:textId="77777777">
        <w:tc>
          <w:tcPr>
            <w:tcW w:w="2600" w:type="dxa"/>
            <w:vMerge/>
          </w:tcPr>
          <w:p w14:paraId="13F5A0CF"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5126F0CD"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Fleeting</w:t>
            </w:r>
          </w:p>
        </w:tc>
        <w:tc>
          <w:tcPr>
            <w:tcW w:w="3498" w:type="dxa"/>
          </w:tcPr>
          <w:p w14:paraId="5DF0CCE0"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Perpetual</w:t>
            </w:r>
          </w:p>
        </w:tc>
      </w:tr>
      <w:tr w:rsidR="002E4BCF" w:rsidRPr="00E8002A" w14:paraId="433246CE" w14:textId="77777777">
        <w:tc>
          <w:tcPr>
            <w:tcW w:w="2600" w:type="dxa"/>
            <w:vMerge/>
          </w:tcPr>
          <w:p w14:paraId="1DCA8046"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7CA7B3E6"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Transient</w:t>
            </w:r>
          </w:p>
        </w:tc>
        <w:tc>
          <w:tcPr>
            <w:tcW w:w="3498" w:type="dxa"/>
          </w:tcPr>
          <w:p w14:paraId="48AD80C8"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Persistent</w:t>
            </w:r>
          </w:p>
        </w:tc>
      </w:tr>
      <w:tr w:rsidR="002E4BCF" w:rsidRPr="00E8002A" w14:paraId="28FA63B1" w14:textId="77777777">
        <w:tc>
          <w:tcPr>
            <w:tcW w:w="2600" w:type="dxa"/>
            <w:vMerge/>
          </w:tcPr>
          <w:p w14:paraId="7AD337FB"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14178EA6"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Ongoing</w:t>
            </w:r>
          </w:p>
        </w:tc>
        <w:tc>
          <w:tcPr>
            <w:tcW w:w="3498" w:type="dxa"/>
          </w:tcPr>
          <w:p w14:paraId="66C83086"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Temporal</w:t>
            </w:r>
          </w:p>
        </w:tc>
      </w:tr>
      <w:tr w:rsidR="002E4BCF" w:rsidRPr="00E8002A" w14:paraId="253D08BE" w14:textId="77777777">
        <w:tc>
          <w:tcPr>
            <w:tcW w:w="2600" w:type="dxa"/>
            <w:vMerge/>
          </w:tcPr>
          <w:p w14:paraId="28CF3D11"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31667EC2"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Finite</w:t>
            </w:r>
          </w:p>
        </w:tc>
        <w:tc>
          <w:tcPr>
            <w:tcW w:w="3498" w:type="dxa"/>
          </w:tcPr>
          <w:p w14:paraId="44199A30"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Unlimited</w:t>
            </w:r>
          </w:p>
        </w:tc>
      </w:tr>
      <w:tr w:rsidR="002E4BCF" w:rsidRPr="00E8002A" w14:paraId="7B875E1E" w14:textId="77777777">
        <w:tc>
          <w:tcPr>
            <w:tcW w:w="2600" w:type="dxa"/>
            <w:vMerge/>
          </w:tcPr>
          <w:p w14:paraId="31852AAE"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5CC31DE4"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Very old</w:t>
            </w:r>
          </w:p>
        </w:tc>
        <w:tc>
          <w:tcPr>
            <w:tcW w:w="3498" w:type="dxa"/>
          </w:tcPr>
          <w:p w14:paraId="445E9503"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Modern</w:t>
            </w:r>
          </w:p>
        </w:tc>
      </w:tr>
      <w:tr w:rsidR="002E4BCF" w:rsidRPr="00E8002A" w14:paraId="7394B708" w14:textId="77777777">
        <w:tc>
          <w:tcPr>
            <w:tcW w:w="2600" w:type="dxa"/>
            <w:vMerge w:val="restart"/>
            <w:vAlign w:val="center"/>
          </w:tcPr>
          <w:p w14:paraId="1332906C"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Locus of Importance</w:t>
            </w:r>
          </w:p>
        </w:tc>
        <w:tc>
          <w:tcPr>
            <w:tcW w:w="3194" w:type="dxa"/>
          </w:tcPr>
          <w:p w14:paraId="15DB4BE4"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Important to certain groups</w:t>
            </w:r>
          </w:p>
        </w:tc>
        <w:tc>
          <w:tcPr>
            <w:tcW w:w="3498" w:type="dxa"/>
          </w:tcPr>
          <w:p w14:paraId="18FB1657"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Important to all Australians</w:t>
            </w:r>
          </w:p>
        </w:tc>
      </w:tr>
      <w:tr w:rsidR="002E4BCF" w:rsidRPr="00E8002A" w14:paraId="53390FEA" w14:textId="77777777">
        <w:tc>
          <w:tcPr>
            <w:tcW w:w="2600" w:type="dxa"/>
            <w:vMerge/>
            <w:vAlign w:val="center"/>
          </w:tcPr>
          <w:p w14:paraId="2B3EAD49"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1E8A9B45"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 xml:space="preserve">Important only to </w:t>
            </w:r>
            <w:smartTag w:uri="urn:schemas-microsoft-com:office:smarttags" w:element="country-region">
              <w:smartTag w:uri="urn:schemas-microsoft-com:office:smarttags" w:element="place">
                <w:r w:rsidRPr="00E8002A">
                  <w:rPr>
                    <w:rFonts w:ascii="Arial" w:eastAsia="Times New Roman" w:hAnsi="Arial" w:cs="Arial"/>
                    <w:b/>
                    <w:color w:val="000000"/>
                    <w:sz w:val="18"/>
                    <w:szCs w:val="18"/>
                    <w:lang w:val="en-US"/>
                  </w:rPr>
                  <w:t>Australia</w:t>
                </w:r>
              </w:smartTag>
            </w:smartTag>
          </w:p>
        </w:tc>
        <w:tc>
          <w:tcPr>
            <w:tcW w:w="3498" w:type="dxa"/>
          </w:tcPr>
          <w:p w14:paraId="46736010"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Important to the world</w:t>
            </w:r>
          </w:p>
        </w:tc>
      </w:tr>
      <w:tr w:rsidR="002E4BCF" w:rsidRPr="00E8002A" w14:paraId="0E22AB8D" w14:textId="77777777">
        <w:tc>
          <w:tcPr>
            <w:tcW w:w="2600" w:type="dxa"/>
            <w:vMerge/>
            <w:vAlign w:val="center"/>
          </w:tcPr>
          <w:p w14:paraId="4F24767F"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44E2D4F5"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Built our national identity</w:t>
            </w:r>
          </w:p>
        </w:tc>
        <w:tc>
          <w:tcPr>
            <w:tcW w:w="3498" w:type="dxa"/>
          </w:tcPr>
          <w:p w14:paraId="4D108748"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Gives global recognition</w:t>
            </w:r>
          </w:p>
        </w:tc>
      </w:tr>
      <w:tr w:rsidR="002E4BCF" w:rsidRPr="00E8002A" w14:paraId="358712E9" w14:textId="77777777">
        <w:tc>
          <w:tcPr>
            <w:tcW w:w="2600" w:type="dxa"/>
            <w:vMerge/>
            <w:vAlign w:val="center"/>
          </w:tcPr>
          <w:p w14:paraId="631C0441"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44DC2F1E"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I can associate with it</w:t>
            </w:r>
          </w:p>
        </w:tc>
        <w:tc>
          <w:tcPr>
            <w:tcW w:w="3498" w:type="dxa"/>
          </w:tcPr>
          <w:p w14:paraId="4E087541"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I cannot associate with it</w:t>
            </w:r>
          </w:p>
        </w:tc>
      </w:tr>
      <w:tr w:rsidR="002E4BCF" w:rsidRPr="00E8002A" w14:paraId="6C77B018" w14:textId="77777777">
        <w:tc>
          <w:tcPr>
            <w:tcW w:w="2600" w:type="dxa"/>
            <w:vMerge/>
            <w:vAlign w:val="center"/>
          </w:tcPr>
          <w:p w14:paraId="19ED3563"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3C25C80B"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Important only to a few</w:t>
            </w:r>
          </w:p>
        </w:tc>
        <w:tc>
          <w:tcPr>
            <w:tcW w:w="3498" w:type="dxa"/>
          </w:tcPr>
          <w:p w14:paraId="107826DD"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Important to all Australians</w:t>
            </w:r>
          </w:p>
        </w:tc>
      </w:tr>
      <w:tr w:rsidR="002E4BCF" w:rsidRPr="00E8002A" w14:paraId="161C9857" w14:textId="77777777">
        <w:tc>
          <w:tcPr>
            <w:tcW w:w="2600" w:type="dxa"/>
            <w:vMerge/>
            <w:vAlign w:val="center"/>
          </w:tcPr>
          <w:p w14:paraId="46AB7152"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3A272025"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Relates to me directly</w:t>
            </w:r>
          </w:p>
        </w:tc>
        <w:tc>
          <w:tcPr>
            <w:tcW w:w="3498" w:type="dxa"/>
          </w:tcPr>
          <w:p w14:paraId="0A08FE9E"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Has no personal relevance to me</w:t>
            </w:r>
          </w:p>
        </w:tc>
      </w:tr>
      <w:tr w:rsidR="002E4BCF" w:rsidRPr="00E8002A" w14:paraId="7AF975FC" w14:textId="77777777">
        <w:tc>
          <w:tcPr>
            <w:tcW w:w="2600" w:type="dxa"/>
            <w:vMerge w:val="restart"/>
            <w:vAlign w:val="center"/>
          </w:tcPr>
          <w:p w14:paraId="620D0A22"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Origin</w:t>
            </w:r>
          </w:p>
        </w:tc>
        <w:tc>
          <w:tcPr>
            <w:tcW w:w="3194" w:type="dxa"/>
          </w:tcPr>
          <w:p w14:paraId="294AB3F6"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 xml:space="preserve">Unique to </w:t>
            </w:r>
            <w:smartTag w:uri="urn:schemas-microsoft-com:office:smarttags" w:element="country-region">
              <w:smartTag w:uri="urn:schemas-microsoft-com:office:smarttags" w:element="place">
                <w:r w:rsidRPr="00E8002A">
                  <w:rPr>
                    <w:rFonts w:ascii="Arial" w:eastAsia="Times New Roman" w:hAnsi="Arial" w:cs="Arial"/>
                    <w:b/>
                    <w:color w:val="000000"/>
                    <w:sz w:val="18"/>
                    <w:szCs w:val="18"/>
                    <w:lang w:val="en-US"/>
                  </w:rPr>
                  <w:t>Australia</w:t>
                </w:r>
              </w:smartTag>
            </w:smartTag>
          </w:p>
        </w:tc>
        <w:tc>
          <w:tcPr>
            <w:tcW w:w="3498" w:type="dxa"/>
          </w:tcPr>
          <w:p w14:paraId="31E6B6A4"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Found in other places</w:t>
            </w:r>
          </w:p>
        </w:tc>
      </w:tr>
      <w:tr w:rsidR="002E4BCF" w:rsidRPr="00E8002A" w14:paraId="30569286" w14:textId="77777777">
        <w:tc>
          <w:tcPr>
            <w:tcW w:w="2600" w:type="dxa"/>
            <w:vMerge/>
          </w:tcPr>
          <w:p w14:paraId="4F303E88"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08DBB629"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Indigenous</w:t>
            </w:r>
          </w:p>
        </w:tc>
        <w:tc>
          <w:tcPr>
            <w:tcW w:w="3498" w:type="dxa"/>
          </w:tcPr>
          <w:p w14:paraId="6FE7F2B2"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Non-indigenous</w:t>
            </w:r>
          </w:p>
        </w:tc>
      </w:tr>
      <w:tr w:rsidR="002E4BCF" w:rsidRPr="00E8002A" w14:paraId="0B5450BF" w14:textId="77777777">
        <w:tc>
          <w:tcPr>
            <w:tcW w:w="2600" w:type="dxa"/>
            <w:vMerge w:val="restart"/>
          </w:tcPr>
          <w:p w14:paraId="043FDBE6"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Type</w:t>
            </w:r>
          </w:p>
        </w:tc>
        <w:tc>
          <w:tcPr>
            <w:tcW w:w="3194" w:type="dxa"/>
          </w:tcPr>
          <w:p w14:paraId="20E3C965"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Activities</w:t>
            </w:r>
          </w:p>
        </w:tc>
        <w:tc>
          <w:tcPr>
            <w:tcW w:w="3498" w:type="dxa"/>
          </w:tcPr>
          <w:p w14:paraId="5DB1DC11"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Things</w:t>
            </w:r>
          </w:p>
        </w:tc>
      </w:tr>
      <w:tr w:rsidR="002E4BCF" w:rsidRPr="00E8002A" w14:paraId="7EFC92C3" w14:textId="77777777">
        <w:tc>
          <w:tcPr>
            <w:tcW w:w="2600" w:type="dxa"/>
            <w:vMerge/>
          </w:tcPr>
          <w:p w14:paraId="3CAA5753"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6DE4DDDF"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People</w:t>
            </w:r>
          </w:p>
        </w:tc>
        <w:tc>
          <w:tcPr>
            <w:tcW w:w="3498" w:type="dxa"/>
          </w:tcPr>
          <w:p w14:paraId="0020A23C"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Objects</w:t>
            </w:r>
          </w:p>
        </w:tc>
      </w:tr>
      <w:tr w:rsidR="002E4BCF" w:rsidRPr="00E8002A" w14:paraId="4FEEB8C1" w14:textId="77777777">
        <w:tc>
          <w:tcPr>
            <w:tcW w:w="2600" w:type="dxa"/>
            <w:vMerge/>
          </w:tcPr>
          <w:p w14:paraId="3A97412C"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57AC0049"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Man-made</w:t>
            </w:r>
          </w:p>
        </w:tc>
        <w:tc>
          <w:tcPr>
            <w:tcW w:w="3498" w:type="dxa"/>
          </w:tcPr>
          <w:p w14:paraId="7C93DF69"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Naturally occurring</w:t>
            </w:r>
          </w:p>
        </w:tc>
      </w:tr>
      <w:tr w:rsidR="002E4BCF" w:rsidRPr="00E8002A" w14:paraId="1CDD9D2B" w14:textId="77777777">
        <w:tc>
          <w:tcPr>
            <w:tcW w:w="2600" w:type="dxa"/>
            <w:vMerge/>
          </w:tcPr>
          <w:p w14:paraId="14329676"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73C2F83E"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Can be directly experienced today</w:t>
            </w:r>
          </w:p>
        </w:tc>
        <w:tc>
          <w:tcPr>
            <w:tcW w:w="3498" w:type="dxa"/>
          </w:tcPr>
          <w:p w14:paraId="19BA5863"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Cannot be directly experienced today</w:t>
            </w:r>
          </w:p>
        </w:tc>
      </w:tr>
      <w:tr w:rsidR="002E4BCF" w:rsidRPr="00E8002A" w14:paraId="63599959" w14:textId="77777777">
        <w:tc>
          <w:tcPr>
            <w:tcW w:w="2600" w:type="dxa"/>
            <w:vMerge w:val="restart"/>
          </w:tcPr>
          <w:p w14:paraId="7CE32DDE"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Vulnerability</w:t>
            </w:r>
          </w:p>
        </w:tc>
        <w:tc>
          <w:tcPr>
            <w:tcW w:w="3194" w:type="dxa"/>
          </w:tcPr>
          <w:p w14:paraId="3263A725"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Irreplaceable</w:t>
            </w:r>
          </w:p>
        </w:tc>
        <w:tc>
          <w:tcPr>
            <w:tcW w:w="3498" w:type="dxa"/>
          </w:tcPr>
          <w:p w14:paraId="340FF5E8"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Can be recreated</w:t>
            </w:r>
          </w:p>
        </w:tc>
      </w:tr>
      <w:tr w:rsidR="002E4BCF" w:rsidRPr="00E8002A" w14:paraId="2883E898" w14:textId="77777777">
        <w:tc>
          <w:tcPr>
            <w:tcW w:w="2600" w:type="dxa"/>
            <w:vMerge/>
          </w:tcPr>
          <w:p w14:paraId="7F5CE3E3"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299F85A2"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Fragile</w:t>
            </w:r>
          </w:p>
        </w:tc>
        <w:tc>
          <w:tcPr>
            <w:tcW w:w="3498" w:type="dxa"/>
          </w:tcPr>
          <w:p w14:paraId="67D66F97"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Robust</w:t>
            </w:r>
          </w:p>
        </w:tc>
      </w:tr>
      <w:tr w:rsidR="002E4BCF" w:rsidRPr="00E8002A" w14:paraId="467FE07D" w14:textId="77777777">
        <w:tc>
          <w:tcPr>
            <w:tcW w:w="2600" w:type="dxa"/>
            <w:vMerge/>
          </w:tcPr>
          <w:p w14:paraId="677EE8E8"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0AB9F662"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Rare</w:t>
            </w:r>
          </w:p>
        </w:tc>
        <w:tc>
          <w:tcPr>
            <w:tcW w:w="3498" w:type="dxa"/>
          </w:tcPr>
          <w:p w14:paraId="1B2DC8DF"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Common</w:t>
            </w:r>
          </w:p>
        </w:tc>
      </w:tr>
      <w:tr w:rsidR="002E4BCF" w:rsidRPr="00E8002A" w14:paraId="59A592CA" w14:textId="77777777">
        <w:tc>
          <w:tcPr>
            <w:tcW w:w="2600" w:type="dxa"/>
            <w:vMerge/>
          </w:tcPr>
          <w:p w14:paraId="32D3EE35"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07663615"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Vulnerable</w:t>
            </w:r>
          </w:p>
        </w:tc>
        <w:tc>
          <w:tcPr>
            <w:tcW w:w="3498" w:type="dxa"/>
          </w:tcPr>
          <w:p w14:paraId="77357A66" w14:textId="77777777" w:rsidR="002E4BCF" w:rsidRPr="00E8002A" w:rsidRDefault="002E4BCF" w:rsidP="002E4BCF">
            <w:pPr>
              <w:autoSpaceDE w:val="0"/>
              <w:autoSpaceDN w:val="0"/>
              <w:adjustRightInd w:val="0"/>
              <w:spacing w:before="40" w:after="0"/>
              <w:rPr>
                <w:rFonts w:ascii="Arial" w:eastAsia="Times New Roman" w:hAnsi="Arial" w:cs="Arial"/>
                <w:b/>
                <w:color w:val="000000"/>
                <w:sz w:val="18"/>
                <w:szCs w:val="18"/>
                <w:lang w:val="en-US"/>
              </w:rPr>
            </w:pPr>
            <w:r w:rsidRPr="00E8002A">
              <w:rPr>
                <w:rFonts w:ascii="Arial" w:eastAsia="Times New Roman" w:hAnsi="Arial" w:cs="Arial"/>
                <w:b/>
                <w:color w:val="000000"/>
                <w:sz w:val="18"/>
                <w:szCs w:val="18"/>
                <w:lang w:val="en-US"/>
              </w:rPr>
              <w:t>Protected</w:t>
            </w:r>
          </w:p>
        </w:tc>
      </w:tr>
      <w:tr w:rsidR="002E4BCF" w:rsidRPr="00E8002A" w14:paraId="44D92D5D" w14:textId="77777777">
        <w:tc>
          <w:tcPr>
            <w:tcW w:w="2600" w:type="dxa"/>
            <w:vMerge/>
          </w:tcPr>
          <w:p w14:paraId="3FFD336A" w14:textId="77777777" w:rsidR="002E4BCF" w:rsidRPr="00E8002A" w:rsidRDefault="002E4BCF" w:rsidP="002E4BCF">
            <w:pPr>
              <w:autoSpaceDE w:val="0"/>
              <w:autoSpaceDN w:val="0"/>
              <w:adjustRightInd w:val="0"/>
              <w:spacing w:after="0"/>
              <w:rPr>
                <w:rFonts w:ascii="Arial" w:eastAsia="Times New Roman" w:hAnsi="Arial" w:cs="Arial"/>
                <w:color w:val="000000"/>
                <w:sz w:val="18"/>
                <w:szCs w:val="18"/>
                <w:lang w:val="en-US"/>
              </w:rPr>
            </w:pPr>
          </w:p>
        </w:tc>
        <w:tc>
          <w:tcPr>
            <w:tcW w:w="3194" w:type="dxa"/>
          </w:tcPr>
          <w:p w14:paraId="6FAA2FCA"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Needs financial support</w:t>
            </w:r>
          </w:p>
        </w:tc>
        <w:tc>
          <w:tcPr>
            <w:tcW w:w="3498" w:type="dxa"/>
          </w:tcPr>
          <w:p w14:paraId="6EF840C1"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Can support itself</w:t>
            </w:r>
          </w:p>
        </w:tc>
      </w:tr>
      <w:tr w:rsidR="002E4BCF" w:rsidRPr="00E8002A" w14:paraId="612E2B32" w14:textId="77777777">
        <w:tc>
          <w:tcPr>
            <w:tcW w:w="2600" w:type="dxa"/>
            <w:vMerge/>
          </w:tcPr>
          <w:p w14:paraId="5AAE2F5C" w14:textId="77777777" w:rsidR="002E4BCF" w:rsidRPr="00E8002A" w:rsidRDefault="002E4BCF" w:rsidP="002E4BCF">
            <w:pPr>
              <w:autoSpaceDE w:val="0"/>
              <w:autoSpaceDN w:val="0"/>
              <w:adjustRightInd w:val="0"/>
              <w:spacing w:after="0"/>
              <w:ind w:left="-108"/>
              <w:rPr>
                <w:rFonts w:ascii="Arial" w:eastAsia="Times New Roman" w:hAnsi="Arial" w:cs="Arial"/>
                <w:color w:val="000000"/>
                <w:sz w:val="18"/>
                <w:szCs w:val="18"/>
                <w:lang w:val="en-US"/>
              </w:rPr>
            </w:pPr>
          </w:p>
        </w:tc>
        <w:tc>
          <w:tcPr>
            <w:tcW w:w="3194" w:type="dxa"/>
          </w:tcPr>
          <w:p w14:paraId="675BCFCF"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Valued by most</w:t>
            </w:r>
          </w:p>
        </w:tc>
        <w:tc>
          <w:tcPr>
            <w:tcW w:w="3498" w:type="dxa"/>
          </w:tcPr>
          <w:p w14:paraId="48402DE9" w14:textId="77777777" w:rsidR="002E4BCF" w:rsidRPr="00E8002A" w:rsidRDefault="002E4BCF" w:rsidP="002E4BCF">
            <w:pPr>
              <w:autoSpaceDE w:val="0"/>
              <w:autoSpaceDN w:val="0"/>
              <w:adjustRightInd w:val="0"/>
              <w:spacing w:before="40" w:after="0"/>
              <w:rPr>
                <w:rFonts w:ascii="Arial" w:eastAsia="Times New Roman" w:hAnsi="Arial" w:cs="Arial"/>
                <w:color w:val="000000"/>
                <w:sz w:val="18"/>
                <w:szCs w:val="18"/>
                <w:lang w:val="en-US"/>
              </w:rPr>
            </w:pPr>
            <w:r w:rsidRPr="00E8002A">
              <w:rPr>
                <w:rFonts w:ascii="Arial" w:eastAsia="Times New Roman" w:hAnsi="Arial" w:cs="Arial"/>
                <w:color w:val="000000"/>
                <w:sz w:val="18"/>
                <w:szCs w:val="18"/>
                <w:lang w:val="en-US"/>
              </w:rPr>
              <w:t>Neglected by most</w:t>
            </w:r>
          </w:p>
        </w:tc>
      </w:tr>
    </w:tbl>
    <w:p w14:paraId="433BF80D" w14:textId="77777777" w:rsidR="002E4BCF" w:rsidRPr="00206D67" w:rsidRDefault="002E4BCF" w:rsidP="00206D67">
      <w:pPr>
        <w:spacing w:before="0" w:after="0"/>
        <w:rPr>
          <w:rFonts w:ascii="Arial" w:hAnsi="Arial" w:cs="Arial"/>
          <w:b/>
          <w:sz w:val="6"/>
          <w:szCs w:val="6"/>
        </w:rPr>
      </w:pPr>
    </w:p>
    <w:p w14:paraId="6EA7F139" w14:textId="77777777" w:rsidR="002E4BCF" w:rsidRPr="00C43E8D" w:rsidRDefault="002E4BCF" w:rsidP="002E4BCF">
      <w:pPr>
        <w:pStyle w:val="Caption"/>
        <w:rPr>
          <w:rStyle w:val="StyleCaptionLatinArial9pt1Char"/>
          <w:b w:val="0"/>
        </w:rPr>
      </w:pPr>
      <w:bookmarkStart w:id="26" w:name="_Toc402279812"/>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12</w:t>
      </w:r>
      <w:r w:rsidRPr="00D37667">
        <w:rPr>
          <w:rFonts w:cs="Arial"/>
          <w:sz w:val="18"/>
          <w:szCs w:val="18"/>
        </w:rPr>
        <w:fldChar w:fldCharType="end"/>
      </w:r>
      <w:r w:rsidRPr="0004326B">
        <w:rPr>
          <w:rStyle w:val="StyleCaptionLatinArial9pt1Char"/>
        </w:rPr>
        <w:t>: Quantitative Survey 2006 &amp; 2010 – Determinants of importance ratings</w:t>
      </w:r>
      <w:r w:rsidR="00C43E8D">
        <w:rPr>
          <w:rStyle w:val="FootnoteReference"/>
          <w:sz w:val="18"/>
        </w:rPr>
        <w:footnoteReference w:id="16"/>
      </w:r>
      <w:bookmarkEnd w:id="26"/>
    </w:p>
    <w:p w14:paraId="3BDE0421" w14:textId="77777777" w:rsidR="002E4BCF" w:rsidRPr="00D7740E" w:rsidRDefault="002E4BCF" w:rsidP="002E4BCF">
      <w:pPr>
        <w:spacing w:after="60"/>
        <w:rPr>
          <w:rFonts w:ascii="Arial" w:hAnsi="Arial" w:cs="Arial"/>
          <w:color w:val="000000"/>
          <w:sz w:val="18"/>
          <w:szCs w:val="18"/>
          <w:u w:val="single"/>
          <w:lang w:eastAsia="en-AU"/>
        </w:rPr>
      </w:pPr>
      <w:r w:rsidRPr="00D7740E">
        <w:rPr>
          <w:rFonts w:ascii="Arial" w:hAnsi="Arial" w:cs="Arial"/>
          <w:color w:val="000000"/>
          <w:sz w:val="18"/>
          <w:szCs w:val="18"/>
          <w:u w:val="single"/>
          <w:lang w:eastAsia="en-AU"/>
        </w:rPr>
        <w:t>Factors influencing the degree of importance to protect and preserve a heritage item</w:t>
      </w:r>
    </w:p>
    <w:p w14:paraId="4F513988" w14:textId="77777777" w:rsidR="002E4BCF" w:rsidRPr="00D7740E" w:rsidRDefault="002E4BCF" w:rsidP="002E4BCF">
      <w:pPr>
        <w:spacing w:after="60"/>
        <w:rPr>
          <w:rFonts w:ascii="Arial" w:hAnsi="Arial" w:cs="Arial"/>
          <w:color w:val="000000"/>
          <w:sz w:val="18"/>
          <w:szCs w:val="18"/>
          <w:lang w:eastAsia="en-AU"/>
        </w:rPr>
      </w:pPr>
      <w:r w:rsidRPr="00D7740E">
        <w:rPr>
          <w:rFonts w:ascii="Arial" w:hAnsi="Arial" w:cs="Arial"/>
          <w:color w:val="000000"/>
          <w:sz w:val="18"/>
          <w:szCs w:val="18"/>
          <w:lang w:eastAsia="en-AU"/>
        </w:rPr>
        <w:t>Through regression analysis a model was built that shows the partial contribution of each variable to the overall importance rating. All of the 13 rated constructs were included in the initial stepwise analysis.</w:t>
      </w:r>
      <w:r>
        <w:rPr>
          <w:rFonts w:ascii="Arial" w:hAnsi="Arial" w:cs="Arial"/>
          <w:color w:val="000000"/>
          <w:sz w:val="18"/>
          <w:szCs w:val="18"/>
          <w:lang w:eastAsia="en-AU"/>
        </w:rPr>
        <w:t xml:space="preserve"> Some of the constructs were found to have a significant impact on the overall importance ranking.</w:t>
      </w:r>
      <w:r w:rsidRPr="00D7740E">
        <w:rPr>
          <w:rFonts w:ascii="Arial" w:hAnsi="Arial" w:cs="Arial"/>
          <w:color w:val="000000"/>
          <w:sz w:val="18"/>
          <w:szCs w:val="18"/>
          <w:lang w:eastAsia="en-AU"/>
        </w:rPr>
        <w:t xml:space="preserve">  The differences between 2006 and 2010 reflect differences in the importance of those factors to people at that point in time.</w:t>
      </w:r>
    </w:p>
    <w:p w14:paraId="7A19048C" w14:textId="77777777" w:rsidR="002E4BCF" w:rsidRDefault="002E4BCF" w:rsidP="002E4BCF">
      <w:pPr>
        <w:spacing w:after="60"/>
        <w:rPr>
          <w:rFonts w:ascii="Arial" w:hAnsi="Arial" w:cs="Arial"/>
          <w:i/>
          <w:color w:val="000000"/>
          <w:sz w:val="18"/>
          <w:szCs w:val="18"/>
          <w:lang w:eastAsia="en-AU"/>
        </w:rPr>
      </w:pPr>
      <w:r w:rsidRPr="00D7740E">
        <w:rPr>
          <w:rFonts w:ascii="Arial" w:hAnsi="Arial" w:cs="Arial"/>
          <w:i/>
          <w:color w:val="000000"/>
          <w:sz w:val="18"/>
          <w:szCs w:val="18"/>
          <w:lang w:eastAsia="en-AU"/>
        </w:rPr>
        <w:t xml:space="preserve">Note: In the 2012 essay, a simplified model was presented </w:t>
      </w:r>
      <w:r>
        <w:rPr>
          <w:rFonts w:ascii="Arial" w:hAnsi="Arial" w:cs="Arial"/>
          <w:i/>
          <w:color w:val="000000"/>
          <w:sz w:val="18"/>
          <w:szCs w:val="18"/>
          <w:lang w:eastAsia="en-AU"/>
        </w:rPr>
        <w:t>which cut</w:t>
      </w:r>
      <w:r w:rsidRPr="00D7740E">
        <w:rPr>
          <w:rFonts w:ascii="Arial" w:hAnsi="Arial" w:cs="Arial"/>
          <w:i/>
          <w:color w:val="000000"/>
          <w:sz w:val="18"/>
          <w:szCs w:val="18"/>
          <w:lang w:eastAsia="en-AU"/>
        </w:rPr>
        <w:t xml:space="preserve"> the lowest contributing factors to tell a clearer story.</w:t>
      </w:r>
    </w:p>
    <w:tbl>
      <w:tblPr>
        <w:tblW w:w="66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1145"/>
        <w:gridCol w:w="1325"/>
        <w:gridCol w:w="1555"/>
      </w:tblGrid>
      <w:tr w:rsidR="002E4BCF" w:rsidRPr="00E43416" w14:paraId="2A13EBA7" w14:textId="77777777">
        <w:tc>
          <w:tcPr>
            <w:tcW w:w="2600" w:type="dxa"/>
            <w:vMerge w:val="restart"/>
            <w:shd w:val="clear" w:color="auto" w:fill="999999"/>
            <w:vAlign w:val="center"/>
          </w:tcPr>
          <w:p w14:paraId="2CD06F83" w14:textId="77777777" w:rsidR="002E4BCF" w:rsidRPr="00E43416" w:rsidRDefault="002E4BCF" w:rsidP="002E4BCF">
            <w:pPr>
              <w:pStyle w:val="Default"/>
              <w:spacing w:before="60"/>
              <w:rPr>
                <w:rFonts w:ascii="Arial" w:hAnsi="Arial" w:cs="Arial"/>
                <w:b/>
                <w:color w:val="FFFFFF"/>
                <w:sz w:val="18"/>
                <w:szCs w:val="18"/>
              </w:rPr>
            </w:pPr>
            <w:r w:rsidRPr="00E43416">
              <w:rPr>
                <w:rFonts w:ascii="Arial" w:hAnsi="Arial" w:cs="Arial"/>
                <w:b/>
                <w:color w:val="FFFFFF"/>
                <w:sz w:val="18"/>
                <w:szCs w:val="18"/>
              </w:rPr>
              <w:t>Construct</w:t>
            </w:r>
          </w:p>
        </w:tc>
        <w:tc>
          <w:tcPr>
            <w:tcW w:w="4025" w:type="dxa"/>
            <w:gridSpan w:val="3"/>
            <w:shd w:val="clear" w:color="auto" w:fill="999999"/>
          </w:tcPr>
          <w:p w14:paraId="5352C9C8" w14:textId="77777777" w:rsidR="002E4BCF" w:rsidRPr="00E43416" w:rsidRDefault="002E4BCF" w:rsidP="002E4BCF">
            <w:pPr>
              <w:autoSpaceDE w:val="0"/>
              <w:autoSpaceDN w:val="0"/>
              <w:adjustRightInd w:val="0"/>
              <w:spacing w:after="0"/>
              <w:jc w:val="center"/>
              <w:rPr>
                <w:rFonts w:ascii="Arial" w:hAnsi="Arial" w:cs="Arial"/>
                <w:b/>
                <w:color w:val="FFFFFF"/>
                <w:sz w:val="18"/>
                <w:szCs w:val="18"/>
                <w:lang w:eastAsia="en-AU"/>
              </w:rPr>
            </w:pPr>
            <w:r w:rsidRPr="00E43416">
              <w:rPr>
                <w:rFonts w:ascii="Arial" w:hAnsi="Arial" w:cs="Arial"/>
                <w:b/>
                <w:color w:val="FFFFFF"/>
                <w:sz w:val="18"/>
                <w:szCs w:val="18"/>
                <w:lang w:eastAsia="en-AU"/>
              </w:rPr>
              <w:t>Contribution to overall ranking</w:t>
            </w:r>
          </w:p>
        </w:tc>
      </w:tr>
      <w:tr w:rsidR="002E4BCF" w:rsidRPr="00E43416" w14:paraId="2EC2076A" w14:textId="77777777">
        <w:tc>
          <w:tcPr>
            <w:tcW w:w="2600" w:type="dxa"/>
            <w:vMerge/>
            <w:tcBorders>
              <w:bottom w:val="single" w:sz="4" w:space="0" w:color="000000"/>
            </w:tcBorders>
            <w:shd w:val="clear" w:color="auto" w:fill="999999"/>
          </w:tcPr>
          <w:p w14:paraId="59443205" w14:textId="77777777" w:rsidR="002E4BCF" w:rsidRPr="00E43416" w:rsidRDefault="002E4BCF" w:rsidP="002E4BCF">
            <w:pPr>
              <w:pStyle w:val="Default"/>
              <w:spacing w:before="60"/>
              <w:rPr>
                <w:rFonts w:ascii="Arial" w:hAnsi="Arial" w:cs="Arial"/>
                <w:color w:val="FFFFFF"/>
                <w:sz w:val="18"/>
                <w:szCs w:val="18"/>
              </w:rPr>
            </w:pPr>
          </w:p>
        </w:tc>
        <w:tc>
          <w:tcPr>
            <w:tcW w:w="1145" w:type="dxa"/>
            <w:tcBorders>
              <w:bottom w:val="single" w:sz="4" w:space="0" w:color="000000"/>
            </w:tcBorders>
            <w:shd w:val="clear" w:color="auto" w:fill="999999"/>
          </w:tcPr>
          <w:p w14:paraId="283FC72E" w14:textId="77777777" w:rsidR="002E4BCF" w:rsidRPr="00E43416" w:rsidRDefault="003A43DC" w:rsidP="002E4BCF">
            <w:pPr>
              <w:autoSpaceDE w:val="0"/>
              <w:autoSpaceDN w:val="0"/>
              <w:adjustRightInd w:val="0"/>
              <w:spacing w:after="0"/>
              <w:jc w:val="center"/>
              <w:rPr>
                <w:rFonts w:ascii="Arial" w:hAnsi="Arial" w:cs="Arial"/>
                <w:i/>
                <w:color w:val="FFFFFF"/>
                <w:sz w:val="18"/>
                <w:szCs w:val="18"/>
                <w:lang w:eastAsia="en-AU"/>
              </w:rPr>
            </w:pPr>
            <w:r>
              <w:rPr>
                <w:rFonts w:ascii="Arial" w:hAnsi="Arial" w:cs="Arial"/>
                <w:i/>
                <w:color w:val="FFFFFF"/>
                <w:sz w:val="18"/>
                <w:szCs w:val="18"/>
                <w:lang w:eastAsia="en-AU"/>
              </w:rPr>
              <w:t>2011</w:t>
            </w:r>
            <w:r w:rsidR="002E4BCF" w:rsidRPr="00E43416">
              <w:rPr>
                <w:rFonts w:ascii="Arial" w:hAnsi="Arial" w:cs="Arial"/>
                <w:i/>
                <w:color w:val="FFFFFF"/>
                <w:sz w:val="18"/>
                <w:szCs w:val="18"/>
                <w:lang w:eastAsia="en-AU"/>
              </w:rPr>
              <w:t xml:space="preserve"> essay</w:t>
            </w:r>
            <w:r w:rsidR="002E4BCF" w:rsidRPr="00E43416">
              <w:rPr>
                <w:rFonts w:ascii="Arial" w:hAnsi="Arial" w:cs="Arial"/>
                <w:i/>
                <w:color w:val="FFFFFF"/>
                <w:sz w:val="18"/>
                <w:szCs w:val="18"/>
                <w:vertAlign w:val="superscript"/>
                <w:lang w:eastAsia="en-AU"/>
              </w:rPr>
              <w:t>2</w:t>
            </w:r>
          </w:p>
        </w:tc>
        <w:tc>
          <w:tcPr>
            <w:tcW w:w="1325" w:type="dxa"/>
            <w:tcBorders>
              <w:bottom w:val="single" w:sz="4" w:space="0" w:color="000000"/>
            </w:tcBorders>
            <w:shd w:val="clear" w:color="auto" w:fill="999999"/>
          </w:tcPr>
          <w:p w14:paraId="31C8EFA0" w14:textId="77777777" w:rsidR="002E4BCF" w:rsidRPr="00E43416" w:rsidRDefault="002E4BCF" w:rsidP="002E4BCF">
            <w:pPr>
              <w:autoSpaceDE w:val="0"/>
              <w:autoSpaceDN w:val="0"/>
              <w:adjustRightInd w:val="0"/>
              <w:spacing w:after="0"/>
              <w:jc w:val="center"/>
              <w:rPr>
                <w:rFonts w:ascii="Arial" w:hAnsi="Arial" w:cs="Arial"/>
                <w:i/>
                <w:color w:val="FFFFFF"/>
                <w:sz w:val="18"/>
                <w:szCs w:val="18"/>
                <w:lang w:eastAsia="en-AU"/>
              </w:rPr>
            </w:pPr>
            <w:r w:rsidRPr="00E43416">
              <w:rPr>
                <w:rFonts w:ascii="Arial" w:hAnsi="Arial" w:cs="Arial"/>
                <w:i/>
                <w:color w:val="FFFFFF"/>
                <w:sz w:val="18"/>
                <w:szCs w:val="18"/>
                <w:lang w:eastAsia="en-AU"/>
              </w:rPr>
              <w:t>2007-10 overview</w:t>
            </w:r>
          </w:p>
        </w:tc>
        <w:tc>
          <w:tcPr>
            <w:tcW w:w="1555" w:type="dxa"/>
            <w:tcBorders>
              <w:bottom w:val="single" w:sz="4" w:space="0" w:color="000000"/>
            </w:tcBorders>
            <w:shd w:val="clear" w:color="auto" w:fill="999999"/>
          </w:tcPr>
          <w:p w14:paraId="049DA4A5" w14:textId="77777777" w:rsidR="002E4BCF" w:rsidRPr="00E43416" w:rsidRDefault="002E4BCF" w:rsidP="002E4BCF">
            <w:pPr>
              <w:autoSpaceDE w:val="0"/>
              <w:autoSpaceDN w:val="0"/>
              <w:adjustRightInd w:val="0"/>
              <w:spacing w:after="0"/>
              <w:jc w:val="center"/>
              <w:rPr>
                <w:rFonts w:ascii="Arial" w:hAnsi="Arial" w:cs="Arial"/>
                <w:i/>
                <w:color w:val="FFFFFF"/>
                <w:sz w:val="18"/>
                <w:szCs w:val="18"/>
                <w:lang w:eastAsia="en-AU"/>
              </w:rPr>
            </w:pPr>
            <w:r w:rsidRPr="00E43416">
              <w:rPr>
                <w:rFonts w:ascii="Arial" w:hAnsi="Arial" w:cs="Arial"/>
                <w:i/>
                <w:color w:val="FFFFFF"/>
                <w:sz w:val="18"/>
                <w:szCs w:val="18"/>
                <w:lang w:eastAsia="en-AU"/>
              </w:rPr>
              <w:t>2006 report</w:t>
            </w:r>
            <w:r w:rsidRPr="00E43416">
              <w:rPr>
                <w:rFonts w:ascii="Arial" w:hAnsi="Arial" w:cs="Arial"/>
                <w:i/>
                <w:color w:val="FFFFFF"/>
                <w:sz w:val="18"/>
                <w:szCs w:val="18"/>
                <w:vertAlign w:val="superscript"/>
                <w:lang w:eastAsia="en-AU"/>
              </w:rPr>
              <w:t>1</w:t>
            </w:r>
          </w:p>
        </w:tc>
      </w:tr>
      <w:tr w:rsidR="002E4BCF" w:rsidRPr="00781BFF" w14:paraId="61B0C194" w14:textId="77777777">
        <w:tc>
          <w:tcPr>
            <w:tcW w:w="2600" w:type="dxa"/>
            <w:tcBorders>
              <w:bottom w:val="single" w:sz="4" w:space="0" w:color="000000"/>
            </w:tcBorders>
            <w:shd w:val="clear" w:color="auto" w:fill="E6E6E6"/>
          </w:tcPr>
          <w:p w14:paraId="64A32D32" w14:textId="77777777" w:rsidR="002E4BCF" w:rsidRPr="00E43416" w:rsidRDefault="002E4BCF" w:rsidP="002E4BCF">
            <w:pPr>
              <w:pStyle w:val="Default"/>
              <w:spacing w:before="60"/>
              <w:rPr>
                <w:rFonts w:ascii="Arial" w:hAnsi="Arial" w:cs="Arial"/>
                <w:sz w:val="18"/>
                <w:szCs w:val="18"/>
              </w:rPr>
            </w:pPr>
            <w:r w:rsidRPr="00E43416">
              <w:rPr>
                <w:rFonts w:ascii="Arial" w:hAnsi="Arial" w:cs="Arial"/>
                <w:sz w:val="18"/>
                <w:szCs w:val="18"/>
              </w:rPr>
              <w:t>Irreplaceable</w:t>
            </w:r>
          </w:p>
        </w:tc>
        <w:tc>
          <w:tcPr>
            <w:tcW w:w="1145" w:type="dxa"/>
            <w:tcBorders>
              <w:bottom w:val="single" w:sz="4" w:space="0" w:color="000000"/>
            </w:tcBorders>
            <w:shd w:val="clear" w:color="auto" w:fill="E6E6E6"/>
          </w:tcPr>
          <w:p w14:paraId="6309C023"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38%</w:t>
            </w:r>
          </w:p>
        </w:tc>
        <w:tc>
          <w:tcPr>
            <w:tcW w:w="1325" w:type="dxa"/>
            <w:tcBorders>
              <w:bottom w:val="single" w:sz="4" w:space="0" w:color="000000"/>
            </w:tcBorders>
            <w:shd w:val="clear" w:color="auto" w:fill="E6E6E6"/>
          </w:tcPr>
          <w:p w14:paraId="081CEAEA"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33.9%</w:t>
            </w:r>
          </w:p>
        </w:tc>
        <w:tc>
          <w:tcPr>
            <w:tcW w:w="1555" w:type="dxa"/>
            <w:tcBorders>
              <w:bottom w:val="single" w:sz="4" w:space="0" w:color="000000"/>
            </w:tcBorders>
            <w:shd w:val="clear" w:color="auto" w:fill="E6E6E6"/>
          </w:tcPr>
          <w:p w14:paraId="586CD192"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18%</w:t>
            </w:r>
          </w:p>
        </w:tc>
      </w:tr>
      <w:tr w:rsidR="002E4BCF" w:rsidRPr="00781BFF" w14:paraId="46224137" w14:textId="77777777">
        <w:tc>
          <w:tcPr>
            <w:tcW w:w="2600" w:type="dxa"/>
            <w:tcBorders>
              <w:bottom w:val="single" w:sz="4" w:space="0" w:color="000000"/>
            </w:tcBorders>
            <w:shd w:val="clear" w:color="auto" w:fill="auto"/>
          </w:tcPr>
          <w:p w14:paraId="54FF280D" w14:textId="77777777" w:rsidR="002E4BCF" w:rsidRPr="00E43416" w:rsidRDefault="002E4BCF" w:rsidP="002E4BCF">
            <w:pPr>
              <w:pStyle w:val="Default"/>
              <w:spacing w:before="60"/>
              <w:rPr>
                <w:rFonts w:ascii="Arial" w:hAnsi="Arial" w:cs="Arial"/>
                <w:sz w:val="18"/>
                <w:szCs w:val="18"/>
              </w:rPr>
            </w:pPr>
            <w:r w:rsidRPr="00E43416">
              <w:rPr>
                <w:rFonts w:ascii="Arial" w:hAnsi="Arial" w:cs="Arial"/>
                <w:sz w:val="18"/>
                <w:szCs w:val="18"/>
              </w:rPr>
              <w:t>Relates to me directly</w:t>
            </w:r>
          </w:p>
        </w:tc>
        <w:tc>
          <w:tcPr>
            <w:tcW w:w="1145" w:type="dxa"/>
            <w:tcBorders>
              <w:bottom w:val="single" w:sz="4" w:space="0" w:color="000000"/>
            </w:tcBorders>
            <w:shd w:val="clear" w:color="auto" w:fill="auto"/>
          </w:tcPr>
          <w:p w14:paraId="5BB05A08"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19%</w:t>
            </w:r>
          </w:p>
        </w:tc>
        <w:tc>
          <w:tcPr>
            <w:tcW w:w="1325" w:type="dxa"/>
            <w:tcBorders>
              <w:bottom w:val="single" w:sz="4" w:space="0" w:color="000000"/>
            </w:tcBorders>
            <w:shd w:val="clear" w:color="auto" w:fill="auto"/>
          </w:tcPr>
          <w:p w14:paraId="177AC08C"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18.6%</w:t>
            </w:r>
          </w:p>
        </w:tc>
        <w:tc>
          <w:tcPr>
            <w:tcW w:w="1555" w:type="dxa"/>
            <w:tcBorders>
              <w:bottom w:val="single" w:sz="4" w:space="0" w:color="000000"/>
            </w:tcBorders>
            <w:shd w:val="clear" w:color="auto" w:fill="auto"/>
          </w:tcPr>
          <w:p w14:paraId="5B3973F4"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16%</w:t>
            </w:r>
          </w:p>
        </w:tc>
      </w:tr>
      <w:tr w:rsidR="002E4BCF" w:rsidRPr="00781BFF" w14:paraId="27DCB9F9" w14:textId="77777777">
        <w:tc>
          <w:tcPr>
            <w:tcW w:w="2600" w:type="dxa"/>
            <w:tcBorders>
              <w:bottom w:val="single" w:sz="4" w:space="0" w:color="000000"/>
            </w:tcBorders>
            <w:shd w:val="clear" w:color="auto" w:fill="E6E6E6"/>
          </w:tcPr>
          <w:p w14:paraId="2B2CB233" w14:textId="77777777" w:rsidR="002E4BCF" w:rsidRPr="00E43416" w:rsidRDefault="002E4BCF" w:rsidP="002E4BCF">
            <w:pPr>
              <w:pStyle w:val="Default"/>
              <w:spacing w:before="60"/>
              <w:rPr>
                <w:rFonts w:ascii="Arial" w:hAnsi="Arial" w:cs="Arial"/>
                <w:sz w:val="18"/>
                <w:szCs w:val="18"/>
              </w:rPr>
            </w:pPr>
            <w:r>
              <w:rPr>
                <w:rFonts w:ascii="Arial" w:hAnsi="Arial" w:cs="Arial"/>
                <w:sz w:val="18"/>
                <w:szCs w:val="18"/>
              </w:rPr>
              <w:t>Represents our f</w:t>
            </w:r>
            <w:r w:rsidRPr="00E43416">
              <w:rPr>
                <w:rFonts w:ascii="Arial" w:hAnsi="Arial" w:cs="Arial"/>
                <w:sz w:val="18"/>
                <w:szCs w:val="18"/>
              </w:rPr>
              <w:t>uture</w:t>
            </w:r>
          </w:p>
        </w:tc>
        <w:tc>
          <w:tcPr>
            <w:tcW w:w="1145" w:type="dxa"/>
            <w:tcBorders>
              <w:bottom w:val="single" w:sz="4" w:space="0" w:color="000000"/>
            </w:tcBorders>
            <w:shd w:val="clear" w:color="auto" w:fill="E6E6E6"/>
          </w:tcPr>
          <w:p w14:paraId="6CBD127C"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17%</w:t>
            </w:r>
          </w:p>
        </w:tc>
        <w:tc>
          <w:tcPr>
            <w:tcW w:w="1325" w:type="dxa"/>
            <w:tcBorders>
              <w:bottom w:val="single" w:sz="4" w:space="0" w:color="000000"/>
            </w:tcBorders>
            <w:shd w:val="clear" w:color="auto" w:fill="E6E6E6"/>
          </w:tcPr>
          <w:p w14:paraId="2C7B1596"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17.1%</w:t>
            </w:r>
          </w:p>
        </w:tc>
        <w:tc>
          <w:tcPr>
            <w:tcW w:w="1555" w:type="dxa"/>
            <w:tcBorders>
              <w:bottom w:val="single" w:sz="4" w:space="0" w:color="000000"/>
            </w:tcBorders>
            <w:shd w:val="clear" w:color="auto" w:fill="E6E6E6"/>
          </w:tcPr>
          <w:p w14:paraId="08F7DCC2"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6%</w:t>
            </w:r>
          </w:p>
        </w:tc>
      </w:tr>
      <w:tr w:rsidR="002E4BCF" w:rsidRPr="00781BFF" w14:paraId="01F1DAE3" w14:textId="77777777">
        <w:tc>
          <w:tcPr>
            <w:tcW w:w="2600" w:type="dxa"/>
            <w:tcBorders>
              <w:bottom w:val="single" w:sz="4" w:space="0" w:color="000000"/>
            </w:tcBorders>
            <w:shd w:val="clear" w:color="auto" w:fill="E6E6E6"/>
          </w:tcPr>
          <w:p w14:paraId="59D74179" w14:textId="77777777" w:rsidR="002E4BCF" w:rsidRPr="00E43416" w:rsidRDefault="002E4BCF" w:rsidP="002E4BCF">
            <w:pPr>
              <w:pStyle w:val="Default"/>
              <w:spacing w:before="60"/>
              <w:rPr>
                <w:rFonts w:ascii="Arial" w:hAnsi="Arial" w:cs="Arial"/>
                <w:sz w:val="18"/>
                <w:szCs w:val="18"/>
              </w:rPr>
            </w:pPr>
            <w:r w:rsidRPr="00E43416">
              <w:rPr>
                <w:rFonts w:ascii="Arial" w:hAnsi="Arial" w:cs="Arial"/>
                <w:sz w:val="18"/>
                <w:szCs w:val="18"/>
              </w:rPr>
              <w:t>Important to all Australians</w:t>
            </w:r>
          </w:p>
        </w:tc>
        <w:tc>
          <w:tcPr>
            <w:tcW w:w="1145" w:type="dxa"/>
            <w:tcBorders>
              <w:bottom w:val="single" w:sz="4" w:space="0" w:color="000000"/>
            </w:tcBorders>
            <w:shd w:val="clear" w:color="auto" w:fill="E6E6E6"/>
          </w:tcPr>
          <w:p w14:paraId="31F7ABC1"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15%</w:t>
            </w:r>
          </w:p>
        </w:tc>
        <w:tc>
          <w:tcPr>
            <w:tcW w:w="1325" w:type="dxa"/>
            <w:tcBorders>
              <w:bottom w:val="single" w:sz="4" w:space="0" w:color="000000"/>
            </w:tcBorders>
            <w:shd w:val="clear" w:color="auto" w:fill="E6E6E6"/>
          </w:tcPr>
          <w:p w14:paraId="0584DB11"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14.9%</w:t>
            </w:r>
          </w:p>
        </w:tc>
        <w:tc>
          <w:tcPr>
            <w:tcW w:w="1555" w:type="dxa"/>
            <w:tcBorders>
              <w:bottom w:val="single" w:sz="4" w:space="0" w:color="000000"/>
            </w:tcBorders>
            <w:shd w:val="clear" w:color="auto" w:fill="E6E6E6"/>
          </w:tcPr>
          <w:p w14:paraId="54D4C762" w14:textId="77777777" w:rsidR="002E4BCF" w:rsidRPr="00E43416" w:rsidRDefault="002E4BCF" w:rsidP="002E4BCF">
            <w:pPr>
              <w:autoSpaceDE w:val="0"/>
              <w:autoSpaceDN w:val="0"/>
              <w:adjustRightInd w:val="0"/>
              <w:spacing w:after="0"/>
              <w:jc w:val="center"/>
              <w:rPr>
                <w:rFonts w:ascii="Arial" w:hAnsi="Arial" w:cs="Arial"/>
                <w:color w:val="000000"/>
                <w:sz w:val="18"/>
                <w:szCs w:val="18"/>
                <w:lang w:eastAsia="en-AU"/>
              </w:rPr>
            </w:pPr>
            <w:r w:rsidRPr="00E43416">
              <w:rPr>
                <w:rFonts w:ascii="Arial" w:hAnsi="Arial" w:cs="Arial"/>
                <w:i/>
                <w:color w:val="000000"/>
                <w:sz w:val="18"/>
                <w:szCs w:val="18"/>
                <w:lang w:eastAsia="en-AU"/>
              </w:rPr>
              <w:t>30%</w:t>
            </w:r>
          </w:p>
        </w:tc>
      </w:tr>
      <w:tr w:rsidR="002E4BCF" w:rsidRPr="00781BFF" w14:paraId="68DA1401" w14:textId="77777777">
        <w:tc>
          <w:tcPr>
            <w:tcW w:w="2600" w:type="dxa"/>
            <w:shd w:val="clear" w:color="auto" w:fill="auto"/>
          </w:tcPr>
          <w:p w14:paraId="3666F99A" w14:textId="77777777" w:rsidR="002E4BCF" w:rsidRPr="00E43416" w:rsidRDefault="002E4BCF" w:rsidP="002E4BCF">
            <w:pPr>
              <w:pStyle w:val="Default"/>
              <w:spacing w:before="60"/>
              <w:rPr>
                <w:rFonts w:ascii="Arial" w:hAnsi="Arial" w:cs="Arial"/>
                <w:sz w:val="18"/>
                <w:szCs w:val="18"/>
              </w:rPr>
            </w:pPr>
            <w:r w:rsidRPr="0020603F">
              <w:rPr>
                <w:rFonts w:ascii="Arial" w:hAnsi="Arial" w:cs="Arial"/>
                <w:sz w:val="18"/>
                <w:szCs w:val="18"/>
              </w:rPr>
              <w:t xml:space="preserve">Unique to </w:t>
            </w:r>
            <w:smartTag w:uri="urn:schemas-microsoft-com:office:smarttags" w:element="country-region">
              <w:smartTag w:uri="urn:schemas-microsoft-com:office:smarttags" w:element="place">
                <w:r w:rsidRPr="0020603F">
                  <w:rPr>
                    <w:rFonts w:ascii="Arial" w:hAnsi="Arial" w:cs="Arial"/>
                    <w:sz w:val="18"/>
                    <w:szCs w:val="18"/>
                  </w:rPr>
                  <w:t>Australia</w:t>
                </w:r>
              </w:smartTag>
            </w:smartTag>
          </w:p>
        </w:tc>
        <w:tc>
          <w:tcPr>
            <w:tcW w:w="1145" w:type="dxa"/>
            <w:shd w:val="clear" w:color="auto" w:fill="auto"/>
          </w:tcPr>
          <w:p w14:paraId="27825933"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4%</w:t>
            </w:r>
          </w:p>
        </w:tc>
        <w:tc>
          <w:tcPr>
            <w:tcW w:w="1325" w:type="dxa"/>
            <w:shd w:val="clear" w:color="auto" w:fill="auto"/>
          </w:tcPr>
          <w:p w14:paraId="4EA4B23F"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p>
        </w:tc>
        <w:tc>
          <w:tcPr>
            <w:tcW w:w="1555" w:type="dxa"/>
            <w:shd w:val="clear" w:color="auto" w:fill="auto"/>
          </w:tcPr>
          <w:p w14:paraId="1F5707FC"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10%</w:t>
            </w:r>
          </w:p>
        </w:tc>
      </w:tr>
      <w:tr w:rsidR="002E4BCF" w:rsidRPr="00781BFF" w14:paraId="4E9EF61B" w14:textId="77777777">
        <w:tc>
          <w:tcPr>
            <w:tcW w:w="2600" w:type="dxa"/>
          </w:tcPr>
          <w:p w14:paraId="113E52D1" w14:textId="77777777" w:rsidR="002E4BCF" w:rsidRPr="00E43416" w:rsidRDefault="002E4BCF" w:rsidP="002E4BCF">
            <w:pPr>
              <w:pStyle w:val="Default"/>
              <w:spacing w:before="60"/>
              <w:rPr>
                <w:rFonts w:ascii="Arial" w:hAnsi="Arial" w:cs="Arial"/>
                <w:sz w:val="18"/>
                <w:szCs w:val="18"/>
              </w:rPr>
            </w:pPr>
            <w:r w:rsidRPr="00E43416">
              <w:rPr>
                <w:rFonts w:ascii="Arial" w:hAnsi="Arial" w:cs="Arial"/>
                <w:sz w:val="18"/>
                <w:szCs w:val="18"/>
              </w:rPr>
              <w:t>Vulnerable</w:t>
            </w:r>
          </w:p>
        </w:tc>
        <w:tc>
          <w:tcPr>
            <w:tcW w:w="1145" w:type="dxa"/>
          </w:tcPr>
          <w:p w14:paraId="1EFBD759"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Pr>
                <w:rFonts w:ascii="Arial" w:hAnsi="Arial" w:cs="Arial"/>
                <w:i/>
                <w:color w:val="000000"/>
                <w:sz w:val="18"/>
                <w:szCs w:val="18"/>
                <w:lang w:eastAsia="en-AU"/>
              </w:rPr>
              <w:t>4</w:t>
            </w:r>
            <w:r w:rsidRPr="00E43416">
              <w:rPr>
                <w:rFonts w:ascii="Arial" w:hAnsi="Arial" w:cs="Arial"/>
                <w:i/>
                <w:color w:val="000000"/>
                <w:sz w:val="18"/>
                <w:szCs w:val="18"/>
                <w:lang w:eastAsia="en-AU"/>
              </w:rPr>
              <w:t>%</w:t>
            </w:r>
          </w:p>
        </w:tc>
        <w:tc>
          <w:tcPr>
            <w:tcW w:w="1325" w:type="dxa"/>
          </w:tcPr>
          <w:p w14:paraId="3E812662"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3.8%</w:t>
            </w:r>
          </w:p>
        </w:tc>
        <w:tc>
          <w:tcPr>
            <w:tcW w:w="1555" w:type="dxa"/>
          </w:tcPr>
          <w:p w14:paraId="7BAA4827"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n/a</w:t>
            </w:r>
          </w:p>
        </w:tc>
      </w:tr>
      <w:tr w:rsidR="002E4BCF" w:rsidRPr="00781BFF" w14:paraId="18EEF183" w14:textId="77777777">
        <w:tc>
          <w:tcPr>
            <w:tcW w:w="2600" w:type="dxa"/>
          </w:tcPr>
          <w:p w14:paraId="4354400D" w14:textId="77777777" w:rsidR="002E4BCF" w:rsidRPr="00E43416" w:rsidRDefault="002E4BCF" w:rsidP="002E4BCF">
            <w:pPr>
              <w:pStyle w:val="Default"/>
              <w:spacing w:before="60"/>
              <w:rPr>
                <w:rFonts w:ascii="Arial" w:hAnsi="Arial" w:cs="Arial"/>
                <w:sz w:val="18"/>
                <w:szCs w:val="18"/>
              </w:rPr>
            </w:pPr>
            <w:r>
              <w:rPr>
                <w:rFonts w:ascii="Arial" w:hAnsi="Arial" w:cs="Arial"/>
                <w:sz w:val="18"/>
                <w:szCs w:val="18"/>
              </w:rPr>
              <w:t>Naturally o</w:t>
            </w:r>
            <w:r w:rsidRPr="00E43416">
              <w:rPr>
                <w:rFonts w:ascii="Arial" w:hAnsi="Arial" w:cs="Arial"/>
                <w:sz w:val="18"/>
                <w:szCs w:val="18"/>
              </w:rPr>
              <w:t>ccurring</w:t>
            </w:r>
          </w:p>
        </w:tc>
        <w:tc>
          <w:tcPr>
            <w:tcW w:w="1145" w:type="dxa"/>
          </w:tcPr>
          <w:p w14:paraId="122A0F30"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p>
        </w:tc>
        <w:tc>
          <w:tcPr>
            <w:tcW w:w="1325" w:type="dxa"/>
          </w:tcPr>
          <w:p w14:paraId="72955D75"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4.4%</w:t>
            </w:r>
          </w:p>
        </w:tc>
        <w:tc>
          <w:tcPr>
            <w:tcW w:w="1555" w:type="dxa"/>
          </w:tcPr>
          <w:p w14:paraId="672F341C"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7%</w:t>
            </w:r>
          </w:p>
        </w:tc>
      </w:tr>
      <w:tr w:rsidR="002E4BCF" w:rsidRPr="00781BFF" w14:paraId="77D995E8" w14:textId="77777777">
        <w:tc>
          <w:tcPr>
            <w:tcW w:w="2600" w:type="dxa"/>
          </w:tcPr>
          <w:p w14:paraId="21B3F22D" w14:textId="77777777" w:rsidR="002E4BCF" w:rsidRPr="00E43416" w:rsidRDefault="002E4BCF" w:rsidP="002E4BCF">
            <w:pPr>
              <w:pStyle w:val="Default"/>
              <w:spacing w:before="60"/>
              <w:rPr>
                <w:rFonts w:ascii="Arial" w:hAnsi="Arial" w:cs="Arial"/>
                <w:sz w:val="18"/>
                <w:szCs w:val="18"/>
              </w:rPr>
            </w:pPr>
            <w:r w:rsidRPr="00E43416">
              <w:rPr>
                <w:rFonts w:ascii="Arial" w:hAnsi="Arial" w:cs="Arial"/>
                <w:sz w:val="18"/>
                <w:szCs w:val="18"/>
              </w:rPr>
              <w:t>Important to the World</w:t>
            </w:r>
          </w:p>
        </w:tc>
        <w:tc>
          <w:tcPr>
            <w:tcW w:w="1145" w:type="dxa"/>
          </w:tcPr>
          <w:p w14:paraId="0F5E7C0C"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p>
        </w:tc>
        <w:tc>
          <w:tcPr>
            <w:tcW w:w="1325" w:type="dxa"/>
          </w:tcPr>
          <w:p w14:paraId="36C987B7"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4.3%</w:t>
            </w:r>
          </w:p>
        </w:tc>
        <w:tc>
          <w:tcPr>
            <w:tcW w:w="1555" w:type="dxa"/>
          </w:tcPr>
          <w:p w14:paraId="6C684986"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6%</w:t>
            </w:r>
          </w:p>
        </w:tc>
      </w:tr>
      <w:tr w:rsidR="002E4BCF" w:rsidRPr="00781BFF" w14:paraId="1A18D1E5" w14:textId="77777777">
        <w:tc>
          <w:tcPr>
            <w:tcW w:w="2600" w:type="dxa"/>
            <w:tcBorders>
              <w:bottom w:val="single" w:sz="4" w:space="0" w:color="000000"/>
            </w:tcBorders>
          </w:tcPr>
          <w:p w14:paraId="7158EBC6" w14:textId="77777777" w:rsidR="002E4BCF" w:rsidRPr="00E43416" w:rsidRDefault="002E4BCF" w:rsidP="002E4BCF">
            <w:pPr>
              <w:pStyle w:val="Default"/>
              <w:spacing w:before="60"/>
              <w:rPr>
                <w:rFonts w:ascii="Arial" w:hAnsi="Arial" w:cs="Arial"/>
                <w:sz w:val="18"/>
                <w:szCs w:val="18"/>
              </w:rPr>
            </w:pPr>
            <w:r w:rsidRPr="00E43416">
              <w:rPr>
                <w:rFonts w:ascii="Arial" w:hAnsi="Arial" w:cs="Arial"/>
                <w:sz w:val="18"/>
                <w:szCs w:val="18"/>
              </w:rPr>
              <w:t>Rare</w:t>
            </w:r>
          </w:p>
        </w:tc>
        <w:tc>
          <w:tcPr>
            <w:tcW w:w="1145" w:type="dxa"/>
            <w:tcBorders>
              <w:bottom w:val="single" w:sz="4" w:space="0" w:color="000000"/>
            </w:tcBorders>
          </w:tcPr>
          <w:p w14:paraId="7B5A0CED" w14:textId="77777777" w:rsidR="002E4BCF" w:rsidRPr="00E43416" w:rsidRDefault="002E4BCF" w:rsidP="002E4BCF">
            <w:pPr>
              <w:autoSpaceDE w:val="0"/>
              <w:autoSpaceDN w:val="0"/>
              <w:adjustRightInd w:val="0"/>
              <w:spacing w:after="0"/>
              <w:rPr>
                <w:rFonts w:ascii="Arial" w:hAnsi="Arial" w:cs="Arial"/>
                <w:i/>
                <w:color w:val="000000"/>
                <w:sz w:val="18"/>
                <w:szCs w:val="18"/>
                <w:lang w:eastAsia="en-AU"/>
              </w:rPr>
            </w:pPr>
          </w:p>
        </w:tc>
        <w:tc>
          <w:tcPr>
            <w:tcW w:w="1325" w:type="dxa"/>
            <w:tcBorders>
              <w:bottom w:val="single" w:sz="4" w:space="0" w:color="000000"/>
            </w:tcBorders>
          </w:tcPr>
          <w:p w14:paraId="48AEE5FF"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Pr>
                <w:rFonts w:ascii="Arial" w:hAnsi="Arial" w:cs="Arial"/>
                <w:i/>
                <w:color w:val="000000"/>
                <w:sz w:val="18"/>
                <w:szCs w:val="18"/>
                <w:lang w:eastAsia="en-AU"/>
              </w:rPr>
              <w:t>3</w:t>
            </w:r>
            <w:r w:rsidRPr="00E43416">
              <w:rPr>
                <w:rFonts w:ascii="Arial" w:hAnsi="Arial" w:cs="Arial"/>
                <w:i/>
                <w:color w:val="000000"/>
                <w:sz w:val="18"/>
                <w:szCs w:val="18"/>
                <w:lang w:eastAsia="en-AU"/>
              </w:rPr>
              <w:t>%</w:t>
            </w:r>
          </w:p>
        </w:tc>
        <w:tc>
          <w:tcPr>
            <w:tcW w:w="1555" w:type="dxa"/>
            <w:tcBorders>
              <w:bottom w:val="single" w:sz="4" w:space="0" w:color="000000"/>
            </w:tcBorders>
          </w:tcPr>
          <w:p w14:paraId="78BA31E3" w14:textId="77777777" w:rsidR="002E4BCF" w:rsidRPr="00E43416" w:rsidRDefault="002E4BCF" w:rsidP="002E4BCF">
            <w:pPr>
              <w:autoSpaceDE w:val="0"/>
              <w:autoSpaceDN w:val="0"/>
              <w:adjustRightInd w:val="0"/>
              <w:spacing w:after="0"/>
              <w:jc w:val="center"/>
              <w:rPr>
                <w:rFonts w:ascii="Arial" w:hAnsi="Arial" w:cs="Arial"/>
                <w:i/>
                <w:color w:val="000000"/>
                <w:sz w:val="18"/>
                <w:szCs w:val="18"/>
                <w:lang w:eastAsia="en-AU"/>
              </w:rPr>
            </w:pPr>
            <w:r w:rsidRPr="00E43416">
              <w:rPr>
                <w:rFonts w:ascii="Arial" w:hAnsi="Arial" w:cs="Arial"/>
                <w:i/>
                <w:color w:val="000000"/>
                <w:sz w:val="18"/>
                <w:szCs w:val="18"/>
                <w:lang w:eastAsia="en-AU"/>
              </w:rPr>
              <w:t>7%</w:t>
            </w:r>
          </w:p>
        </w:tc>
      </w:tr>
    </w:tbl>
    <w:p w14:paraId="4538FE8E" w14:textId="77777777" w:rsidR="002E4BCF" w:rsidRPr="00E43416" w:rsidRDefault="002E4BCF" w:rsidP="00206D67">
      <w:pPr>
        <w:autoSpaceDE w:val="0"/>
        <w:autoSpaceDN w:val="0"/>
        <w:adjustRightInd w:val="0"/>
        <w:spacing w:after="0"/>
        <w:rPr>
          <w:rFonts w:ascii="Arial" w:hAnsi="Arial" w:cs="Arial"/>
          <w:i/>
          <w:color w:val="000000"/>
          <w:sz w:val="18"/>
          <w:szCs w:val="18"/>
          <w:lang w:eastAsia="en-AU"/>
        </w:rPr>
      </w:pPr>
      <w:r w:rsidRPr="00E43416">
        <w:rPr>
          <w:rFonts w:ascii="Arial" w:hAnsi="Arial" w:cs="Arial"/>
          <w:i/>
          <w:color w:val="000000"/>
          <w:sz w:val="18"/>
          <w:szCs w:val="18"/>
          <w:lang w:eastAsia="en-AU"/>
        </w:rPr>
        <w:t>Model specifications: Stepwise Regression Analysis</w:t>
      </w:r>
    </w:p>
    <w:p w14:paraId="368A688D" w14:textId="77777777" w:rsidR="002E4BCF" w:rsidRPr="00E43416" w:rsidRDefault="002E4BCF" w:rsidP="00206D67">
      <w:pPr>
        <w:autoSpaceDE w:val="0"/>
        <w:autoSpaceDN w:val="0"/>
        <w:adjustRightInd w:val="0"/>
        <w:spacing w:before="0" w:after="0"/>
        <w:rPr>
          <w:rFonts w:ascii="Arial" w:hAnsi="Arial" w:cs="Arial"/>
          <w:i/>
          <w:color w:val="000000"/>
          <w:sz w:val="18"/>
          <w:szCs w:val="18"/>
          <w:lang w:eastAsia="en-AU"/>
        </w:rPr>
      </w:pPr>
      <w:r w:rsidRPr="00E43416">
        <w:rPr>
          <w:rFonts w:ascii="Arial" w:hAnsi="Arial" w:cs="Arial"/>
          <w:i/>
          <w:color w:val="000000"/>
          <w:sz w:val="18"/>
          <w:szCs w:val="18"/>
          <w:vertAlign w:val="superscript"/>
          <w:lang w:eastAsia="en-AU"/>
        </w:rPr>
        <w:t xml:space="preserve">1 </w:t>
      </w:r>
      <w:r w:rsidRPr="00E43416">
        <w:rPr>
          <w:rFonts w:ascii="Arial" w:hAnsi="Arial" w:cs="Arial"/>
          <w:i/>
          <w:color w:val="000000"/>
          <w:sz w:val="18"/>
          <w:szCs w:val="18"/>
          <w:lang w:eastAsia="en-AU"/>
        </w:rPr>
        <w:t>r = .62, r</w:t>
      </w:r>
      <w:r w:rsidRPr="00E43416">
        <w:rPr>
          <w:rFonts w:ascii="Arial" w:hAnsi="Arial" w:cs="Arial"/>
          <w:i/>
          <w:color w:val="000000"/>
          <w:sz w:val="18"/>
          <w:szCs w:val="18"/>
          <w:vertAlign w:val="superscript"/>
          <w:lang w:eastAsia="en-AU"/>
        </w:rPr>
        <w:t>2</w:t>
      </w:r>
      <w:r w:rsidRPr="00E43416">
        <w:rPr>
          <w:rFonts w:ascii="Arial" w:hAnsi="Arial" w:cs="Arial"/>
          <w:i/>
          <w:color w:val="000000"/>
          <w:sz w:val="18"/>
          <w:szCs w:val="18"/>
          <w:lang w:eastAsia="en-AU"/>
        </w:rPr>
        <w:t xml:space="preserve"> = .39 n = 3224,</w:t>
      </w:r>
    </w:p>
    <w:p w14:paraId="76D9B054" w14:textId="77777777" w:rsidR="002E4BCF" w:rsidRPr="00E43416" w:rsidRDefault="002E4BCF" w:rsidP="00206D67">
      <w:pPr>
        <w:autoSpaceDE w:val="0"/>
        <w:autoSpaceDN w:val="0"/>
        <w:adjustRightInd w:val="0"/>
        <w:spacing w:before="0" w:after="0"/>
        <w:rPr>
          <w:rFonts w:ascii="Arial" w:hAnsi="Arial" w:cs="Arial"/>
          <w:i/>
          <w:color w:val="000000"/>
          <w:sz w:val="18"/>
          <w:szCs w:val="18"/>
          <w:lang w:eastAsia="en-AU"/>
        </w:rPr>
      </w:pPr>
      <w:r w:rsidRPr="00E43416">
        <w:rPr>
          <w:rFonts w:ascii="Arial" w:hAnsi="Arial" w:cs="Arial"/>
          <w:i/>
          <w:color w:val="000000"/>
          <w:sz w:val="18"/>
          <w:szCs w:val="18"/>
          <w:vertAlign w:val="superscript"/>
          <w:lang w:eastAsia="en-AU"/>
        </w:rPr>
        <w:t xml:space="preserve">2 </w:t>
      </w:r>
      <w:r w:rsidRPr="00E43416">
        <w:rPr>
          <w:rFonts w:ascii="Arial" w:hAnsi="Arial" w:cs="Arial"/>
          <w:i/>
          <w:color w:val="000000"/>
          <w:sz w:val="18"/>
          <w:szCs w:val="18"/>
          <w:lang w:eastAsia="en-AU"/>
        </w:rPr>
        <w:t>r = .66, r</w:t>
      </w:r>
      <w:r w:rsidRPr="00E43416">
        <w:rPr>
          <w:rFonts w:ascii="Arial" w:hAnsi="Arial" w:cs="Arial"/>
          <w:i/>
          <w:color w:val="000000"/>
          <w:sz w:val="18"/>
          <w:szCs w:val="18"/>
          <w:vertAlign w:val="superscript"/>
          <w:lang w:eastAsia="en-AU"/>
        </w:rPr>
        <w:t>2</w:t>
      </w:r>
      <w:r w:rsidRPr="00E43416">
        <w:rPr>
          <w:rFonts w:ascii="Arial" w:hAnsi="Arial" w:cs="Arial"/>
          <w:i/>
          <w:color w:val="000000"/>
          <w:sz w:val="18"/>
          <w:szCs w:val="18"/>
          <w:lang w:eastAsia="en-AU"/>
        </w:rPr>
        <w:t xml:space="preserve"> = .44</w:t>
      </w:r>
    </w:p>
    <w:p w14:paraId="184E6ED2" w14:textId="77777777" w:rsidR="002E4BCF" w:rsidRDefault="002E4BCF" w:rsidP="002E4BCF">
      <w:pPr>
        <w:spacing w:after="60"/>
        <w:rPr>
          <w:rFonts w:ascii="Arial" w:hAnsi="Arial" w:cs="Arial"/>
          <w:b/>
          <w:sz w:val="18"/>
          <w:szCs w:val="18"/>
        </w:rPr>
        <w:sectPr w:rsidR="002E4BCF" w:rsidSect="00CA276D">
          <w:headerReference w:type="even" r:id="rId27"/>
          <w:headerReference w:type="default" r:id="rId28"/>
          <w:headerReference w:type="first" r:id="rId29"/>
          <w:pgSz w:w="11900" w:h="16840"/>
          <w:pgMar w:top="634" w:right="1200" w:bottom="792" w:left="1440" w:header="706" w:footer="187" w:gutter="0"/>
          <w:cols w:space="708"/>
        </w:sectPr>
      </w:pPr>
    </w:p>
    <w:p w14:paraId="13FE1BC6" w14:textId="77777777" w:rsidR="002E4BCF" w:rsidRPr="00D23EB0" w:rsidRDefault="002E4BCF" w:rsidP="002E4BCF">
      <w:pPr>
        <w:pStyle w:val="Caption"/>
        <w:rPr>
          <w:rStyle w:val="StyleCaptionLatinArial9pt1Char"/>
          <w:b w:val="0"/>
        </w:rPr>
      </w:pPr>
      <w:bookmarkStart w:id="27" w:name="_Toc402279813"/>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13</w:t>
      </w:r>
      <w:r w:rsidRPr="00D37667">
        <w:rPr>
          <w:rFonts w:cs="Arial"/>
          <w:sz w:val="18"/>
          <w:szCs w:val="18"/>
        </w:rPr>
        <w:fldChar w:fldCharType="end"/>
      </w:r>
      <w:r w:rsidRPr="0004326B">
        <w:rPr>
          <w:rStyle w:val="StyleCaptionLatinArial9pt1Char"/>
        </w:rPr>
        <w:t xml:space="preserve">: Quantitative Survey 2006 – Rating of elements </w:t>
      </w:r>
      <w:r>
        <w:rPr>
          <w:rStyle w:val="StyleCaptionLatinArial9pt1Char"/>
        </w:rPr>
        <w:t>on</w:t>
      </w:r>
      <w:r w:rsidRPr="0004326B">
        <w:rPr>
          <w:rStyle w:val="StyleCaptionLatinArial9pt1Char"/>
        </w:rPr>
        <w:t xml:space="preserve"> </w:t>
      </w:r>
      <w:r>
        <w:rPr>
          <w:rStyle w:val="StyleCaptionLatinArial9pt1Char"/>
        </w:rPr>
        <w:t xml:space="preserve">the </w:t>
      </w:r>
      <w:r w:rsidRPr="0004326B">
        <w:rPr>
          <w:rStyle w:val="StyleCaptionLatinArial9pt1Char"/>
        </w:rPr>
        <w:t>construct</w:t>
      </w:r>
      <w:r>
        <w:rPr>
          <w:rStyle w:val="StyleCaptionLatinArial9pt1Char"/>
        </w:rPr>
        <w:t xml:space="preserve"> scales</w:t>
      </w:r>
      <w:r w:rsidR="003A43DC" w:rsidRPr="00D23EB0">
        <w:rPr>
          <w:rStyle w:val="FootnoteReference"/>
          <w:b w:val="0"/>
          <w:sz w:val="18"/>
        </w:rPr>
        <w:footnoteReference w:id="17"/>
      </w:r>
      <w:bookmarkEnd w:id="27"/>
    </w:p>
    <w:p w14:paraId="167C3839" w14:textId="77777777" w:rsidR="002E4BCF" w:rsidRPr="006B51E1" w:rsidRDefault="002E4BCF" w:rsidP="002E4BCF">
      <w:pPr>
        <w:spacing w:after="60"/>
        <w:rPr>
          <w:rFonts w:ascii="Arial" w:hAnsi="Arial" w:cs="Arial"/>
          <w:i/>
          <w:color w:val="000000"/>
          <w:sz w:val="18"/>
          <w:szCs w:val="18"/>
          <w:lang w:eastAsia="en-AU"/>
        </w:rPr>
      </w:pPr>
      <w:r w:rsidRPr="006B51E1">
        <w:rPr>
          <w:rFonts w:ascii="Arial" w:hAnsi="Arial" w:cs="Arial"/>
          <w:i/>
          <w:color w:val="000000"/>
          <w:sz w:val="18"/>
          <w:szCs w:val="18"/>
          <w:lang w:eastAsia="en-AU"/>
        </w:rPr>
        <w:t xml:space="preserve">Note: </w:t>
      </w:r>
      <w:r>
        <w:rPr>
          <w:rFonts w:ascii="Arial" w:hAnsi="Arial" w:cs="Arial"/>
          <w:i/>
          <w:color w:val="000000"/>
          <w:sz w:val="18"/>
          <w:szCs w:val="18"/>
          <w:lang w:eastAsia="en-AU"/>
        </w:rPr>
        <w:t>Similar analysis</w:t>
      </w:r>
      <w:r w:rsidRPr="006B51E1">
        <w:rPr>
          <w:rFonts w:ascii="Arial" w:hAnsi="Arial" w:cs="Arial"/>
          <w:i/>
          <w:color w:val="000000"/>
          <w:sz w:val="18"/>
          <w:szCs w:val="18"/>
          <w:lang w:eastAsia="en-AU"/>
        </w:rPr>
        <w:t xml:space="preserve"> from the 2010 national survey </w:t>
      </w:r>
      <w:r>
        <w:rPr>
          <w:rFonts w:ascii="Arial" w:hAnsi="Arial" w:cs="Arial"/>
          <w:i/>
          <w:color w:val="000000"/>
          <w:sz w:val="18"/>
          <w:szCs w:val="18"/>
          <w:lang w:eastAsia="en-AU"/>
        </w:rPr>
        <w:t>is not available</w:t>
      </w:r>
      <w:r w:rsidRPr="006B51E1">
        <w:rPr>
          <w:rFonts w:ascii="Arial" w:hAnsi="Arial" w:cs="Arial"/>
          <w:i/>
          <w:color w:val="000000"/>
          <w:sz w:val="18"/>
          <w:szCs w:val="18"/>
          <w:lang w:eastAsia="en-AU"/>
        </w:rPr>
        <w:t xml:space="preserve">.  The shading in the table has been added for the purpose of this literature review.  It has been applied to the six constructs found to have a significant impact on the overall importance ranking. </w:t>
      </w:r>
    </w:p>
    <w:p w14:paraId="3685AC83" w14:textId="77777777" w:rsidR="002E4BCF" w:rsidRPr="006B51E1" w:rsidRDefault="002E4BCF" w:rsidP="002E4BCF">
      <w:pPr>
        <w:numPr>
          <w:ilvl w:val="0"/>
          <w:numId w:val="23"/>
        </w:numPr>
        <w:spacing w:after="0"/>
        <w:rPr>
          <w:rFonts w:ascii="Arial" w:hAnsi="Arial" w:cs="Arial"/>
          <w:i/>
          <w:color w:val="000000"/>
          <w:sz w:val="18"/>
          <w:szCs w:val="18"/>
          <w:lang w:eastAsia="en-AU"/>
        </w:rPr>
      </w:pPr>
      <w:r w:rsidRPr="006B51E1">
        <w:rPr>
          <w:rFonts w:ascii="Arial" w:hAnsi="Arial" w:cs="Arial"/>
          <w:i/>
          <w:color w:val="000000"/>
          <w:sz w:val="18"/>
          <w:szCs w:val="18"/>
          <w:lang w:eastAsia="en-AU"/>
        </w:rPr>
        <w:t xml:space="preserve">The bottom five elements on each construct are shaded black, </w:t>
      </w:r>
    </w:p>
    <w:p w14:paraId="4137F435" w14:textId="77777777" w:rsidR="002E4BCF" w:rsidRPr="006B51E1" w:rsidRDefault="002E4BCF" w:rsidP="002E4BCF">
      <w:pPr>
        <w:numPr>
          <w:ilvl w:val="0"/>
          <w:numId w:val="23"/>
        </w:numPr>
        <w:spacing w:after="0"/>
        <w:rPr>
          <w:rFonts w:ascii="Arial" w:hAnsi="Arial" w:cs="Arial"/>
          <w:i/>
          <w:color w:val="000000"/>
          <w:sz w:val="18"/>
          <w:szCs w:val="18"/>
          <w:lang w:eastAsia="en-AU"/>
        </w:rPr>
      </w:pPr>
      <w:r w:rsidRPr="006B51E1">
        <w:rPr>
          <w:rFonts w:ascii="Arial" w:hAnsi="Arial" w:cs="Arial"/>
          <w:i/>
          <w:color w:val="000000"/>
          <w:sz w:val="18"/>
          <w:szCs w:val="18"/>
          <w:lang w:eastAsia="en-AU"/>
        </w:rPr>
        <w:t>The top five elements are shown on a white background,</w:t>
      </w:r>
    </w:p>
    <w:p w14:paraId="1AA06E32" w14:textId="77777777" w:rsidR="002E4BCF" w:rsidRPr="006B51E1" w:rsidRDefault="002E4BCF" w:rsidP="002E4BCF">
      <w:pPr>
        <w:numPr>
          <w:ilvl w:val="0"/>
          <w:numId w:val="23"/>
        </w:numPr>
        <w:spacing w:after="60"/>
        <w:rPr>
          <w:rFonts w:ascii="Arial" w:hAnsi="Arial" w:cs="Arial"/>
          <w:i/>
          <w:color w:val="000000"/>
          <w:sz w:val="18"/>
          <w:szCs w:val="18"/>
          <w:lang w:eastAsia="en-AU"/>
        </w:rPr>
      </w:pPr>
      <w:r w:rsidRPr="006B51E1">
        <w:rPr>
          <w:rFonts w:ascii="Arial" w:hAnsi="Arial" w:cs="Arial"/>
          <w:i/>
          <w:color w:val="000000"/>
          <w:sz w:val="18"/>
          <w:szCs w:val="18"/>
          <w:lang w:eastAsia="en-AU"/>
        </w:rPr>
        <w:t>The middle five are shaded grey.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471"/>
        <w:gridCol w:w="471"/>
        <w:gridCol w:w="471"/>
        <w:gridCol w:w="509"/>
        <w:gridCol w:w="471"/>
        <w:gridCol w:w="471"/>
        <w:gridCol w:w="471"/>
        <w:gridCol w:w="471"/>
        <w:gridCol w:w="471"/>
        <w:gridCol w:w="471"/>
        <w:gridCol w:w="485"/>
        <w:gridCol w:w="471"/>
        <w:gridCol w:w="471"/>
        <w:gridCol w:w="471"/>
        <w:gridCol w:w="471"/>
      </w:tblGrid>
      <w:tr w:rsidR="002E4BCF" w:rsidRPr="00E8002A" w14:paraId="3484D333" w14:textId="77777777">
        <w:trPr>
          <w:cantSplit/>
          <w:trHeight w:val="2920"/>
        </w:trPr>
        <w:tc>
          <w:tcPr>
            <w:tcW w:w="2175" w:type="dxa"/>
            <w:vAlign w:val="center"/>
          </w:tcPr>
          <w:p w14:paraId="17B03EF2"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Comparative ratings of heritage elements (means)</w:t>
            </w:r>
          </w:p>
        </w:tc>
        <w:tc>
          <w:tcPr>
            <w:tcW w:w="0" w:type="auto"/>
            <w:textDirection w:val="btLr"/>
            <w:vAlign w:val="center"/>
          </w:tcPr>
          <w:p w14:paraId="5F6B8807"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Natural icons/ landmarks</w:t>
            </w:r>
          </w:p>
        </w:tc>
        <w:tc>
          <w:tcPr>
            <w:tcW w:w="0" w:type="auto"/>
            <w:textDirection w:val="btLr"/>
            <w:vAlign w:val="center"/>
          </w:tcPr>
          <w:p w14:paraId="3B4E64A3"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Major Waterways</w:t>
            </w:r>
          </w:p>
        </w:tc>
        <w:tc>
          <w:tcPr>
            <w:tcW w:w="0" w:type="auto"/>
            <w:textDirection w:val="btLr"/>
            <w:vAlign w:val="center"/>
          </w:tcPr>
          <w:p w14:paraId="497790DD"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Nature Reserves</w:t>
            </w:r>
          </w:p>
        </w:tc>
        <w:tc>
          <w:tcPr>
            <w:tcW w:w="0" w:type="auto"/>
            <w:textDirection w:val="btLr"/>
            <w:vAlign w:val="center"/>
          </w:tcPr>
          <w:p w14:paraId="0AFD4B5A"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Native Fauna</w:t>
            </w:r>
          </w:p>
        </w:tc>
        <w:tc>
          <w:tcPr>
            <w:tcW w:w="0" w:type="auto"/>
            <w:textDirection w:val="btLr"/>
            <w:vAlign w:val="center"/>
          </w:tcPr>
          <w:p w14:paraId="32405FBD"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Historic architecture</w:t>
            </w:r>
          </w:p>
        </w:tc>
        <w:tc>
          <w:tcPr>
            <w:tcW w:w="0" w:type="auto"/>
            <w:textDirection w:val="btLr"/>
            <w:vAlign w:val="center"/>
          </w:tcPr>
          <w:p w14:paraId="6AA5974C"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Early White/Anglo Saxon settlement</w:t>
            </w:r>
          </w:p>
        </w:tc>
        <w:tc>
          <w:tcPr>
            <w:tcW w:w="0" w:type="auto"/>
            <w:textDirection w:val="btLr"/>
            <w:vAlign w:val="center"/>
          </w:tcPr>
          <w:p w14:paraId="6DAA1CF1"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Australian inventiveness</w:t>
            </w:r>
          </w:p>
        </w:tc>
        <w:tc>
          <w:tcPr>
            <w:tcW w:w="0" w:type="auto"/>
            <w:textDirection w:val="btLr"/>
            <w:vAlign w:val="center"/>
          </w:tcPr>
          <w:p w14:paraId="32253DB1"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Manmade Landmarks/ icons</w:t>
            </w:r>
          </w:p>
        </w:tc>
        <w:tc>
          <w:tcPr>
            <w:tcW w:w="0" w:type="auto"/>
            <w:textDirection w:val="btLr"/>
            <w:vAlign w:val="center"/>
          </w:tcPr>
          <w:p w14:paraId="59BC77C1"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Celebrations /festivals /events</w:t>
            </w:r>
          </w:p>
        </w:tc>
        <w:tc>
          <w:tcPr>
            <w:tcW w:w="0" w:type="auto"/>
            <w:textDirection w:val="btLr"/>
            <w:vAlign w:val="center"/>
          </w:tcPr>
          <w:p w14:paraId="2E4B19C1"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Australian military history</w:t>
            </w:r>
          </w:p>
        </w:tc>
        <w:tc>
          <w:tcPr>
            <w:tcW w:w="485" w:type="dxa"/>
            <w:textDirection w:val="btLr"/>
            <w:vAlign w:val="center"/>
          </w:tcPr>
          <w:p w14:paraId="1227D782"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Indigenous /Aboriginal culture</w:t>
            </w:r>
          </w:p>
        </w:tc>
        <w:tc>
          <w:tcPr>
            <w:tcW w:w="0" w:type="auto"/>
            <w:textDirection w:val="btLr"/>
            <w:vAlign w:val="center"/>
          </w:tcPr>
          <w:p w14:paraId="1D835A44"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Australian art and cultural works</w:t>
            </w:r>
          </w:p>
        </w:tc>
        <w:tc>
          <w:tcPr>
            <w:tcW w:w="0" w:type="auto"/>
            <w:textDirection w:val="btLr"/>
            <w:vAlign w:val="center"/>
          </w:tcPr>
          <w:p w14:paraId="532A937B"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Australian personalities</w:t>
            </w:r>
          </w:p>
        </w:tc>
        <w:tc>
          <w:tcPr>
            <w:tcW w:w="0" w:type="auto"/>
            <w:textDirection w:val="btLr"/>
            <w:vAlign w:val="center"/>
          </w:tcPr>
          <w:p w14:paraId="2368B90A" w14:textId="77777777" w:rsidR="002E4BCF" w:rsidRPr="00E8002A" w:rsidRDefault="002E4BCF" w:rsidP="002E4BCF">
            <w:pPr>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Sporting traditions</w:t>
            </w:r>
          </w:p>
        </w:tc>
        <w:tc>
          <w:tcPr>
            <w:tcW w:w="0" w:type="auto"/>
            <w:textDirection w:val="btLr"/>
            <w:vAlign w:val="center"/>
          </w:tcPr>
          <w:p w14:paraId="038F88EE" w14:textId="77777777" w:rsidR="002E4BCF" w:rsidRPr="00E8002A" w:rsidRDefault="002E4BCF" w:rsidP="002E4BCF">
            <w:pPr>
              <w:tabs>
                <w:tab w:val="left" w:pos="1076"/>
              </w:tabs>
              <w:autoSpaceDE w:val="0"/>
              <w:autoSpaceDN w:val="0"/>
              <w:adjustRightInd w:val="0"/>
              <w:spacing w:after="0"/>
              <w:ind w:left="-108" w:right="113"/>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Immigration/ multiculturalism</w:t>
            </w:r>
          </w:p>
        </w:tc>
      </w:tr>
      <w:tr w:rsidR="002E4BCF" w:rsidRPr="00E8002A" w14:paraId="2A4870B3" w14:textId="77777777">
        <w:tc>
          <w:tcPr>
            <w:tcW w:w="2175" w:type="dxa"/>
          </w:tcPr>
          <w:p w14:paraId="66A722F7" w14:textId="77777777" w:rsidR="002E4BCF" w:rsidRPr="00E8002A" w:rsidRDefault="002E4BCF" w:rsidP="002E4BCF">
            <w:pPr>
              <w:autoSpaceDE w:val="0"/>
              <w:autoSpaceDN w:val="0"/>
              <w:adjustRightInd w:val="0"/>
              <w:spacing w:after="0"/>
              <w:ind w:left="-108"/>
              <w:rPr>
                <w:rFonts w:ascii="Arial" w:eastAsia="Times New Roman" w:hAnsi="Arial" w:cs="Arial"/>
                <w:i/>
                <w:color w:val="000000"/>
                <w:sz w:val="16"/>
                <w:szCs w:val="16"/>
                <w:lang w:val="en-US"/>
              </w:rPr>
            </w:pPr>
            <w:r w:rsidRPr="00E8002A">
              <w:rPr>
                <w:rFonts w:ascii="Arial" w:eastAsia="Times New Roman" w:hAnsi="Arial" w:cs="Arial"/>
                <w:i/>
                <w:color w:val="000000"/>
                <w:sz w:val="16"/>
                <w:szCs w:val="16"/>
                <w:lang w:val="en-US"/>
              </w:rPr>
              <w:t xml:space="preserve">  n</w:t>
            </w:r>
          </w:p>
        </w:tc>
        <w:tc>
          <w:tcPr>
            <w:tcW w:w="0" w:type="auto"/>
          </w:tcPr>
          <w:p w14:paraId="34F55CF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904</w:t>
            </w:r>
          </w:p>
        </w:tc>
        <w:tc>
          <w:tcPr>
            <w:tcW w:w="0" w:type="auto"/>
          </w:tcPr>
          <w:p w14:paraId="43FC0D2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930</w:t>
            </w:r>
          </w:p>
        </w:tc>
        <w:tc>
          <w:tcPr>
            <w:tcW w:w="0" w:type="auto"/>
          </w:tcPr>
          <w:p w14:paraId="37925FF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925</w:t>
            </w:r>
          </w:p>
        </w:tc>
        <w:tc>
          <w:tcPr>
            <w:tcW w:w="0" w:type="auto"/>
          </w:tcPr>
          <w:p w14:paraId="0577B6A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3,224</w:t>
            </w:r>
          </w:p>
        </w:tc>
        <w:tc>
          <w:tcPr>
            <w:tcW w:w="0" w:type="auto"/>
            <w:tcBorders>
              <w:bottom w:val="single" w:sz="4" w:space="0" w:color="auto"/>
            </w:tcBorders>
          </w:tcPr>
          <w:p w14:paraId="5CA6380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943</w:t>
            </w:r>
          </w:p>
        </w:tc>
        <w:tc>
          <w:tcPr>
            <w:tcW w:w="0" w:type="auto"/>
            <w:tcBorders>
              <w:bottom w:val="single" w:sz="4" w:space="0" w:color="auto"/>
            </w:tcBorders>
          </w:tcPr>
          <w:p w14:paraId="6FC0097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903</w:t>
            </w:r>
          </w:p>
        </w:tc>
        <w:tc>
          <w:tcPr>
            <w:tcW w:w="0" w:type="auto"/>
          </w:tcPr>
          <w:p w14:paraId="3538A29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925</w:t>
            </w:r>
          </w:p>
        </w:tc>
        <w:tc>
          <w:tcPr>
            <w:tcW w:w="0" w:type="auto"/>
          </w:tcPr>
          <w:p w14:paraId="58C1DB0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928</w:t>
            </w:r>
          </w:p>
        </w:tc>
        <w:tc>
          <w:tcPr>
            <w:tcW w:w="0" w:type="auto"/>
          </w:tcPr>
          <w:p w14:paraId="1FFBD45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936</w:t>
            </w:r>
          </w:p>
        </w:tc>
        <w:tc>
          <w:tcPr>
            <w:tcW w:w="0" w:type="auto"/>
            <w:tcBorders>
              <w:bottom w:val="single" w:sz="4" w:space="0" w:color="auto"/>
            </w:tcBorders>
          </w:tcPr>
          <w:p w14:paraId="1B0EB83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958</w:t>
            </w:r>
          </w:p>
        </w:tc>
        <w:tc>
          <w:tcPr>
            <w:tcW w:w="485" w:type="dxa"/>
            <w:tcBorders>
              <w:bottom w:val="single" w:sz="4" w:space="0" w:color="auto"/>
            </w:tcBorders>
          </w:tcPr>
          <w:p w14:paraId="1EBD29C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861</w:t>
            </w:r>
          </w:p>
        </w:tc>
        <w:tc>
          <w:tcPr>
            <w:tcW w:w="0" w:type="auto"/>
          </w:tcPr>
          <w:p w14:paraId="59F8D2C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935</w:t>
            </w:r>
          </w:p>
        </w:tc>
        <w:tc>
          <w:tcPr>
            <w:tcW w:w="0" w:type="auto"/>
            <w:tcBorders>
              <w:bottom w:val="single" w:sz="4" w:space="0" w:color="auto"/>
            </w:tcBorders>
          </w:tcPr>
          <w:p w14:paraId="39BAA5B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911</w:t>
            </w:r>
          </w:p>
        </w:tc>
        <w:tc>
          <w:tcPr>
            <w:tcW w:w="0" w:type="auto"/>
          </w:tcPr>
          <w:p w14:paraId="4874F2C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897</w:t>
            </w:r>
          </w:p>
        </w:tc>
        <w:tc>
          <w:tcPr>
            <w:tcW w:w="0" w:type="auto"/>
          </w:tcPr>
          <w:p w14:paraId="499312E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941</w:t>
            </w:r>
          </w:p>
        </w:tc>
      </w:tr>
      <w:tr w:rsidR="002E4BCF" w:rsidRPr="00E8002A" w14:paraId="36EB800B" w14:textId="77777777">
        <w:tc>
          <w:tcPr>
            <w:tcW w:w="2175" w:type="dxa"/>
          </w:tcPr>
          <w:p w14:paraId="38183B86"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Represents our past (1) – </w:t>
            </w:r>
          </w:p>
          <w:p w14:paraId="14B05BE0"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Represents our future (7)</w:t>
            </w:r>
          </w:p>
        </w:tc>
        <w:tc>
          <w:tcPr>
            <w:tcW w:w="0" w:type="auto"/>
            <w:shd w:val="clear" w:color="auto" w:fill="E0E0E0"/>
          </w:tcPr>
          <w:p w14:paraId="4CC14BD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4.6</w:t>
            </w:r>
          </w:p>
        </w:tc>
        <w:tc>
          <w:tcPr>
            <w:tcW w:w="0" w:type="auto"/>
          </w:tcPr>
          <w:p w14:paraId="2E8711B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5.4</w:t>
            </w:r>
          </w:p>
        </w:tc>
        <w:tc>
          <w:tcPr>
            <w:tcW w:w="0" w:type="auto"/>
          </w:tcPr>
          <w:p w14:paraId="0EBF12B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4.8</w:t>
            </w:r>
          </w:p>
        </w:tc>
        <w:tc>
          <w:tcPr>
            <w:tcW w:w="0" w:type="auto"/>
            <w:shd w:val="clear" w:color="auto" w:fill="E0E0E0"/>
          </w:tcPr>
          <w:p w14:paraId="533EA92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4.3</w:t>
            </w:r>
          </w:p>
        </w:tc>
        <w:tc>
          <w:tcPr>
            <w:tcW w:w="0" w:type="auto"/>
            <w:shd w:val="clear" w:color="auto" w:fill="000000"/>
          </w:tcPr>
          <w:p w14:paraId="25EC753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2.3</w:t>
            </w:r>
          </w:p>
        </w:tc>
        <w:tc>
          <w:tcPr>
            <w:tcW w:w="0" w:type="auto"/>
            <w:shd w:val="clear" w:color="auto" w:fill="000000"/>
          </w:tcPr>
          <w:p w14:paraId="7B58B6D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2.0</w:t>
            </w:r>
          </w:p>
        </w:tc>
        <w:tc>
          <w:tcPr>
            <w:tcW w:w="0" w:type="auto"/>
          </w:tcPr>
          <w:p w14:paraId="156B080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4.8</w:t>
            </w:r>
          </w:p>
        </w:tc>
        <w:tc>
          <w:tcPr>
            <w:tcW w:w="0" w:type="auto"/>
            <w:shd w:val="clear" w:color="auto" w:fill="E0E0E0"/>
          </w:tcPr>
          <w:p w14:paraId="461F0DA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4.5</w:t>
            </w:r>
          </w:p>
        </w:tc>
        <w:tc>
          <w:tcPr>
            <w:tcW w:w="0" w:type="auto"/>
          </w:tcPr>
          <w:p w14:paraId="305C23E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4.8</w:t>
            </w:r>
          </w:p>
        </w:tc>
        <w:tc>
          <w:tcPr>
            <w:tcW w:w="0" w:type="auto"/>
            <w:shd w:val="clear" w:color="auto" w:fill="000000"/>
          </w:tcPr>
          <w:p w14:paraId="59DA130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2.4</w:t>
            </w:r>
          </w:p>
        </w:tc>
        <w:tc>
          <w:tcPr>
            <w:tcW w:w="485" w:type="dxa"/>
            <w:shd w:val="clear" w:color="auto" w:fill="000000"/>
          </w:tcPr>
          <w:p w14:paraId="1E190A0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2.4</w:t>
            </w:r>
          </w:p>
        </w:tc>
        <w:tc>
          <w:tcPr>
            <w:tcW w:w="0" w:type="auto"/>
            <w:shd w:val="clear" w:color="auto" w:fill="E0E0E0"/>
          </w:tcPr>
          <w:p w14:paraId="41A171A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3.6</w:t>
            </w:r>
          </w:p>
        </w:tc>
        <w:tc>
          <w:tcPr>
            <w:tcW w:w="0" w:type="auto"/>
            <w:shd w:val="clear" w:color="auto" w:fill="000000"/>
          </w:tcPr>
          <w:p w14:paraId="6991CA5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2.8</w:t>
            </w:r>
          </w:p>
        </w:tc>
        <w:tc>
          <w:tcPr>
            <w:tcW w:w="0" w:type="auto"/>
            <w:shd w:val="clear" w:color="auto" w:fill="E0E0E0"/>
          </w:tcPr>
          <w:p w14:paraId="190D428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4.7</w:t>
            </w:r>
          </w:p>
        </w:tc>
        <w:tc>
          <w:tcPr>
            <w:tcW w:w="0" w:type="auto"/>
          </w:tcPr>
          <w:p w14:paraId="2CBF033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r>
      <w:tr w:rsidR="002E4BCF" w:rsidRPr="00E8002A" w14:paraId="110012AC" w14:textId="77777777">
        <w:tc>
          <w:tcPr>
            <w:tcW w:w="2175" w:type="dxa"/>
          </w:tcPr>
          <w:p w14:paraId="039BF3C7"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Very old (1) – </w:t>
            </w:r>
          </w:p>
          <w:p w14:paraId="10E3BB3D"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Modern (7)</w:t>
            </w:r>
          </w:p>
        </w:tc>
        <w:tc>
          <w:tcPr>
            <w:tcW w:w="0" w:type="auto"/>
          </w:tcPr>
          <w:p w14:paraId="0B92D18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2.7</w:t>
            </w:r>
          </w:p>
        </w:tc>
        <w:tc>
          <w:tcPr>
            <w:tcW w:w="0" w:type="auto"/>
          </w:tcPr>
          <w:p w14:paraId="1A7BFA2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2.9</w:t>
            </w:r>
          </w:p>
        </w:tc>
        <w:tc>
          <w:tcPr>
            <w:tcW w:w="0" w:type="auto"/>
          </w:tcPr>
          <w:p w14:paraId="2137D40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2.5</w:t>
            </w:r>
          </w:p>
        </w:tc>
        <w:tc>
          <w:tcPr>
            <w:tcW w:w="0" w:type="auto"/>
          </w:tcPr>
          <w:p w14:paraId="75CCE22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3.3</w:t>
            </w:r>
          </w:p>
        </w:tc>
        <w:tc>
          <w:tcPr>
            <w:tcW w:w="0" w:type="auto"/>
          </w:tcPr>
          <w:p w14:paraId="500E0B4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2.3</w:t>
            </w:r>
          </w:p>
        </w:tc>
        <w:tc>
          <w:tcPr>
            <w:tcW w:w="0" w:type="auto"/>
          </w:tcPr>
          <w:p w14:paraId="45D3735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2.0</w:t>
            </w:r>
          </w:p>
        </w:tc>
        <w:tc>
          <w:tcPr>
            <w:tcW w:w="0" w:type="auto"/>
          </w:tcPr>
          <w:p w14:paraId="5BFCB48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4.6</w:t>
            </w:r>
          </w:p>
        </w:tc>
        <w:tc>
          <w:tcPr>
            <w:tcW w:w="0" w:type="auto"/>
          </w:tcPr>
          <w:p w14:paraId="08A7B7A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4.8</w:t>
            </w:r>
          </w:p>
        </w:tc>
        <w:tc>
          <w:tcPr>
            <w:tcW w:w="0" w:type="auto"/>
          </w:tcPr>
          <w:p w14:paraId="253C61A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4.7</w:t>
            </w:r>
          </w:p>
        </w:tc>
        <w:tc>
          <w:tcPr>
            <w:tcW w:w="0" w:type="auto"/>
          </w:tcPr>
          <w:p w14:paraId="1879EB3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2.7</w:t>
            </w:r>
          </w:p>
        </w:tc>
        <w:tc>
          <w:tcPr>
            <w:tcW w:w="485" w:type="dxa"/>
          </w:tcPr>
          <w:p w14:paraId="1840E69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2.0</w:t>
            </w:r>
          </w:p>
        </w:tc>
        <w:tc>
          <w:tcPr>
            <w:tcW w:w="0" w:type="auto"/>
          </w:tcPr>
          <w:p w14:paraId="0CDAC0E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3.8</w:t>
            </w:r>
          </w:p>
        </w:tc>
        <w:tc>
          <w:tcPr>
            <w:tcW w:w="0" w:type="auto"/>
          </w:tcPr>
          <w:p w14:paraId="3F27A23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3.2</w:t>
            </w:r>
          </w:p>
        </w:tc>
        <w:tc>
          <w:tcPr>
            <w:tcW w:w="0" w:type="auto"/>
          </w:tcPr>
          <w:p w14:paraId="6E87876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4.6</w:t>
            </w:r>
          </w:p>
        </w:tc>
        <w:tc>
          <w:tcPr>
            <w:tcW w:w="0" w:type="auto"/>
          </w:tcPr>
          <w:p w14:paraId="606154D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4.7</w:t>
            </w:r>
          </w:p>
        </w:tc>
      </w:tr>
      <w:tr w:rsidR="002E4BCF" w:rsidRPr="00E8002A" w14:paraId="4D14E335" w14:textId="77777777">
        <w:tc>
          <w:tcPr>
            <w:tcW w:w="2175" w:type="dxa"/>
          </w:tcPr>
          <w:p w14:paraId="4AD9192A"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Rare (1) – </w:t>
            </w:r>
          </w:p>
          <w:p w14:paraId="05A74172"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Common (7)</w:t>
            </w:r>
          </w:p>
        </w:tc>
        <w:tc>
          <w:tcPr>
            <w:tcW w:w="0" w:type="auto"/>
          </w:tcPr>
          <w:p w14:paraId="7C86561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2.5</w:t>
            </w:r>
          </w:p>
        </w:tc>
        <w:tc>
          <w:tcPr>
            <w:tcW w:w="0" w:type="auto"/>
          </w:tcPr>
          <w:p w14:paraId="48A128C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3.4</w:t>
            </w:r>
          </w:p>
        </w:tc>
        <w:tc>
          <w:tcPr>
            <w:tcW w:w="0" w:type="auto"/>
          </w:tcPr>
          <w:p w14:paraId="69A69A0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tcPr>
          <w:p w14:paraId="37701E2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3.8</w:t>
            </w:r>
          </w:p>
        </w:tc>
        <w:tc>
          <w:tcPr>
            <w:tcW w:w="0" w:type="auto"/>
          </w:tcPr>
          <w:p w14:paraId="634120D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2.7</w:t>
            </w:r>
          </w:p>
        </w:tc>
        <w:tc>
          <w:tcPr>
            <w:tcW w:w="0" w:type="auto"/>
          </w:tcPr>
          <w:p w14:paraId="5496E40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2.4</w:t>
            </w:r>
          </w:p>
        </w:tc>
        <w:tc>
          <w:tcPr>
            <w:tcW w:w="0" w:type="auto"/>
          </w:tcPr>
          <w:p w14:paraId="3BB6B24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4.4</w:t>
            </w:r>
          </w:p>
        </w:tc>
        <w:tc>
          <w:tcPr>
            <w:tcW w:w="0" w:type="auto"/>
          </w:tcPr>
          <w:p w14:paraId="6AE2A13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3.8</w:t>
            </w:r>
          </w:p>
        </w:tc>
        <w:tc>
          <w:tcPr>
            <w:tcW w:w="0" w:type="auto"/>
          </w:tcPr>
          <w:p w14:paraId="135091A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4.8</w:t>
            </w:r>
          </w:p>
        </w:tc>
        <w:tc>
          <w:tcPr>
            <w:tcW w:w="0" w:type="auto"/>
          </w:tcPr>
          <w:p w14:paraId="14EF99B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3.1</w:t>
            </w:r>
          </w:p>
        </w:tc>
        <w:tc>
          <w:tcPr>
            <w:tcW w:w="485" w:type="dxa"/>
          </w:tcPr>
          <w:p w14:paraId="46E7EAB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2.5</w:t>
            </w:r>
          </w:p>
        </w:tc>
        <w:tc>
          <w:tcPr>
            <w:tcW w:w="0" w:type="auto"/>
          </w:tcPr>
          <w:p w14:paraId="4A24A9B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3.7</w:t>
            </w:r>
          </w:p>
        </w:tc>
        <w:tc>
          <w:tcPr>
            <w:tcW w:w="0" w:type="auto"/>
          </w:tcPr>
          <w:p w14:paraId="7B901B5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3.4</w:t>
            </w:r>
          </w:p>
        </w:tc>
        <w:tc>
          <w:tcPr>
            <w:tcW w:w="0" w:type="auto"/>
          </w:tcPr>
          <w:p w14:paraId="6275991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5.3</w:t>
            </w:r>
          </w:p>
        </w:tc>
        <w:tc>
          <w:tcPr>
            <w:tcW w:w="0" w:type="auto"/>
          </w:tcPr>
          <w:p w14:paraId="547FFCD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r>
      <w:tr w:rsidR="002E4BCF" w:rsidRPr="00E8002A" w14:paraId="0DA6E4AE" w14:textId="77777777">
        <w:tc>
          <w:tcPr>
            <w:tcW w:w="2175" w:type="dxa"/>
          </w:tcPr>
          <w:p w14:paraId="355D4D2F"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Important only to </w:t>
            </w:r>
            <w:smartTag w:uri="urn:schemas-microsoft-com:office:smarttags" w:element="country-region">
              <w:smartTag w:uri="urn:schemas-microsoft-com:office:smarttags" w:element="place">
                <w:r w:rsidRPr="00E8002A">
                  <w:rPr>
                    <w:rFonts w:ascii="Arial" w:eastAsia="Times New Roman" w:hAnsi="Arial" w:cs="Arial"/>
                    <w:color w:val="000000"/>
                    <w:sz w:val="16"/>
                    <w:szCs w:val="16"/>
                    <w:lang w:val="en-US"/>
                  </w:rPr>
                  <w:t>Australia</w:t>
                </w:r>
              </w:smartTag>
            </w:smartTag>
            <w:r w:rsidRPr="00E8002A">
              <w:rPr>
                <w:rFonts w:ascii="Arial" w:eastAsia="Times New Roman" w:hAnsi="Arial" w:cs="Arial"/>
                <w:color w:val="000000"/>
                <w:sz w:val="16"/>
                <w:szCs w:val="16"/>
                <w:lang w:val="en-US"/>
              </w:rPr>
              <w:t xml:space="preserve"> (1) – </w:t>
            </w:r>
          </w:p>
          <w:p w14:paraId="5766D140"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Important to the world (7)</w:t>
            </w:r>
          </w:p>
        </w:tc>
        <w:tc>
          <w:tcPr>
            <w:tcW w:w="0" w:type="auto"/>
          </w:tcPr>
          <w:p w14:paraId="1E76618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5.6</w:t>
            </w:r>
          </w:p>
        </w:tc>
        <w:tc>
          <w:tcPr>
            <w:tcW w:w="0" w:type="auto"/>
          </w:tcPr>
          <w:p w14:paraId="3E88A41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4.3</w:t>
            </w:r>
          </w:p>
        </w:tc>
        <w:tc>
          <w:tcPr>
            <w:tcW w:w="0" w:type="auto"/>
          </w:tcPr>
          <w:p w14:paraId="1B0B6EE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5.6</w:t>
            </w:r>
          </w:p>
        </w:tc>
        <w:tc>
          <w:tcPr>
            <w:tcW w:w="0" w:type="auto"/>
          </w:tcPr>
          <w:p w14:paraId="20AA736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4.9</w:t>
            </w:r>
          </w:p>
        </w:tc>
        <w:tc>
          <w:tcPr>
            <w:tcW w:w="0" w:type="auto"/>
          </w:tcPr>
          <w:p w14:paraId="4619137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4.1</w:t>
            </w:r>
          </w:p>
        </w:tc>
        <w:tc>
          <w:tcPr>
            <w:tcW w:w="0" w:type="auto"/>
          </w:tcPr>
          <w:p w14:paraId="4B0BF9F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4.3</w:t>
            </w:r>
          </w:p>
        </w:tc>
        <w:tc>
          <w:tcPr>
            <w:tcW w:w="0" w:type="auto"/>
          </w:tcPr>
          <w:p w14:paraId="25826F9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5.4</w:t>
            </w:r>
          </w:p>
        </w:tc>
        <w:tc>
          <w:tcPr>
            <w:tcW w:w="0" w:type="auto"/>
          </w:tcPr>
          <w:p w14:paraId="180010C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4.5</w:t>
            </w:r>
          </w:p>
        </w:tc>
        <w:tc>
          <w:tcPr>
            <w:tcW w:w="0" w:type="auto"/>
          </w:tcPr>
          <w:p w14:paraId="558FA39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3.5</w:t>
            </w:r>
          </w:p>
        </w:tc>
        <w:tc>
          <w:tcPr>
            <w:tcW w:w="0" w:type="auto"/>
          </w:tcPr>
          <w:p w14:paraId="0283ABC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4.1</w:t>
            </w:r>
          </w:p>
        </w:tc>
        <w:tc>
          <w:tcPr>
            <w:tcW w:w="485" w:type="dxa"/>
          </w:tcPr>
          <w:p w14:paraId="1061B58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4.5</w:t>
            </w:r>
          </w:p>
        </w:tc>
        <w:tc>
          <w:tcPr>
            <w:tcW w:w="0" w:type="auto"/>
          </w:tcPr>
          <w:p w14:paraId="0F7ECE4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4.6</w:t>
            </w:r>
          </w:p>
        </w:tc>
        <w:tc>
          <w:tcPr>
            <w:tcW w:w="0" w:type="auto"/>
          </w:tcPr>
          <w:p w14:paraId="0EBC1B1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3.7</w:t>
            </w:r>
          </w:p>
        </w:tc>
        <w:tc>
          <w:tcPr>
            <w:tcW w:w="0" w:type="auto"/>
          </w:tcPr>
          <w:p w14:paraId="6167012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4.8</w:t>
            </w:r>
          </w:p>
        </w:tc>
        <w:tc>
          <w:tcPr>
            <w:tcW w:w="0" w:type="auto"/>
          </w:tcPr>
          <w:p w14:paraId="47A4859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r>
      <w:tr w:rsidR="002E4BCF" w:rsidRPr="00E8002A" w14:paraId="6D796577" w14:textId="77777777">
        <w:tc>
          <w:tcPr>
            <w:tcW w:w="2175" w:type="dxa"/>
          </w:tcPr>
          <w:p w14:paraId="569F985D"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Relates to me directly (1) – </w:t>
            </w:r>
          </w:p>
          <w:p w14:paraId="43A5079E"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Has no personal relevance to me (7)</w:t>
            </w:r>
          </w:p>
        </w:tc>
        <w:tc>
          <w:tcPr>
            <w:tcW w:w="0" w:type="auto"/>
          </w:tcPr>
          <w:p w14:paraId="2D221E7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3.3</w:t>
            </w:r>
          </w:p>
        </w:tc>
        <w:tc>
          <w:tcPr>
            <w:tcW w:w="0" w:type="auto"/>
          </w:tcPr>
          <w:p w14:paraId="10F70AC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2.9</w:t>
            </w:r>
          </w:p>
        </w:tc>
        <w:tc>
          <w:tcPr>
            <w:tcW w:w="0" w:type="auto"/>
          </w:tcPr>
          <w:p w14:paraId="706453F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3.1</w:t>
            </w:r>
          </w:p>
        </w:tc>
        <w:tc>
          <w:tcPr>
            <w:tcW w:w="0" w:type="auto"/>
          </w:tcPr>
          <w:p w14:paraId="53F54FD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3.7</w:t>
            </w:r>
          </w:p>
        </w:tc>
        <w:tc>
          <w:tcPr>
            <w:tcW w:w="0" w:type="auto"/>
            <w:shd w:val="clear" w:color="auto" w:fill="000000"/>
          </w:tcPr>
          <w:p w14:paraId="0504DEB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4.1</w:t>
            </w:r>
          </w:p>
        </w:tc>
        <w:tc>
          <w:tcPr>
            <w:tcW w:w="0" w:type="auto"/>
            <w:shd w:val="clear" w:color="auto" w:fill="E0E0E0"/>
          </w:tcPr>
          <w:p w14:paraId="26E11D1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4.0</w:t>
            </w:r>
          </w:p>
        </w:tc>
        <w:tc>
          <w:tcPr>
            <w:tcW w:w="0" w:type="auto"/>
            <w:shd w:val="clear" w:color="auto" w:fill="E0E0E0"/>
          </w:tcPr>
          <w:p w14:paraId="2526234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3.7</w:t>
            </w:r>
          </w:p>
        </w:tc>
        <w:tc>
          <w:tcPr>
            <w:tcW w:w="0" w:type="auto"/>
            <w:shd w:val="clear" w:color="auto" w:fill="000000"/>
          </w:tcPr>
          <w:p w14:paraId="4323EA1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4.1</w:t>
            </w:r>
          </w:p>
        </w:tc>
        <w:tc>
          <w:tcPr>
            <w:tcW w:w="0" w:type="auto"/>
          </w:tcPr>
          <w:p w14:paraId="53D7DD3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3.4</w:t>
            </w:r>
          </w:p>
        </w:tc>
        <w:tc>
          <w:tcPr>
            <w:tcW w:w="0" w:type="auto"/>
            <w:shd w:val="clear" w:color="auto" w:fill="E0E0E0"/>
          </w:tcPr>
          <w:p w14:paraId="1B4DE8D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4.0</w:t>
            </w:r>
          </w:p>
        </w:tc>
        <w:tc>
          <w:tcPr>
            <w:tcW w:w="485" w:type="dxa"/>
            <w:shd w:val="clear" w:color="auto" w:fill="000000"/>
          </w:tcPr>
          <w:p w14:paraId="16EB190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4.5</w:t>
            </w:r>
          </w:p>
        </w:tc>
        <w:tc>
          <w:tcPr>
            <w:tcW w:w="0" w:type="auto"/>
            <w:shd w:val="clear" w:color="auto" w:fill="E0E0E0"/>
          </w:tcPr>
          <w:p w14:paraId="542B60C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4.1</w:t>
            </w:r>
          </w:p>
        </w:tc>
        <w:tc>
          <w:tcPr>
            <w:tcW w:w="0" w:type="auto"/>
            <w:shd w:val="clear" w:color="auto" w:fill="000000"/>
          </w:tcPr>
          <w:p w14:paraId="1F2D9B1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4.3</w:t>
            </w:r>
          </w:p>
        </w:tc>
        <w:tc>
          <w:tcPr>
            <w:tcW w:w="0" w:type="auto"/>
            <w:shd w:val="clear" w:color="auto" w:fill="000000"/>
          </w:tcPr>
          <w:p w14:paraId="33A2F26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4.1</w:t>
            </w:r>
          </w:p>
        </w:tc>
        <w:tc>
          <w:tcPr>
            <w:tcW w:w="0" w:type="auto"/>
            <w:shd w:val="clear" w:color="auto" w:fill="E0E0E0"/>
          </w:tcPr>
          <w:p w14:paraId="0D39623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3.8</w:t>
            </w:r>
          </w:p>
        </w:tc>
      </w:tr>
      <w:tr w:rsidR="002E4BCF" w:rsidRPr="00E8002A" w14:paraId="4AE3ADD0" w14:textId="77777777">
        <w:tc>
          <w:tcPr>
            <w:tcW w:w="2175" w:type="dxa"/>
          </w:tcPr>
          <w:p w14:paraId="65367ABE"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Important only to a few (1) – Important to all Australians (7)</w:t>
            </w:r>
          </w:p>
        </w:tc>
        <w:tc>
          <w:tcPr>
            <w:tcW w:w="0" w:type="auto"/>
          </w:tcPr>
          <w:p w14:paraId="760FB63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6.0</w:t>
            </w:r>
          </w:p>
        </w:tc>
        <w:tc>
          <w:tcPr>
            <w:tcW w:w="0" w:type="auto"/>
          </w:tcPr>
          <w:p w14:paraId="53CF65F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6.1</w:t>
            </w:r>
          </w:p>
        </w:tc>
        <w:tc>
          <w:tcPr>
            <w:tcW w:w="0" w:type="auto"/>
          </w:tcPr>
          <w:p w14:paraId="56871E2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5.9</w:t>
            </w:r>
          </w:p>
        </w:tc>
        <w:tc>
          <w:tcPr>
            <w:tcW w:w="0" w:type="auto"/>
          </w:tcPr>
          <w:p w14:paraId="189D8AB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5.6</w:t>
            </w:r>
          </w:p>
        </w:tc>
        <w:tc>
          <w:tcPr>
            <w:tcW w:w="0" w:type="auto"/>
            <w:shd w:val="clear" w:color="auto" w:fill="000000"/>
          </w:tcPr>
          <w:p w14:paraId="6EDED38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4.9</w:t>
            </w:r>
          </w:p>
        </w:tc>
        <w:tc>
          <w:tcPr>
            <w:tcW w:w="0" w:type="auto"/>
            <w:shd w:val="clear" w:color="auto" w:fill="E0E0E0"/>
          </w:tcPr>
          <w:p w14:paraId="7565244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c>
          <w:tcPr>
            <w:tcW w:w="0" w:type="auto"/>
            <w:shd w:val="clear" w:color="auto" w:fill="E0E0E0"/>
          </w:tcPr>
          <w:p w14:paraId="442E846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5.5</w:t>
            </w:r>
          </w:p>
        </w:tc>
        <w:tc>
          <w:tcPr>
            <w:tcW w:w="0" w:type="auto"/>
          </w:tcPr>
          <w:p w14:paraId="479A229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5.5</w:t>
            </w:r>
          </w:p>
        </w:tc>
        <w:tc>
          <w:tcPr>
            <w:tcW w:w="0" w:type="auto"/>
            <w:shd w:val="clear" w:color="auto" w:fill="E0E0E0"/>
          </w:tcPr>
          <w:p w14:paraId="7F2D8CA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5.5</w:t>
            </w:r>
          </w:p>
        </w:tc>
        <w:tc>
          <w:tcPr>
            <w:tcW w:w="0" w:type="auto"/>
            <w:shd w:val="clear" w:color="auto" w:fill="E0E0E0"/>
          </w:tcPr>
          <w:p w14:paraId="117B1E9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5.3</w:t>
            </w:r>
          </w:p>
        </w:tc>
        <w:tc>
          <w:tcPr>
            <w:tcW w:w="485" w:type="dxa"/>
            <w:shd w:val="clear" w:color="auto" w:fill="000000"/>
          </w:tcPr>
          <w:p w14:paraId="3B5275C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5.0</w:t>
            </w:r>
          </w:p>
        </w:tc>
        <w:tc>
          <w:tcPr>
            <w:tcW w:w="0" w:type="auto"/>
            <w:shd w:val="clear" w:color="auto" w:fill="000000"/>
          </w:tcPr>
          <w:p w14:paraId="657D401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4.8</w:t>
            </w:r>
          </w:p>
        </w:tc>
        <w:tc>
          <w:tcPr>
            <w:tcW w:w="0" w:type="auto"/>
            <w:shd w:val="clear" w:color="auto" w:fill="000000"/>
          </w:tcPr>
          <w:p w14:paraId="1110824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5.0</w:t>
            </w:r>
          </w:p>
        </w:tc>
        <w:tc>
          <w:tcPr>
            <w:tcW w:w="0" w:type="auto"/>
            <w:shd w:val="clear" w:color="auto" w:fill="E0E0E0"/>
          </w:tcPr>
          <w:p w14:paraId="4163BCE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5.0</w:t>
            </w:r>
          </w:p>
        </w:tc>
        <w:tc>
          <w:tcPr>
            <w:tcW w:w="0" w:type="auto"/>
            <w:shd w:val="clear" w:color="auto" w:fill="000000"/>
          </w:tcPr>
          <w:p w14:paraId="2A52F09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5.0</w:t>
            </w:r>
          </w:p>
        </w:tc>
      </w:tr>
      <w:tr w:rsidR="002E4BCF" w:rsidRPr="00E8002A" w14:paraId="670D80B3" w14:textId="77777777">
        <w:tc>
          <w:tcPr>
            <w:tcW w:w="2175" w:type="dxa"/>
          </w:tcPr>
          <w:p w14:paraId="1B8FD4D0"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Fragile (1) – </w:t>
            </w:r>
          </w:p>
          <w:p w14:paraId="77E3F7A4"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Robust (7)</w:t>
            </w:r>
          </w:p>
        </w:tc>
        <w:tc>
          <w:tcPr>
            <w:tcW w:w="0" w:type="auto"/>
          </w:tcPr>
          <w:p w14:paraId="7FA044B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2.6</w:t>
            </w:r>
          </w:p>
        </w:tc>
        <w:tc>
          <w:tcPr>
            <w:tcW w:w="0" w:type="auto"/>
          </w:tcPr>
          <w:p w14:paraId="4279F1B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2.0</w:t>
            </w:r>
          </w:p>
        </w:tc>
        <w:tc>
          <w:tcPr>
            <w:tcW w:w="0" w:type="auto"/>
          </w:tcPr>
          <w:p w14:paraId="5B3B828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2.5</w:t>
            </w:r>
          </w:p>
        </w:tc>
        <w:tc>
          <w:tcPr>
            <w:tcW w:w="0" w:type="auto"/>
          </w:tcPr>
          <w:p w14:paraId="150A541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3.3</w:t>
            </w:r>
          </w:p>
        </w:tc>
        <w:tc>
          <w:tcPr>
            <w:tcW w:w="0" w:type="auto"/>
          </w:tcPr>
          <w:p w14:paraId="484916A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3.1</w:t>
            </w:r>
          </w:p>
        </w:tc>
        <w:tc>
          <w:tcPr>
            <w:tcW w:w="0" w:type="auto"/>
          </w:tcPr>
          <w:p w14:paraId="36F5E64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2.5</w:t>
            </w:r>
          </w:p>
        </w:tc>
        <w:tc>
          <w:tcPr>
            <w:tcW w:w="0" w:type="auto"/>
          </w:tcPr>
          <w:p w14:paraId="128FBF5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4.7</w:t>
            </w:r>
          </w:p>
        </w:tc>
        <w:tc>
          <w:tcPr>
            <w:tcW w:w="0" w:type="auto"/>
          </w:tcPr>
          <w:p w14:paraId="2FACDB2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5.2</w:t>
            </w:r>
          </w:p>
        </w:tc>
        <w:tc>
          <w:tcPr>
            <w:tcW w:w="0" w:type="auto"/>
          </w:tcPr>
          <w:p w14:paraId="1561346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4.5</w:t>
            </w:r>
          </w:p>
        </w:tc>
        <w:tc>
          <w:tcPr>
            <w:tcW w:w="0" w:type="auto"/>
          </w:tcPr>
          <w:p w14:paraId="4D23175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3.4</w:t>
            </w:r>
          </w:p>
        </w:tc>
        <w:tc>
          <w:tcPr>
            <w:tcW w:w="485" w:type="dxa"/>
          </w:tcPr>
          <w:p w14:paraId="56438E5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tcPr>
          <w:p w14:paraId="78B7A33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3.9</w:t>
            </w:r>
          </w:p>
        </w:tc>
        <w:tc>
          <w:tcPr>
            <w:tcW w:w="0" w:type="auto"/>
          </w:tcPr>
          <w:p w14:paraId="37FDADD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4.0</w:t>
            </w:r>
          </w:p>
        </w:tc>
        <w:tc>
          <w:tcPr>
            <w:tcW w:w="0" w:type="auto"/>
          </w:tcPr>
          <w:p w14:paraId="1A027C0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5.2</w:t>
            </w:r>
          </w:p>
        </w:tc>
        <w:tc>
          <w:tcPr>
            <w:tcW w:w="0" w:type="auto"/>
          </w:tcPr>
          <w:p w14:paraId="6C5DD6F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4.2</w:t>
            </w:r>
          </w:p>
        </w:tc>
      </w:tr>
      <w:tr w:rsidR="002E4BCF" w:rsidRPr="00E8002A" w14:paraId="17AC3DCB" w14:textId="77777777">
        <w:tc>
          <w:tcPr>
            <w:tcW w:w="2175" w:type="dxa"/>
          </w:tcPr>
          <w:p w14:paraId="0C0F3650"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Irreplaceable (1) –</w:t>
            </w:r>
          </w:p>
          <w:p w14:paraId="3EA34207"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Can be recreated (7)</w:t>
            </w:r>
          </w:p>
        </w:tc>
        <w:tc>
          <w:tcPr>
            <w:tcW w:w="0" w:type="auto"/>
          </w:tcPr>
          <w:p w14:paraId="1828CB6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1.7</w:t>
            </w:r>
          </w:p>
        </w:tc>
        <w:tc>
          <w:tcPr>
            <w:tcW w:w="0" w:type="auto"/>
          </w:tcPr>
          <w:p w14:paraId="7010057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2.1</w:t>
            </w:r>
          </w:p>
        </w:tc>
        <w:tc>
          <w:tcPr>
            <w:tcW w:w="0" w:type="auto"/>
          </w:tcPr>
          <w:p w14:paraId="31AF426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2.0</w:t>
            </w:r>
          </w:p>
        </w:tc>
        <w:tc>
          <w:tcPr>
            <w:tcW w:w="0" w:type="auto"/>
          </w:tcPr>
          <w:p w14:paraId="2B9474D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2.0</w:t>
            </w:r>
          </w:p>
        </w:tc>
        <w:tc>
          <w:tcPr>
            <w:tcW w:w="0" w:type="auto"/>
            <w:shd w:val="clear" w:color="auto" w:fill="E0E0E0"/>
          </w:tcPr>
          <w:p w14:paraId="79523D4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tcPr>
          <w:p w14:paraId="6304E3D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2.2</w:t>
            </w:r>
          </w:p>
        </w:tc>
        <w:tc>
          <w:tcPr>
            <w:tcW w:w="0" w:type="auto"/>
            <w:shd w:val="clear" w:color="auto" w:fill="000000"/>
          </w:tcPr>
          <w:p w14:paraId="4DA4B6D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4.6</w:t>
            </w:r>
          </w:p>
        </w:tc>
        <w:tc>
          <w:tcPr>
            <w:tcW w:w="0" w:type="auto"/>
            <w:shd w:val="clear" w:color="auto" w:fill="000000"/>
          </w:tcPr>
          <w:p w14:paraId="4307683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4.4</w:t>
            </w:r>
          </w:p>
        </w:tc>
        <w:tc>
          <w:tcPr>
            <w:tcW w:w="0" w:type="auto"/>
            <w:shd w:val="clear" w:color="auto" w:fill="000000"/>
          </w:tcPr>
          <w:p w14:paraId="0E35E77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4.4</w:t>
            </w:r>
          </w:p>
        </w:tc>
        <w:tc>
          <w:tcPr>
            <w:tcW w:w="0" w:type="auto"/>
            <w:shd w:val="clear" w:color="auto" w:fill="E0E0E0"/>
          </w:tcPr>
          <w:p w14:paraId="44FD7FC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2.6</w:t>
            </w:r>
          </w:p>
        </w:tc>
        <w:tc>
          <w:tcPr>
            <w:tcW w:w="485" w:type="dxa"/>
            <w:shd w:val="clear" w:color="auto" w:fill="E0E0E0"/>
          </w:tcPr>
          <w:p w14:paraId="4C1B839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2.4</w:t>
            </w:r>
          </w:p>
        </w:tc>
        <w:tc>
          <w:tcPr>
            <w:tcW w:w="0" w:type="auto"/>
            <w:shd w:val="clear" w:color="auto" w:fill="E0E0E0"/>
          </w:tcPr>
          <w:p w14:paraId="56949F6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3.2</w:t>
            </w:r>
          </w:p>
        </w:tc>
        <w:tc>
          <w:tcPr>
            <w:tcW w:w="0" w:type="auto"/>
            <w:shd w:val="clear" w:color="auto" w:fill="E0E0E0"/>
          </w:tcPr>
          <w:p w14:paraId="1EB356C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shd w:val="clear" w:color="auto" w:fill="000000"/>
          </w:tcPr>
          <w:p w14:paraId="61150AE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4.7</w:t>
            </w:r>
          </w:p>
        </w:tc>
        <w:tc>
          <w:tcPr>
            <w:tcW w:w="0" w:type="auto"/>
            <w:shd w:val="clear" w:color="auto" w:fill="000000"/>
          </w:tcPr>
          <w:p w14:paraId="7F4F138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4.4</w:t>
            </w:r>
          </w:p>
        </w:tc>
      </w:tr>
      <w:tr w:rsidR="002E4BCF" w:rsidRPr="00E8002A" w14:paraId="47DA6070" w14:textId="77777777">
        <w:tc>
          <w:tcPr>
            <w:tcW w:w="2175" w:type="dxa"/>
          </w:tcPr>
          <w:p w14:paraId="45CB4706"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Protected (1) –</w:t>
            </w:r>
          </w:p>
          <w:p w14:paraId="22708673"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Vulnerable (7)</w:t>
            </w:r>
          </w:p>
        </w:tc>
        <w:tc>
          <w:tcPr>
            <w:tcW w:w="0" w:type="auto"/>
            <w:shd w:val="clear" w:color="auto" w:fill="E6E6E6"/>
          </w:tcPr>
          <w:p w14:paraId="51E2B86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3.9</w:t>
            </w:r>
          </w:p>
        </w:tc>
        <w:tc>
          <w:tcPr>
            <w:tcW w:w="0" w:type="auto"/>
          </w:tcPr>
          <w:p w14:paraId="01C8297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4.9</w:t>
            </w:r>
          </w:p>
        </w:tc>
        <w:tc>
          <w:tcPr>
            <w:tcW w:w="0" w:type="auto"/>
          </w:tcPr>
          <w:p w14:paraId="76EBBE5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4.2</w:t>
            </w:r>
          </w:p>
        </w:tc>
        <w:tc>
          <w:tcPr>
            <w:tcW w:w="0" w:type="auto"/>
            <w:shd w:val="clear" w:color="auto" w:fill="E6E6E6"/>
          </w:tcPr>
          <w:p w14:paraId="4CF17F4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3.9</w:t>
            </w:r>
          </w:p>
        </w:tc>
        <w:tc>
          <w:tcPr>
            <w:tcW w:w="0" w:type="auto"/>
            <w:shd w:val="clear" w:color="auto" w:fill="000000"/>
          </w:tcPr>
          <w:p w14:paraId="67AC7A6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3.7</w:t>
            </w:r>
          </w:p>
        </w:tc>
        <w:tc>
          <w:tcPr>
            <w:tcW w:w="0" w:type="auto"/>
            <w:shd w:val="clear" w:color="auto" w:fill="000000"/>
          </w:tcPr>
          <w:p w14:paraId="5EE13A7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3.8</w:t>
            </w:r>
          </w:p>
        </w:tc>
        <w:tc>
          <w:tcPr>
            <w:tcW w:w="0" w:type="auto"/>
          </w:tcPr>
          <w:p w14:paraId="018D51D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4.2</w:t>
            </w:r>
          </w:p>
        </w:tc>
        <w:tc>
          <w:tcPr>
            <w:tcW w:w="0" w:type="auto"/>
            <w:shd w:val="clear" w:color="auto" w:fill="000000"/>
          </w:tcPr>
          <w:p w14:paraId="2589275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3.7</w:t>
            </w:r>
          </w:p>
        </w:tc>
        <w:tc>
          <w:tcPr>
            <w:tcW w:w="0" w:type="auto"/>
            <w:shd w:val="clear" w:color="auto" w:fill="E6E6E6"/>
          </w:tcPr>
          <w:p w14:paraId="19B792C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4.0</w:t>
            </w:r>
          </w:p>
        </w:tc>
        <w:tc>
          <w:tcPr>
            <w:tcW w:w="0" w:type="auto"/>
            <w:shd w:val="clear" w:color="auto" w:fill="000000"/>
          </w:tcPr>
          <w:p w14:paraId="3286643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3.6</w:t>
            </w:r>
          </w:p>
        </w:tc>
        <w:tc>
          <w:tcPr>
            <w:tcW w:w="485" w:type="dxa"/>
          </w:tcPr>
          <w:p w14:paraId="68BEC57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4.2</w:t>
            </w:r>
          </w:p>
        </w:tc>
        <w:tc>
          <w:tcPr>
            <w:tcW w:w="0" w:type="auto"/>
            <w:shd w:val="clear" w:color="auto" w:fill="E6E6E6"/>
          </w:tcPr>
          <w:p w14:paraId="79A9582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3.9</w:t>
            </w:r>
          </w:p>
        </w:tc>
        <w:tc>
          <w:tcPr>
            <w:tcW w:w="0" w:type="auto"/>
            <w:shd w:val="clear" w:color="auto" w:fill="E6E6E6"/>
          </w:tcPr>
          <w:p w14:paraId="70A6C48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3.8</w:t>
            </w:r>
          </w:p>
        </w:tc>
        <w:tc>
          <w:tcPr>
            <w:tcW w:w="0" w:type="auto"/>
            <w:shd w:val="clear" w:color="auto" w:fill="000000"/>
          </w:tcPr>
          <w:p w14:paraId="48CD4C8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3.8</w:t>
            </w:r>
          </w:p>
        </w:tc>
        <w:tc>
          <w:tcPr>
            <w:tcW w:w="0" w:type="auto"/>
          </w:tcPr>
          <w:p w14:paraId="06FD8B6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4.2</w:t>
            </w:r>
          </w:p>
        </w:tc>
      </w:tr>
      <w:tr w:rsidR="002E4BCF" w:rsidRPr="00E8002A" w14:paraId="5AE96253" w14:textId="77777777">
        <w:tc>
          <w:tcPr>
            <w:tcW w:w="2175" w:type="dxa"/>
          </w:tcPr>
          <w:p w14:paraId="1FB276FD"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Found in other places (1) – </w:t>
            </w:r>
          </w:p>
          <w:p w14:paraId="1C8B9AA2"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Unique to </w:t>
            </w:r>
            <w:smartTag w:uri="urn:schemas-microsoft-com:office:smarttags" w:element="country-region">
              <w:smartTag w:uri="urn:schemas-microsoft-com:office:smarttags" w:element="place">
                <w:r w:rsidRPr="00E8002A">
                  <w:rPr>
                    <w:rFonts w:ascii="Arial" w:eastAsia="Times New Roman" w:hAnsi="Arial" w:cs="Arial"/>
                    <w:color w:val="000000"/>
                    <w:sz w:val="16"/>
                    <w:szCs w:val="16"/>
                    <w:lang w:val="en-US"/>
                  </w:rPr>
                  <w:t>Australia</w:t>
                </w:r>
              </w:smartTag>
            </w:smartTag>
            <w:r w:rsidRPr="00E8002A">
              <w:rPr>
                <w:rFonts w:ascii="Arial" w:eastAsia="Times New Roman" w:hAnsi="Arial" w:cs="Arial"/>
                <w:color w:val="000000"/>
                <w:sz w:val="16"/>
                <w:szCs w:val="16"/>
                <w:lang w:val="en-US"/>
              </w:rPr>
              <w:t xml:space="preserve"> (7) </w:t>
            </w:r>
          </w:p>
        </w:tc>
        <w:tc>
          <w:tcPr>
            <w:tcW w:w="0" w:type="auto"/>
          </w:tcPr>
          <w:p w14:paraId="32B800B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5.9</w:t>
            </w:r>
          </w:p>
        </w:tc>
        <w:tc>
          <w:tcPr>
            <w:tcW w:w="0" w:type="auto"/>
            <w:shd w:val="clear" w:color="auto" w:fill="E6E6E6"/>
          </w:tcPr>
          <w:p w14:paraId="5800010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4.5</w:t>
            </w:r>
          </w:p>
        </w:tc>
        <w:tc>
          <w:tcPr>
            <w:tcW w:w="0" w:type="auto"/>
            <w:shd w:val="clear" w:color="auto" w:fill="E6E6E6"/>
          </w:tcPr>
          <w:p w14:paraId="1333A11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4.9</w:t>
            </w:r>
          </w:p>
        </w:tc>
        <w:tc>
          <w:tcPr>
            <w:tcW w:w="0" w:type="auto"/>
          </w:tcPr>
          <w:p w14:paraId="3EB7B06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6.1</w:t>
            </w:r>
          </w:p>
        </w:tc>
        <w:tc>
          <w:tcPr>
            <w:tcW w:w="0" w:type="auto"/>
            <w:shd w:val="clear" w:color="auto" w:fill="000000"/>
          </w:tcPr>
          <w:p w14:paraId="27F6DFA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4.3</w:t>
            </w:r>
          </w:p>
        </w:tc>
        <w:tc>
          <w:tcPr>
            <w:tcW w:w="0" w:type="auto"/>
            <w:shd w:val="clear" w:color="auto" w:fill="E6E6E6"/>
          </w:tcPr>
          <w:p w14:paraId="44EE855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4.5</w:t>
            </w:r>
          </w:p>
        </w:tc>
        <w:tc>
          <w:tcPr>
            <w:tcW w:w="0" w:type="auto"/>
            <w:shd w:val="clear" w:color="auto" w:fill="000000"/>
          </w:tcPr>
          <w:p w14:paraId="0D7D867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3.8</w:t>
            </w:r>
          </w:p>
        </w:tc>
        <w:tc>
          <w:tcPr>
            <w:tcW w:w="0" w:type="auto"/>
          </w:tcPr>
          <w:p w14:paraId="239C376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5.7</w:t>
            </w:r>
          </w:p>
        </w:tc>
        <w:tc>
          <w:tcPr>
            <w:tcW w:w="0" w:type="auto"/>
            <w:shd w:val="clear" w:color="auto" w:fill="E6E6E6"/>
          </w:tcPr>
          <w:p w14:paraId="3B056E4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4.6</w:t>
            </w:r>
          </w:p>
        </w:tc>
        <w:tc>
          <w:tcPr>
            <w:tcW w:w="0" w:type="auto"/>
            <w:shd w:val="clear" w:color="auto" w:fill="E6E6E6"/>
          </w:tcPr>
          <w:p w14:paraId="5A63DB00"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4.6</w:t>
            </w:r>
          </w:p>
        </w:tc>
        <w:tc>
          <w:tcPr>
            <w:tcW w:w="485" w:type="dxa"/>
          </w:tcPr>
          <w:p w14:paraId="43D586F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6.0</w:t>
            </w:r>
          </w:p>
        </w:tc>
        <w:tc>
          <w:tcPr>
            <w:tcW w:w="0" w:type="auto"/>
            <w:shd w:val="clear" w:color="auto" w:fill="000000"/>
          </w:tcPr>
          <w:p w14:paraId="71A75DC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4.3</w:t>
            </w:r>
          </w:p>
        </w:tc>
        <w:tc>
          <w:tcPr>
            <w:tcW w:w="0" w:type="auto"/>
          </w:tcPr>
          <w:p w14:paraId="3CC5E0B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c>
          <w:tcPr>
            <w:tcW w:w="0" w:type="auto"/>
            <w:shd w:val="clear" w:color="auto" w:fill="000000"/>
          </w:tcPr>
          <w:p w14:paraId="0E4B316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3.3</w:t>
            </w:r>
          </w:p>
        </w:tc>
        <w:tc>
          <w:tcPr>
            <w:tcW w:w="0" w:type="auto"/>
            <w:shd w:val="clear" w:color="auto" w:fill="000000"/>
          </w:tcPr>
          <w:p w14:paraId="75B2796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FFFFFF"/>
                <w:sz w:val="16"/>
                <w:szCs w:val="16"/>
                <w:lang w:val="en-US"/>
              </w:rPr>
            </w:pPr>
            <w:r w:rsidRPr="00E8002A">
              <w:rPr>
                <w:rFonts w:ascii="Arial" w:eastAsia="Times New Roman" w:hAnsi="Arial" w:cs="Arial"/>
                <w:color w:val="FFFFFF"/>
                <w:sz w:val="16"/>
                <w:szCs w:val="16"/>
                <w:lang w:val="en-US"/>
              </w:rPr>
              <w:t>3.1</w:t>
            </w:r>
          </w:p>
        </w:tc>
      </w:tr>
      <w:tr w:rsidR="002E4BCF" w:rsidRPr="00E8002A" w14:paraId="0184A916" w14:textId="77777777">
        <w:tc>
          <w:tcPr>
            <w:tcW w:w="2175" w:type="dxa"/>
          </w:tcPr>
          <w:p w14:paraId="466E039C"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 xml:space="preserve">Man-made (1) -        </w:t>
            </w:r>
          </w:p>
          <w:p w14:paraId="058D6260"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Naturally occurring (7)</w:t>
            </w:r>
          </w:p>
        </w:tc>
        <w:tc>
          <w:tcPr>
            <w:tcW w:w="0" w:type="auto"/>
          </w:tcPr>
          <w:p w14:paraId="1C03A32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6.2</w:t>
            </w:r>
          </w:p>
        </w:tc>
        <w:tc>
          <w:tcPr>
            <w:tcW w:w="0" w:type="auto"/>
          </w:tcPr>
          <w:p w14:paraId="5297552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5.6</w:t>
            </w:r>
          </w:p>
        </w:tc>
        <w:tc>
          <w:tcPr>
            <w:tcW w:w="0" w:type="auto"/>
          </w:tcPr>
          <w:p w14:paraId="12A9A8C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6.2</w:t>
            </w:r>
          </w:p>
        </w:tc>
        <w:tc>
          <w:tcPr>
            <w:tcW w:w="0" w:type="auto"/>
          </w:tcPr>
          <w:p w14:paraId="11BCD9A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6.2</w:t>
            </w:r>
          </w:p>
        </w:tc>
        <w:tc>
          <w:tcPr>
            <w:tcW w:w="0" w:type="auto"/>
          </w:tcPr>
          <w:p w14:paraId="14F76D3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1.8</w:t>
            </w:r>
          </w:p>
        </w:tc>
        <w:tc>
          <w:tcPr>
            <w:tcW w:w="0" w:type="auto"/>
          </w:tcPr>
          <w:p w14:paraId="732650C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2.0</w:t>
            </w:r>
          </w:p>
        </w:tc>
        <w:tc>
          <w:tcPr>
            <w:tcW w:w="0" w:type="auto"/>
          </w:tcPr>
          <w:p w14:paraId="1FF645D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2.3</w:t>
            </w:r>
          </w:p>
        </w:tc>
        <w:tc>
          <w:tcPr>
            <w:tcW w:w="0" w:type="auto"/>
          </w:tcPr>
          <w:p w14:paraId="45E2886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1.7</w:t>
            </w:r>
          </w:p>
        </w:tc>
        <w:tc>
          <w:tcPr>
            <w:tcW w:w="0" w:type="auto"/>
          </w:tcPr>
          <w:p w14:paraId="1E97807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2.7</w:t>
            </w:r>
          </w:p>
        </w:tc>
        <w:tc>
          <w:tcPr>
            <w:tcW w:w="0" w:type="auto"/>
          </w:tcPr>
          <w:p w14:paraId="3528B6D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2.7</w:t>
            </w:r>
          </w:p>
        </w:tc>
        <w:tc>
          <w:tcPr>
            <w:tcW w:w="485" w:type="dxa"/>
          </w:tcPr>
          <w:p w14:paraId="75FB2CD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3.1</w:t>
            </w:r>
          </w:p>
        </w:tc>
        <w:tc>
          <w:tcPr>
            <w:tcW w:w="0" w:type="auto"/>
          </w:tcPr>
          <w:p w14:paraId="3FF54DE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2.6</w:t>
            </w:r>
          </w:p>
        </w:tc>
        <w:tc>
          <w:tcPr>
            <w:tcW w:w="0" w:type="auto"/>
          </w:tcPr>
          <w:p w14:paraId="40B9E67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3.5</w:t>
            </w:r>
          </w:p>
        </w:tc>
        <w:tc>
          <w:tcPr>
            <w:tcW w:w="0" w:type="auto"/>
          </w:tcPr>
          <w:p w14:paraId="36CA42E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tcPr>
          <w:p w14:paraId="0874BD0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3.1</w:t>
            </w:r>
          </w:p>
        </w:tc>
      </w:tr>
      <w:tr w:rsidR="002E4BCF" w:rsidRPr="00E8002A" w14:paraId="7644D516" w14:textId="77777777">
        <w:tc>
          <w:tcPr>
            <w:tcW w:w="2175" w:type="dxa"/>
          </w:tcPr>
          <w:p w14:paraId="595767EA"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Unchanged (1) –</w:t>
            </w:r>
          </w:p>
          <w:p w14:paraId="093A5B52"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Changed over time (7)</w:t>
            </w:r>
          </w:p>
        </w:tc>
        <w:tc>
          <w:tcPr>
            <w:tcW w:w="0" w:type="auto"/>
          </w:tcPr>
          <w:p w14:paraId="1ECE198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c>
          <w:tcPr>
            <w:tcW w:w="0" w:type="auto"/>
          </w:tcPr>
          <w:p w14:paraId="63B6277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5E1598E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5.0</w:t>
            </w:r>
          </w:p>
        </w:tc>
        <w:tc>
          <w:tcPr>
            <w:tcW w:w="0" w:type="auto"/>
          </w:tcPr>
          <w:p w14:paraId="7D980CD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3.7</w:t>
            </w:r>
          </w:p>
        </w:tc>
        <w:tc>
          <w:tcPr>
            <w:tcW w:w="0" w:type="auto"/>
          </w:tcPr>
          <w:p w14:paraId="4D30968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4.0</w:t>
            </w:r>
          </w:p>
        </w:tc>
        <w:tc>
          <w:tcPr>
            <w:tcW w:w="0" w:type="auto"/>
          </w:tcPr>
          <w:p w14:paraId="5C0B826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4.4</w:t>
            </w:r>
          </w:p>
        </w:tc>
        <w:tc>
          <w:tcPr>
            <w:tcW w:w="0" w:type="auto"/>
          </w:tcPr>
          <w:p w14:paraId="4096563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c>
          <w:tcPr>
            <w:tcW w:w="0" w:type="auto"/>
          </w:tcPr>
          <w:p w14:paraId="6276BA5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3.9</w:t>
            </w:r>
          </w:p>
        </w:tc>
        <w:tc>
          <w:tcPr>
            <w:tcW w:w="0" w:type="auto"/>
          </w:tcPr>
          <w:p w14:paraId="7FD8BD6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5.1</w:t>
            </w:r>
          </w:p>
        </w:tc>
        <w:tc>
          <w:tcPr>
            <w:tcW w:w="0" w:type="auto"/>
          </w:tcPr>
          <w:p w14:paraId="38E7120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4.3</w:t>
            </w:r>
          </w:p>
        </w:tc>
        <w:tc>
          <w:tcPr>
            <w:tcW w:w="485" w:type="dxa"/>
          </w:tcPr>
          <w:p w14:paraId="13AB68E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4.5</w:t>
            </w:r>
          </w:p>
        </w:tc>
        <w:tc>
          <w:tcPr>
            <w:tcW w:w="0" w:type="auto"/>
          </w:tcPr>
          <w:p w14:paraId="31E3BE3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4.6</w:t>
            </w:r>
          </w:p>
        </w:tc>
        <w:tc>
          <w:tcPr>
            <w:tcW w:w="0" w:type="auto"/>
          </w:tcPr>
          <w:p w14:paraId="0904C6C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4.3</w:t>
            </w:r>
          </w:p>
        </w:tc>
        <w:tc>
          <w:tcPr>
            <w:tcW w:w="0" w:type="auto"/>
          </w:tcPr>
          <w:p w14:paraId="1749A93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5.0</w:t>
            </w:r>
          </w:p>
        </w:tc>
        <w:tc>
          <w:tcPr>
            <w:tcW w:w="0" w:type="auto"/>
          </w:tcPr>
          <w:p w14:paraId="7FEE5BC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5.3</w:t>
            </w:r>
          </w:p>
        </w:tc>
      </w:tr>
      <w:tr w:rsidR="002E4BCF" w:rsidRPr="00E8002A" w14:paraId="32EF0DF7" w14:textId="77777777">
        <w:tc>
          <w:tcPr>
            <w:tcW w:w="2175" w:type="dxa"/>
          </w:tcPr>
          <w:p w14:paraId="49AF9285"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Can be directly experienced today (1) –</w:t>
            </w:r>
          </w:p>
          <w:p w14:paraId="6F94D6F3" w14:textId="77777777" w:rsidR="002E4BCF" w:rsidRPr="00E8002A" w:rsidRDefault="002E4BCF" w:rsidP="002E4BCF">
            <w:pPr>
              <w:autoSpaceDE w:val="0"/>
              <w:autoSpaceDN w:val="0"/>
              <w:adjustRightInd w:val="0"/>
              <w:spacing w:before="0"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Cannot be directly experienced today (7)</w:t>
            </w:r>
          </w:p>
        </w:tc>
        <w:tc>
          <w:tcPr>
            <w:tcW w:w="0" w:type="auto"/>
          </w:tcPr>
          <w:p w14:paraId="3C0711E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2.7</w:t>
            </w:r>
          </w:p>
        </w:tc>
        <w:tc>
          <w:tcPr>
            <w:tcW w:w="0" w:type="auto"/>
          </w:tcPr>
          <w:p w14:paraId="76478F6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3.0</w:t>
            </w:r>
          </w:p>
        </w:tc>
        <w:tc>
          <w:tcPr>
            <w:tcW w:w="0" w:type="auto"/>
          </w:tcPr>
          <w:p w14:paraId="3256631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tcPr>
          <w:p w14:paraId="3724A4E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tcPr>
          <w:p w14:paraId="13D6FE3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2.7</w:t>
            </w:r>
          </w:p>
        </w:tc>
        <w:tc>
          <w:tcPr>
            <w:tcW w:w="0" w:type="auto"/>
          </w:tcPr>
          <w:p w14:paraId="39E29A8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3.0</w:t>
            </w:r>
          </w:p>
        </w:tc>
        <w:tc>
          <w:tcPr>
            <w:tcW w:w="0" w:type="auto"/>
          </w:tcPr>
          <w:p w14:paraId="455023F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2.9</w:t>
            </w:r>
          </w:p>
        </w:tc>
        <w:tc>
          <w:tcPr>
            <w:tcW w:w="0" w:type="auto"/>
          </w:tcPr>
          <w:p w14:paraId="2E8151B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2.1</w:t>
            </w:r>
          </w:p>
        </w:tc>
        <w:tc>
          <w:tcPr>
            <w:tcW w:w="0" w:type="auto"/>
          </w:tcPr>
          <w:p w14:paraId="3227B04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2.8</w:t>
            </w:r>
          </w:p>
        </w:tc>
        <w:tc>
          <w:tcPr>
            <w:tcW w:w="0" w:type="auto"/>
          </w:tcPr>
          <w:p w14:paraId="37A3018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3.1</w:t>
            </w:r>
          </w:p>
        </w:tc>
        <w:tc>
          <w:tcPr>
            <w:tcW w:w="485" w:type="dxa"/>
          </w:tcPr>
          <w:p w14:paraId="037EF23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3.5</w:t>
            </w:r>
          </w:p>
        </w:tc>
        <w:tc>
          <w:tcPr>
            <w:tcW w:w="0" w:type="auto"/>
          </w:tcPr>
          <w:p w14:paraId="381FBF3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3.0</w:t>
            </w:r>
          </w:p>
        </w:tc>
        <w:tc>
          <w:tcPr>
            <w:tcW w:w="0" w:type="auto"/>
          </w:tcPr>
          <w:p w14:paraId="34F8600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4.0</w:t>
            </w:r>
          </w:p>
        </w:tc>
        <w:tc>
          <w:tcPr>
            <w:tcW w:w="0" w:type="auto"/>
          </w:tcPr>
          <w:p w14:paraId="3788B05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2.5</w:t>
            </w:r>
          </w:p>
        </w:tc>
        <w:tc>
          <w:tcPr>
            <w:tcW w:w="0" w:type="auto"/>
          </w:tcPr>
          <w:p w14:paraId="11E2554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2.6</w:t>
            </w:r>
          </w:p>
        </w:tc>
      </w:tr>
      <w:tr w:rsidR="002E4BCF" w:rsidRPr="00E8002A" w14:paraId="39708E2D" w14:textId="77777777">
        <w:tc>
          <w:tcPr>
            <w:tcW w:w="2175" w:type="dxa"/>
          </w:tcPr>
          <w:p w14:paraId="17F78FE7"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All, n = 3,224</w:t>
            </w:r>
          </w:p>
        </w:tc>
        <w:tc>
          <w:tcPr>
            <w:tcW w:w="0" w:type="auto"/>
          </w:tcPr>
          <w:p w14:paraId="0F585C3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6.6</w:t>
            </w:r>
          </w:p>
        </w:tc>
        <w:tc>
          <w:tcPr>
            <w:tcW w:w="0" w:type="auto"/>
          </w:tcPr>
          <w:p w14:paraId="4BD6BF3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6.6</w:t>
            </w:r>
          </w:p>
        </w:tc>
        <w:tc>
          <w:tcPr>
            <w:tcW w:w="0" w:type="auto"/>
          </w:tcPr>
          <w:p w14:paraId="08735A6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6.5</w:t>
            </w:r>
          </w:p>
        </w:tc>
        <w:tc>
          <w:tcPr>
            <w:tcW w:w="0" w:type="auto"/>
          </w:tcPr>
          <w:p w14:paraId="4C601A0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6.5</w:t>
            </w:r>
          </w:p>
        </w:tc>
        <w:tc>
          <w:tcPr>
            <w:tcW w:w="0" w:type="auto"/>
          </w:tcPr>
          <w:p w14:paraId="1DD44F7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74FA8EC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4B43773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7641C24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53C8538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47391B3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5.7</w:t>
            </w:r>
          </w:p>
        </w:tc>
        <w:tc>
          <w:tcPr>
            <w:tcW w:w="485" w:type="dxa"/>
          </w:tcPr>
          <w:p w14:paraId="74D5D72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5.6</w:t>
            </w:r>
          </w:p>
        </w:tc>
        <w:tc>
          <w:tcPr>
            <w:tcW w:w="0" w:type="auto"/>
          </w:tcPr>
          <w:p w14:paraId="4AAC12F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5.4</w:t>
            </w:r>
          </w:p>
        </w:tc>
        <w:tc>
          <w:tcPr>
            <w:tcW w:w="0" w:type="auto"/>
          </w:tcPr>
          <w:p w14:paraId="46615EA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5.3</w:t>
            </w:r>
          </w:p>
        </w:tc>
        <w:tc>
          <w:tcPr>
            <w:tcW w:w="0" w:type="auto"/>
          </w:tcPr>
          <w:p w14:paraId="207A333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5.2</w:t>
            </w:r>
          </w:p>
        </w:tc>
        <w:tc>
          <w:tcPr>
            <w:tcW w:w="0" w:type="auto"/>
          </w:tcPr>
          <w:p w14:paraId="0B0AD3E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4.9</w:t>
            </w:r>
          </w:p>
        </w:tc>
      </w:tr>
      <w:tr w:rsidR="002E4BCF" w:rsidRPr="00E8002A" w14:paraId="0C54B682" w14:textId="77777777">
        <w:tc>
          <w:tcPr>
            <w:tcW w:w="2175" w:type="dxa"/>
          </w:tcPr>
          <w:p w14:paraId="2E0B29D8"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Australian born, n = 2,296</w:t>
            </w:r>
          </w:p>
        </w:tc>
        <w:tc>
          <w:tcPr>
            <w:tcW w:w="0" w:type="auto"/>
          </w:tcPr>
          <w:p w14:paraId="7D51009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6.6</w:t>
            </w:r>
          </w:p>
        </w:tc>
        <w:tc>
          <w:tcPr>
            <w:tcW w:w="0" w:type="auto"/>
          </w:tcPr>
          <w:p w14:paraId="279142E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6.6</w:t>
            </w:r>
          </w:p>
        </w:tc>
        <w:tc>
          <w:tcPr>
            <w:tcW w:w="0" w:type="auto"/>
          </w:tcPr>
          <w:p w14:paraId="0AC076D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6.6</w:t>
            </w:r>
          </w:p>
        </w:tc>
        <w:tc>
          <w:tcPr>
            <w:tcW w:w="0" w:type="auto"/>
          </w:tcPr>
          <w:p w14:paraId="149C685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6.6</w:t>
            </w:r>
          </w:p>
        </w:tc>
        <w:tc>
          <w:tcPr>
            <w:tcW w:w="0" w:type="auto"/>
          </w:tcPr>
          <w:p w14:paraId="4F5C38C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5.9</w:t>
            </w:r>
          </w:p>
        </w:tc>
        <w:tc>
          <w:tcPr>
            <w:tcW w:w="0" w:type="auto"/>
          </w:tcPr>
          <w:p w14:paraId="1FFA522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6.0</w:t>
            </w:r>
          </w:p>
        </w:tc>
        <w:tc>
          <w:tcPr>
            <w:tcW w:w="0" w:type="auto"/>
          </w:tcPr>
          <w:p w14:paraId="612F712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7415833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7858CEB1"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01FE4F2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5.9</w:t>
            </w:r>
          </w:p>
        </w:tc>
        <w:tc>
          <w:tcPr>
            <w:tcW w:w="485" w:type="dxa"/>
          </w:tcPr>
          <w:p w14:paraId="142FE9A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5.5</w:t>
            </w:r>
          </w:p>
        </w:tc>
        <w:tc>
          <w:tcPr>
            <w:tcW w:w="0" w:type="auto"/>
          </w:tcPr>
          <w:p w14:paraId="0D22AA7F"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5.6</w:t>
            </w:r>
          </w:p>
        </w:tc>
        <w:tc>
          <w:tcPr>
            <w:tcW w:w="0" w:type="auto"/>
          </w:tcPr>
          <w:p w14:paraId="05F38EE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5.2</w:t>
            </w:r>
          </w:p>
        </w:tc>
        <w:tc>
          <w:tcPr>
            <w:tcW w:w="0" w:type="auto"/>
          </w:tcPr>
          <w:p w14:paraId="6BBEC3D5"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5.3</w:t>
            </w:r>
          </w:p>
        </w:tc>
        <w:tc>
          <w:tcPr>
            <w:tcW w:w="0" w:type="auto"/>
          </w:tcPr>
          <w:p w14:paraId="106BA2E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4.8</w:t>
            </w:r>
          </w:p>
        </w:tc>
      </w:tr>
      <w:tr w:rsidR="002E4BCF" w:rsidRPr="00E8002A" w14:paraId="575BC36A" w14:textId="77777777">
        <w:tc>
          <w:tcPr>
            <w:tcW w:w="2175" w:type="dxa"/>
          </w:tcPr>
          <w:p w14:paraId="28EA5D1D" w14:textId="77777777" w:rsidR="002E4BCF" w:rsidRPr="00E8002A" w:rsidRDefault="002E4BCF" w:rsidP="002E4BCF">
            <w:pPr>
              <w:autoSpaceDE w:val="0"/>
              <w:autoSpaceDN w:val="0"/>
              <w:adjustRightInd w:val="0"/>
              <w:spacing w:after="0"/>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Overseas born, n = 928</w:t>
            </w:r>
          </w:p>
        </w:tc>
        <w:tc>
          <w:tcPr>
            <w:tcW w:w="0" w:type="auto"/>
          </w:tcPr>
          <w:p w14:paraId="4202EAB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6.5</w:t>
            </w:r>
          </w:p>
        </w:tc>
        <w:tc>
          <w:tcPr>
            <w:tcW w:w="0" w:type="auto"/>
          </w:tcPr>
          <w:p w14:paraId="04F44043"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6.5</w:t>
            </w:r>
          </w:p>
        </w:tc>
        <w:tc>
          <w:tcPr>
            <w:tcW w:w="0" w:type="auto"/>
          </w:tcPr>
          <w:p w14:paraId="2951F78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6.4</w:t>
            </w:r>
          </w:p>
        </w:tc>
        <w:tc>
          <w:tcPr>
            <w:tcW w:w="0" w:type="auto"/>
          </w:tcPr>
          <w:p w14:paraId="48919776"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6.5</w:t>
            </w:r>
          </w:p>
        </w:tc>
        <w:tc>
          <w:tcPr>
            <w:tcW w:w="0" w:type="auto"/>
          </w:tcPr>
          <w:p w14:paraId="146C6429"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1D4B27A7"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5.7</w:t>
            </w:r>
          </w:p>
        </w:tc>
        <w:tc>
          <w:tcPr>
            <w:tcW w:w="0" w:type="auto"/>
          </w:tcPr>
          <w:p w14:paraId="673CF254"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5.9</w:t>
            </w:r>
          </w:p>
        </w:tc>
        <w:tc>
          <w:tcPr>
            <w:tcW w:w="0" w:type="auto"/>
          </w:tcPr>
          <w:p w14:paraId="2829775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5.8</w:t>
            </w:r>
          </w:p>
        </w:tc>
        <w:tc>
          <w:tcPr>
            <w:tcW w:w="0" w:type="auto"/>
          </w:tcPr>
          <w:p w14:paraId="59D494AE"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5.7</w:t>
            </w:r>
          </w:p>
        </w:tc>
        <w:tc>
          <w:tcPr>
            <w:tcW w:w="0" w:type="auto"/>
          </w:tcPr>
          <w:p w14:paraId="4B58C102"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5.6</w:t>
            </w:r>
          </w:p>
        </w:tc>
        <w:tc>
          <w:tcPr>
            <w:tcW w:w="485" w:type="dxa"/>
          </w:tcPr>
          <w:p w14:paraId="26F155DA"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5.9</w:t>
            </w:r>
          </w:p>
        </w:tc>
        <w:tc>
          <w:tcPr>
            <w:tcW w:w="0" w:type="auto"/>
          </w:tcPr>
          <w:p w14:paraId="137743CC"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5.3</w:t>
            </w:r>
          </w:p>
        </w:tc>
        <w:tc>
          <w:tcPr>
            <w:tcW w:w="0" w:type="auto"/>
          </w:tcPr>
          <w:p w14:paraId="6170940B"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5.0</w:t>
            </w:r>
          </w:p>
        </w:tc>
        <w:tc>
          <w:tcPr>
            <w:tcW w:w="0" w:type="auto"/>
          </w:tcPr>
          <w:p w14:paraId="36EC46E8"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4.9</w:t>
            </w:r>
          </w:p>
        </w:tc>
        <w:tc>
          <w:tcPr>
            <w:tcW w:w="0" w:type="auto"/>
          </w:tcPr>
          <w:p w14:paraId="2169151D" w14:textId="77777777" w:rsidR="002E4BCF" w:rsidRPr="00E8002A" w:rsidRDefault="002E4BCF" w:rsidP="002E4BCF">
            <w:pPr>
              <w:autoSpaceDE w:val="0"/>
              <w:autoSpaceDN w:val="0"/>
              <w:adjustRightInd w:val="0"/>
              <w:spacing w:after="0"/>
              <w:ind w:left="-108"/>
              <w:jc w:val="center"/>
              <w:rPr>
                <w:rFonts w:ascii="Arial" w:eastAsia="Times New Roman" w:hAnsi="Arial" w:cs="Arial"/>
                <w:color w:val="000000"/>
                <w:sz w:val="16"/>
                <w:szCs w:val="16"/>
                <w:lang w:val="en-US"/>
              </w:rPr>
            </w:pPr>
            <w:r w:rsidRPr="00E8002A">
              <w:rPr>
                <w:rFonts w:ascii="Arial" w:eastAsia="Times New Roman" w:hAnsi="Arial" w:cs="Arial"/>
                <w:color w:val="000000"/>
                <w:sz w:val="16"/>
                <w:szCs w:val="16"/>
                <w:lang w:val="en-US"/>
              </w:rPr>
              <w:t>5.2</w:t>
            </w:r>
          </w:p>
        </w:tc>
      </w:tr>
    </w:tbl>
    <w:p w14:paraId="76649717" w14:textId="77777777" w:rsidR="002E4BCF" w:rsidRDefault="002E4BCF" w:rsidP="002E4BCF">
      <w:pPr>
        <w:spacing w:after="60"/>
        <w:rPr>
          <w:rFonts w:ascii="Arial" w:hAnsi="Arial" w:cs="Arial"/>
          <w:b/>
          <w:sz w:val="18"/>
          <w:szCs w:val="18"/>
        </w:rPr>
      </w:pPr>
    </w:p>
    <w:p w14:paraId="0C05488B" w14:textId="77777777" w:rsidR="002E4BCF" w:rsidRDefault="002E4BCF" w:rsidP="002E4BCF">
      <w:pPr>
        <w:spacing w:after="60"/>
        <w:rPr>
          <w:rFonts w:ascii="Arial" w:hAnsi="Arial" w:cs="Arial"/>
          <w:b/>
          <w:sz w:val="18"/>
          <w:szCs w:val="18"/>
        </w:rPr>
        <w:sectPr w:rsidR="002E4BCF" w:rsidSect="00CA276D">
          <w:pgSz w:w="11900" w:h="16840"/>
          <w:pgMar w:top="634" w:right="1200" w:bottom="792" w:left="1094" w:header="706" w:footer="187" w:gutter="0"/>
          <w:cols w:space="708"/>
        </w:sectPr>
      </w:pPr>
    </w:p>
    <w:p w14:paraId="41BCA149" w14:textId="77777777" w:rsidR="002E4BCF" w:rsidRDefault="002E4BCF" w:rsidP="002E4BCF">
      <w:pPr>
        <w:pStyle w:val="Caption"/>
        <w:rPr>
          <w:rStyle w:val="StyleCaptionLatinArial9pt1Char"/>
        </w:rPr>
      </w:pPr>
    </w:p>
    <w:p w14:paraId="7C844E79" w14:textId="77777777" w:rsidR="002E4BCF" w:rsidRPr="00863D52" w:rsidRDefault="002E4BCF" w:rsidP="002E4BCF">
      <w:pPr>
        <w:pStyle w:val="Caption"/>
        <w:rPr>
          <w:rStyle w:val="StyleCaptionLatinArial9pt1Char"/>
          <w:b w:val="0"/>
        </w:rPr>
      </w:pPr>
      <w:bookmarkStart w:id="28" w:name="_Toc402279799"/>
      <w:r w:rsidRPr="0004326B">
        <w:rPr>
          <w:rStyle w:val="StyleCaptionLatinArial9pt1Char"/>
        </w:rPr>
        <w:t xml:space="preserve">Figure </w:t>
      </w:r>
      <w:r w:rsidRPr="000D2DB1">
        <w:rPr>
          <w:rFonts w:cs="Arial"/>
          <w:bCs w:val="0"/>
          <w:sz w:val="18"/>
          <w:szCs w:val="18"/>
        </w:rPr>
        <w:fldChar w:fldCharType="begin"/>
      </w:r>
      <w:r w:rsidRPr="000D2DB1">
        <w:rPr>
          <w:rFonts w:cs="Arial"/>
          <w:bCs w:val="0"/>
          <w:sz w:val="18"/>
          <w:szCs w:val="18"/>
        </w:rPr>
        <w:instrText xml:space="preserve"> SEQ Figure \* ARABIC </w:instrText>
      </w:r>
      <w:r w:rsidRPr="000D2DB1">
        <w:rPr>
          <w:rFonts w:cs="Arial"/>
          <w:bCs w:val="0"/>
          <w:sz w:val="18"/>
          <w:szCs w:val="18"/>
        </w:rPr>
        <w:fldChar w:fldCharType="separate"/>
      </w:r>
      <w:r>
        <w:rPr>
          <w:rFonts w:cs="Arial"/>
          <w:bCs w:val="0"/>
          <w:noProof/>
          <w:sz w:val="18"/>
          <w:szCs w:val="18"/>
        </w:rPr>
        <w:t>5</w:t>
      </w:r>
      <w:r w:rsidRPr="000D2DB1">
        <w:rPr>
          <w:rFonts w:cs="Arial"/>
          <w:bCs w:val="0"/>
          <w:sz w:val="18"/>
          <w:szCs w:val="18"/>
        </w:rPr>
        <w:fldChar w:fldCharType="end"/>
      </w:r>
      <w:r w:rsidRPr="0004326B">
        <w:rPr>
          <w:rStyle w:val="StyleCaptionLatinArial9pt1Char"/>
        </w:rPr>
        <w:t xml:space="preserve">: Quantitative Survey 2010 – </w:t>
      </w:r>
      <w:r>
        <w:rPr>
          <w:rStyle w:val="StyleCaptionLatinArial9pt1Char"/>
        </w:rPr>
        <w:t>Preferred sources of heritage information</w:t>
      </w:r>
      <w:r w:rsidR="00863D52">
        <w:rPr>
          <w:rStyle w:val="FootnoteReference"/>
          <w:sz w:val="18"/>
        </w:rPr>
        <w:footnoteReference w:id="18"/>
      </w:r>
      <w:bookmarkEnd w:id="28"/>
    </w:p>
    <w:p w14:paraId="7AC379CE"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If you wanted to find our more about some aspect of heritage, where would you go for information</w:t>
      </w:r>
      <w:r w:rsidRPr="00AF2DA8">
        <w:rPr>
          <w:rFonts w:ascii="Arial" w:hAnsi="Arial" w:cs="Arial"/>
          <w:color w:val="000000"/>
          <w:sz w:val="18"/>
          <w:szCs w:val="18"/>
          <w:lang w:eastAsia="en-AU"/>
        </w:rPr>
        <w:t>?</w:t>
      </w:r>
    </w:p>
    <w:p w14:paraId="3824CBCC" w14:textId="77777777" w:rsidR="002E4BCF" w:rsidRPr="00AF2DA8"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Response to 2010 national survey</w:t>
      </w:r>
    </w:p>
    <w:p w14:paraId="76AB239A" w14:textId="77777777" w:rsidR="002E4BCF" w:rsidRDefault="002E4BCF" w:rsidP="002E4BCF">
      <w:pPr>
        <w:jc w:val="center"/>
      </w:pPr>
      <w:r w:rsidRPr="003D7F61">
        <w:pict w14:anchorId="4F8E5D41">
          <v:shape id="_x0000_i1029" type="#_x0000_t75" style="width:313.65pt;height:160.4pt">
            <v:imagedata r:id="rId30" o:title=""/>
          </v:shape>
        </w:pict>
      </w:r>
    </w:p>
    <w:p w14:paraId="1E81CAA0" w14:textId="77777777" w:rsidR="002E4BCF" w:rsidRDefault="002E4BCF" w:rsidP="002E4BCF"/>
    <w:p w14:paraId="74472361" w14:textId="77777777" w:rsidR="002E4BCF" w:rsidRPr="00863D52" w:rsidRDefault="002E4BCF" w:rsidP="002E4BCF">
      <w:pPr>
        <w:pStyle w:val="Caption"/>
        <w:rPr>
          <w:rStyle w:val="StyleCaptionLatinArial9pt1Char"/>
          <w:b w:val="0"/>
        </w:rPr>
      </w:pPr>
      <w:bookmarkStart w:id="29" w:name="_Toc402279814"/>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14</w:t>
      </w:r>
      <w:r w:rsidRPr="00D37667">
        <w:rPr>
          <w:rFonts w:cs="Arial"/>
          <w:sz w:val="18"/>
          <w:szCs w:val="18"/>
        </w:rPr>
        <w:fldChar w:fldCharType="end"/>
      </w:r>
      <w:r w:rsidRPr="0004326B">
        <w:rPr>
          <w:rStyle w:val="StyleCaptionLatinArial9pt1Char"/>
        </w:rPr>
        <w:t xml:space="preserve">: Quantitative Survey 2010 – </w:t>
      </w:r>
      <w:r>
        <w:rPr>
          <w:rStyle w:val="StyleCaptionLatinArial9pt1Char"/>
        </w:rPr>
        <w:t>Attitudes towards Government involvement in heritage</w:t>
      </w:r>
      <w:r w:rsidR="00863D52">
        <w:rPr>
          <w:rStyle w:val="FootnoteReference"/>
          <w:sz w:val="18"/>
        </w:rPr>
        <w:footnoteReference w:id="19"/>
      </w:r>
      <w:bookmarkEnd w:id="29"/>
    </w:p>
    <w:p w14:paraId="68253679"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 xml:space="preserve">Which of the following statements most closely resembles your view of the Government’s role in heritage management?  </w:t>
      </w:r>
    </w:p>
    <w:p w14:paraId="76A7B212" w14:textId="77777777" w:rsidR="002E4BCF" w:rsidRPr="0029663E" w:rsidRDefault="002E4BCF" w:rsidP="002E4BCF">
      <w:pPr>
        <w:spacing w:after="60"/>
        <w:ind w:right="-104"/>
        <w:rPr>
          <w:rFonts w:ascii="Arial" w:hAnsi="Arial" w:cs="Arial"/>
          <w:i/>
          <w:sz w:val="18"/>
          <w:szCs w:val="18"/>
        </w:rPr>
      </w:pPr>
      <w:r>
        <w:rPr>
          <w:rFonts w:ascii="Arial" w:hAnsi="Arial" w:cs="Arial"/>
          <w:i/>
          <w:color w:val="000000"/>
          <w:sz w:val="18"/>
          <w:szCs w:val="18"/>
          <w:lang w:eastAsia="en-AU"/>
        </w:rPr>
        <w:t xml:space="preserve">This question was asked in 2010 national survey </w:t>
      </w:r>
      <w:r w:rsidRPr="0029663E">
        <w:rPr>
          <w:rFonts w:ascii="Arial" w:hAnsi="Arial" w:cs="Arial"/>
          <w:i/>
          <w:color w:val="000000"/>
          <w:sz w:val="18"/>
          <w:szCs w:val="18"/>
          <w:lang w:eastAsia="en-AU"/>
        </w:rPr>
        <w:t>only.</w:t>
      </w:r>
      <w:r>
        <w:rPr>
          <w:rFonts w:ascii="Arial" w:hAnsi="Arial" w:cs="Arial"/>
          <w:i/>
          <w:color w:val="000000"/>
          <w:sz w:val="18"/>
          <w:szCs w:val="18"/>
          <w:lang w:eastAsia="en-AU"/>
        </w:rPr>
        <w:t xml:space="preserve"> </w:t>
      </w:r>
      <w:r w:rsidRPr="0029663E">
        <w:rPr>
          <w:rFonts w:ascii="Arial" w:hAnsi="Arial" w:cs="Arial"/>
          <w:i/>
          <w:color w:val="000000"/>
          <w:sz w:val="18"/>
          <w:szCs w:val="18"/>
          <w:lang w:eastAsia="en-AU"/>
        </w:rPr>
        <w:t>In context, this may refer to the Federal Government’s role</w:t>
      </w:r>
      <w:r>
        <w:rPr>
          <w:rFonts w:ascii="Arial" w:hAnsi="Arial" w:cs="Arial"/>
          <w:i/>
          <w:color w:val="000000"/>
          <w:sz w:val="18"/>
          <w:szCs w:val="18"/>
          <w:lang w:eastAsia="en-AU"/>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535"/>
      </w:tblGrid>
      <w:tr w:rsidR="002E4BCF" w:rsidRPr="00E8002A" w14:paraId="1759DE06" w14:textId="77777777">
        <w:tc>
          <w:tcPr>
            <w:tcW w:w="6228" w:type="dxa"/>
            <w:tcBorders>
              <w:bottom w:val="single" w:sz="4" w:space="0" w:color="auto"/>
            </w:tcBorders>
            <w:shd w:val="clear" w:color="auto" w:fill="999999"/>
            <w:vAlign w:val="center"/>
          </w:tcPr>
          <w:p w14:paraId="1A674EE2" w14:textId="77777777" w:rsidR="002E4BCF" w:rsidRPr="00E8002A" w:rsidRDefault="002E4BCF" w:rsidP="002E4BCF">
            <w:pPr>
              <w:spacing w:after="60"/>
              <w:ind w:right="-101"/>
              <w:rPr>
                <w:rFonts w:ascii="Arial" w:hAnsi="Arial" w:cs="Arial"/>
                <w:b/>
                <w:color w:val="FFFFFF"/>
                <w:sz w:val="18"/>
                <w:szCs w:val="18"/>
              </w:rPr>
            </w:pPr>
            <w:r>
              <w:rPr>
                <w:rFonts w:ascii="Arial" w:hAnsi="Arial" w:cs="Arial"/>
                <w:b/>
                <w:color w:val="FFFFFF"/>
                <w:sz w:val="18"/>
                <w:szCs w:val="18"/>
              </w:rPr>
              <w:t>Attitudes towards Government involvement in heritage</w:t>
            </w:r>
          </w:p>
        </w:tc>
        <w:tc>
          <w:tcPr>
            <w:tcW w:w="1535" w:type="dxa"/>
            <w:tcBorders>
              <w:bottom w:val="single" w:sz="4" w:space="0" w:color="auto"/>
            </w:tcBorders>
            <w:shd w:val="clear" w:color="auto" w:fill="999999"/>
            <w:vAlign w:val="center"/>
          </w:tcPr>
          <w:p w14:paraId="0849EEC6" w14:textId="77777777" w:rsidR="002E4BCF" w:rsidRPr="00E8002A" w:rsidRDefault="002E4BCF" w:rsidP="002E4BCF">
            <w:pPr>
              <w:spacing w:after="60"/>
              <w:ind w:right="-101"/>
              <w:jc w:val="center"/>
              <w:rPr>
                <w:rFonts w:ascii="Arial" w:hAnsi="Arial" w:cs="Arial"/>
                <w:b/>
                <w:color w:val="FFFFFF"/>
                <w:sz w:val="18"/>
                <w:szCs w:val="18"/>
              </w:rPr>
            </w:pPr>
            <w:r w:rsidRPr="00E8002A">
              <w:rPr>
                <w:rFonts w:ascii="Arial" w:hAnsi="Arial" w:cs="Arial"/>
                <w:b/>
                <w:color w:val="FFFFFF"/>
                <w:sz w:val="18"/>
                <w:szCs w:val="18"/>
              </w:rPr>
              <w:t>%</w:t>
            </w:r>
          </w:p>
        </w:tc>
      </w:tr>
      <w:tr w:rsidR="002E4BCF" w:rsidRPr="00E8002A" w14:paraId="39A7ADF3" w14:textId="77777777">
        <w:tc>
          <w:tcPr>
            <w:tcW w:w="6228" w:type="dxa"/>
            <w:tcBorders>
              <w:bottom w:val="single" w:sz="4" w:space="0" w:color="auto"/>
            </w:tcBorders>
            <w:shd w:val="clear" w:color="auto" w:fill="auto"/>
          </w:tcPr>
          <w:p w14:paraId="6DA75994" w14:textId="77777777" w:rsidR="002E4BCF" w:rsidRPr="00E8002A" w:rsidRDefault="002E4BCF" w:rsidP="002E4BCF">
            <w:pPr>
              <w:spacing w:after="0"/>
              <w:ind w:right="-101"/>
              <w:rPr>
                <w:rFonts w:ascii="Arial" w:hAnsi="Arial" w:cs="Arial"/>
                <w:sz w:val="18"/>
                <w:szCs w:val="18"/>
              </w:rPr>
            </w:pPr>
            <w:r>
              <w:rPr>
                <w:rFonts w:ascii="Arial" w:hAnsi="Arial" w:cs="Arial"/>
                <w:sz w:val="18"/>
                <w:szCs w:val="18"/>
              </w:rPr>
              <w:t>Not enough is being done by the government</w:t>
            </w:r>
          </w:p>
        </w:tc>
        <w:tc>
          <w:tcPr>
            <w:tcW w:w="1535" w:type="dxa"/>
            <w:tcBorders>
              <w:bottom w:val="single" w:sz="4" w:space="0" w:color="auto"/>
            </w:tcBorders>
            <w:shd w:val="clear" w:color="auto" w:fill="auto"/>
          </w:tcPr>
          <w:p w14:paraId="482474F5" w14:textId="77777777" w:rsidR="002E4BCF" w:rsidRPr="00E8002A" w:rsidRDefault="002E4BCF" w:rsidP="002E4BCF">
            <w:pPr>
              <w:spacing w:after="0"/>
              <w:ind w:right="-101"/>
              <w:jc w:val="center"/>
              <w:rPr>
                <w:rFonts w:ascii="Arial" w:hAnsi="Arial" w:cs="Arial"/>
                <w:sz w:val="18"/>
                <w:szCs w:val="18"/>
              </w:rPr>
            </w:pPr>
            <w:r>
              <w:rPr>
                <w:rFonts w:ascii="Arial" w:hAnsi="Arial" w:cs="Arial"/>
                <w:sz w:val="18"/>
                <w:szCs w:val="18"/>
              </w:rPr>
              <w:t>41%</w:t>
            </w:r>
          </w:p>
        </w:tc>
      </w:tr>
      <w:tr w:rsidR="002E4BCF" w:rsidRPr="00E8002A" w14:paraId="7A57B13C" w14:textId="77777777">
        <w:tc>
          <w:tcPr>
            <w:tcW w:w="6228" w:type="dxa"/>
            <w:tcBorders>
              <w:bottom w:val="single" w:sz="4" w:space="0" w:color="auto"/>
            </w:tcBorders>
            <w:shd w:val="clear" w:color="auto" w:fill="D9D9D9"/>
          </w:tcPr>
          <w:p w14:paraId="70C92009" w14:textId="77777777" w:rsidR="002E4BCF" w:rsidRPr="00E8002A" w:rsidRDefault="002E4BCF" w:rsidP="002E4BCF">
            <w:pPr>
              <w:spacing w:after="0"/>
              <w:ind w:right="-101"/>
              <w:rPr>
                <w:rFonts w:ascii="Arial" w:hAnsi="Arial" w:cs="Arial"/>
                <w:sz w:val="18"/>
                <w:szCs w:val="18"/>
              </w:rPr>
            </w:pPr>
            <w:r>
              <w:rPr>
                <w:rFonts w:ascii="Arial" w:hAnsi="Arial" w:cs="Arial"/>
                <w:sz w:val="18"/>
                <w:szCs w:val="18"/>
              </w:rPr>
              <w:t xml:space="preserve">About the right amount is being done, given other priorities </w:t>
            </w:r>
          </w:p>
        </w:tc>
        <w:tc>
          <w:tcPr>
            <w:tcW w:w="1535" w:type="dxa"/>
            <w:tcBorders>
              <w:bottom w:val="single" w:sz="4" w:space="0" w:color="auto"/>
            </w:tcBorders>
            <w:shd w:val="clear" w:color="auto" w:fill="D9D9D9"/>
          </w:tcPr>
          <w:p w14:paraId="6EDEF486" w14:textId="77777777" w:rsidR="002E4BCF" w:rsidRPr="00E8002A" w:rsidRDefault="002E4BCF" w:rsidP="002E4BCF">
            <w:pPr>
              <w:spacing w:after="0"/>
              <w:ind w:right="-101"/>
              <w:jc w:val="center"/>
              <w:rPr>
                <w:rFonts w:ascii="Arial" w:hAnsi="Arial" w:cs="Arial"/>
                <w:sz w:val="18"/>
                <w:szCs w:val="18"/>
              </w:rPr>
            </w:pPr>
            <w:r>
              <w:rPr>
                <w:rFonts w:ascii="Arial" w:hAnsi="Arial" w:cs="Arial"/>
                <w:sz w:val="18"/>
                <w:szCs w:val="18"/>
              </w:rPr>
              <w:t>51%</w:t>
            </w:r>
          </w:p>
        </w:tc>
      </w:tr>
      <w:tr w:rsidR="002E4BCF" w:rsidRPr="00E8002A" w14:paraId="5A7BBD18" w14:textId="77777777">
        <w:tc>
          <w:tcPr>
            <w:tcW w:w="6228" w:type="dxa"/>
            <w:tcBorders>
              <w:bottom w:val="single" w:sz="4" w:space="0" w:color="auto"/>
            </w:tcBorders>
            <w:shd w:val="clear" w:color="auto" w:fill="auto"/>
          </w:tcPr>
          <w:p w14:paraId="1137550B" w14:textId="77777777" w:rsidR="002E4BCF" w:rsidRPr="00E8002A" w:rsidRDefault="002E4BCF" w:rsidP="002E4BCF">
            <w:pPr>
              <w:spacing w:after="0"/>
              <w:ind w:right="-101"/>
              <w:rPr>
                <w:rFonts w:ascii="Arial" w:hAnsi="Arial" w:cs="Arial"/>
                <w:sz w:val="18"/>
                <w:szCs w:val="18"/>
              </w:rPr>
            </w:pPr>
            <w:r>
              <w:rPr>
                <w:rFonts w:ascii="Arial" w:hAnsi="Arial" w:cs="Arial"/>
                <w:sz w:val="18"/>
                <w:szCs w:val="18"/>
              </w:rPr>
              <w:t>Too much is being done, given other priorities</w:t>
            </w:r>
          </w:p>
        </w:tc>
        <w:tc>
          <w:tcPr>
            <w:tcW w:w="1535" w:type="dxa"/>
            <w:tcBorders>
              <w:bottom w:val="single" w:sz="4" w:space="0" w:color="auto"/>
            </w:tcBorders>
            <w:shd w:val="clear" w:color="auto" w:fill="auto"/>
          </w:tcPr>
          <w:p w14:paraId="12C63F6C" w14:textId="77777777" w:rsidR="002E4BCF" w:rsidRPr="00E8002A" w:rsidRDefault="002E4BCF" w:rsidP="002E4BCF">
            <w:pPr>
              <w:spacing w:after="0"/>
              <w:ind w:right="-101"/>
              <w:jc w:val="center"/>
              <w:rPr>
                <w:rFonts w:ascii="Arial" w:hAnsi="Arial" w:cs="Arial"/>
                <w:sz w:val="18"/>
                <w:szCs w:val="18"/>
              </w:rPr>
            </w:pPr>
            <w:r>
              <w:rPr>
                <w:rFonts w:ascii="Arial" w:hAnsi="Arial" w:cs="Arial"/>
                <w:sz w:val="18"/>
                <w:szCs w:val="18"/>
              </w:rPr>
              <w:t>8%</w:t>
            </w:r>
          </w:p>
        </w:tc>
      </w:tr>
    </w:tbl>
    <w:p w14:paraId="581217A9" w14:textId="77777777" w:rsidR="002E4BCF" w:rsidRDefault="002E4BCF" w:rsidP="002E4BCF">
      <w:pPr>
        <w:spacing w:after="60"/>
        <w:rPr>
          <w:rFonts w:ascii="Arial" w:hAnsi="Arial" w:cs="Arial"/>
          <w:b/>
          <w:sz w:val="18"/>
          <w:szCs w:val="18"/>
        </w:rPr>
      </w:pPr>
    </w:p>
    <w:p w14:paraId="49229559" w14:textId="77777777" w:rsidR="002E4BCF" w:rsidRDefault="002E4BCF" w:rsidP="002E4BCF">
      <w:pPr>
        <w:spacing w:after="60"/>
        <w:rPr>
          <w:rFonts w:ascii="Arial" w:hAnsi="Arial" w:cs="Arial"/>
          <w:b/>
          <w:sz w:val="18"/>
          <w:szCs w:val="18"/>
        </w:rPr>
      </w:pPr>
    </w:p>
    <w:p w14:paraId="4EC840D6" w14:textId="77777777" w:rsidR="002E4BCF" w:rsidRDefault="002E4BCF" w:rsidP="002E4BCF"/>
    <w:p w14:paraId="736C32D9" w14:textId="77777777" w:rsidR="002E4BCF" w:rsidRPr="00737760" w:rsidRDefault="002E4BCF" w:rsidP="002E4BCF">
      <w:pPr>
        <w:sectPr w:rsidR="002E4BCF" w:rsidRPr="00737760" w:rsidSect="00CA276D">
          <w:pgSz w:w="11900" w:h="16840"/>
          <w:pgMar w:top="634" w:right="1200" w:bottom="792" w:left="1440" w:header="706" w:footer="187" w:gutter="0"/>
          <w:cols w:space="708"/>
        </w:sectPr>
      </w:pPr>
    </w:p>
    <w:p w14:paraId="18E79842" w14:textId="77777777" w:rsidR="002E4BCF" w:rsidRPr="00F57360" w:rsidRDefault="002E4BCF" w:rsidP="00F25DF8">
      <w:pPr>
        <w:pStyle w:val="Heading1"/>
        <w:numPr>
          <w:ilvl w:val="0"/>
          <w:numId w:val="0"/>
        </w:numPr>
        <w:spacing w:before="0" w:after="0"/>
        <w:rPr>
          <w:rFonts w:ascii="Arial" w:hAnsi="Arial" w:cs="Arial"/>
          <w:color w:val="008080"/>
          <w:szCs w:val="36"/>
        </w:rPr>
      </w:pPr>
      <w:bookmarkStart w:id="30" w:name="_Toc402279755"/>
      <w:r w:rsidRPr="00F57360">
        <w:rPr>
          <w:rFonts w:ascii="Arial" w:hAnsi="Arial" w:cs="Arial"/>
          <w:color w:val="008080"/>
          <w:szCs w:val="36"/>
        </w:rPr>
        <w:t xml:space="preserve">Appendix C: </w:t>
      </w:r>
      <w:bookmarkEnd w:id="20"/>
      <w:r>
        <w:rPr>
          <w:rFonts w:ascii="Arial" w:hAnsi="Arial" w:cs="Arial"/>
          <w:color w:val="008080"/>
          <w:szCs w:val="36"/>
        </w:rPr>
        <w:t>Allens National Survey 2005</w:t>
      </w:r>
      <w:bookmarkEnd w:id="30"/>
    </w:p>
    <w:p w14:paraId="07C8E556" w14:textId="77777777" w:rsidR="002E4BCF" w:rsidRDefault="002E4BCF" w:rsidP="00F25DF8">
      <w:pPr>
        <w:pStyle w:val="StyleStyleHeading2BELBOEHeading2ArialLeft01"/>
        <w:spacing w:before="0" w:after="0"/>
        <w:ind w:left="576"/>
        <w:rPr>
          <w:szCs w:val="26"/>
        </w:rPr>
      </w:pPr>
      <w:bookmarkStart w:id="31" w:name="_Toc402279756"/>
      <w:r>
        <w:rPr>
          <w:szCs w:val="26"/>
        </w:rPr>
        <w:t>Public Attitudes to Historic Heritage – Victorian results</w:t>
      </w:r>
      <w:bookmarkEnd w:id="31"/>
    </w:p>
    <w:p w14:paraId="4112C10D" w14:textId="77777777" w:rsidR="002E4BCF" w:rsidRPr="00F25DF8" w:rsidRDefault="002E4BCF" w:rsidP="002E4BCF">
      <w:pPr>
        <w:pStyle w:val="Caption"/>
        <w:rPr>
          <w:rStyle w:val="StyleCaptionLatinArial9pt1Char"/>
          <w:b w:val="0"/>
        </w:rPr>
      </w:pPr>
      <w:bookmarkStart w:id="32" w:name="_Toc402279815"/>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15</w:t>
      </w:r>
      <w:r w:rsidRPr="00D37667">
        <w:rPr>
          <w:rFonts w:cs="Arial"/>
          <w:sz w:val="18"/>
          <w:szCs w:val="18"/>
        </w:rPr>
        <w:fldChar w:fldCharType="end"/>
      </w:r>
      <w:r w:rsidRPr="0004326B">
        <w:rPr>
          <w:rStyle w:val="StyleCaptionLatinArial9pt1Char"/>
        </w:rPr>
        <w:t>: Quantitative Survey 2005 – Public attitudes to historic heritage in Victoria</w:t>
      </w:r>
      <w:r w:rsidR="00F25DF8">
        <w:rPr>
          <w:rStyle w:val="FootnoteReference"/>
          <w:sz w:val="18"/>
        </w:rPr>
        <w:footnoteReference w:id="20"/>
      </w:r>
      <w:bookmarkEnd w:id="32"/>
    </w:p>
    <w:p w14:paraId="0784DB08" w14:textId="77777777" w:rsidR="002E4BCF" w:rsidRPr="00AF2DA8"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To what extent do you agree or disagree with the following statements about heritage</w:t>
      </w:r>
      <w:r w:rsidRPr="00AF2DA8">
        <w:rPr>
          <w:rFonts w:ascii="Arial" w:hAnsi="Arial" w:cs="Arial"/>
          <w:color w:val="000000"/>
          <w:sz w:val="18"/>
          <w:szCs w:val="18"/>
          <w:lang w:eastAsia="en-AU"/>
        </w:rPr>
        <w:t>?</w:t>
      </w:r>
    </w:p>
    <w:p w14:paraId="0ED36414" w14:textId="77777777" w:rsidR="002E4BCF" w:rsidRDefault="002E4BCF" w:rsidP="002E4BCF">
      <w:pPr>
        <w:spacing w:after="60"/>
        <w:rPr>
          <w:rFonts w:ascii="Arial" w:hAnsi="Arial" w:cs="Arial"/>
          <w:i/>
          <w:color w:val="000000"/>
          <w:sz w:val="18"/>
          <w:szCs w:val="18"/>
          <w:lang w:eastAsia="en-AU"/>
        </w:rPr>
      </w:pPr>
      <w:r>
        <w:rPr>
          <w:rFonts w:ascii="Arial" w:hAnsi="Arial" w:cs="Arial"/>
          <w:i/>
          <w:color w:val="000000"/>
          <w:sz w:val="18"/>
          <w:szCs w:val="18"/>
          <w:lang w:eastAsia="en-AU"/>
        </w:rPr>
        <w:t>Note: Sub-headings in the table have been added for the purposes of this literature review</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1400"/>
        <w:gridCol w:w="783"/>
        <w:gridCol w:w="738"/>
        <w:gridCol w:w="808"/>
        <w:gridCol w:w="789"/>
        <w:gridCol w:w="785"/>
      </w:tblGrid>
      <w:tr w:rsidR="002E4BCF" w:rsidRPr="00627207" w14:paraId="5D50EBD5" w14:textId="77777777">
        <w:trPr>
          <w:cantSplit/>
          <w:trHeight w:val="1075"/>
          <w:tblHeader/>
        </w:trPr>
        <w:tc>
          <w:tcPr>
            <w:tcW w:w="3808" w:type="dxa"/>
            <w:tcBorders>
              <w:bottom w:val="single" w:sz="4" w:space="0" w:color="auto"/>
            </w:tcBorders>
            <w:shd w:val="clear" w:color="auto" w:fill="999999"/>
            <w:vAlign w:val="center"/>
          </w:tcPr>
          <w:p w14:paraId="5EB30025" w14:textId="77777777" w:rsidR="002E4BCF" w:rsidRPr="00706224" w:rsidRDefault="002E4BCF" w:rsidP="002E4BCF">
            <w:pPr>
              <w:autoSpaceDE w:val="0"/>
              <w:autoSpaceDN w:val="0"/>
              <w:adjustRightInd w:val="0"/>
              <w:ind w:right="112"/>
              <w:rPr>
                <w:rFonts w:ascii="Arial" w:hAnsi="Arial" w:cs="Arial"/>
                <w:b/>
                <w:color w:val="FFFFFF"/>
                <w:sz w:val="18"/>
                <w:szCs w:val="18"/>
                <w:lang w:eastAsia="en-AU"/>
              </w:rPr>
            </w:pPr>
            <w:r>
              <w:rPr>
                <w:rFonts w:ascii="Arial" w:hAnsi="Arial" w:cs="Arial"/>
                <w:b/>
                <w:color w:val="FFFFFF"/>
                <w:sz w:val="18"/>
                <w:szCs w:val="18"/>
                <w:lang w:eastAsia="en-AU"/>
              </w:rPr>
              <w:t>Public Attitudes to Historic Heritage</w:t>
            </w:r>
          </w:p>
        </w:tc>
        <w:tc>
          <w:tcPr>
            <w:tcW w:w="1400" w:type="dxa"/>
            <w:tcBorders>
              <w:bottom w:val="single" w:sz="4" w:space="0" w:color="auto"/>
            </w:tcBorders>
            <w:shd w:val="clear" w:color="auto" w:fill="999999"/>
            <w:vAlign w:val="center"/>
          </w:tcPr>
          <w:p w14:paraId="14198414" w14:textId="77777777" w:rsidR="002E4BCF" w:rsidRPr="00706224" w:rsidRDefault="002E4BCF" w:rsidP="002E4BCF">
            <w:pPr>
              <w:autoSpaceDE w:val="0"/>
              <w:autoSpaceDN w:val="0"/>
              <w:adjustRightInd w:val="0"/>
              <w:ind w:right="112"/>
              <w:jc w:val="center"/>
              <w:rPr>
                <w:rFonts w:ascii="Arial" w:hAnsi="Arial" w:cs="Arial"/>
                <w:b/>
                <w:color w:val="FFFFFF"/>
                <w:sz w:val="18"/>
                <w:szCs w:val="18"/>
                <w:lang w:eastAsia="en-AU"/>
              </w:rPr>
            </w:pPr>
            <w:r w:rsidRPr="00706224">
              <w:rPr>
                <w:rFonts w:ascii="Arial" w:hAnsi="Arial" w:cs="Arial"/>
                <w:b/>
                <w:color w:val="FFFFFF"/>
                <w:sz w:val="18"/>
                <w:szCs w:val="18"/>
                <w:lang w:eastAsia="en-AU"/>
              </w:rPr>
              <w:t>Region</w:t>
            </w:r>
          </w:p>
        </w:tc>
        <w:tc>
          <w:tcPr>
            <w:tcW w:w="783" w:type="dxa"/>
            <w:tcBorders>
              <w:bottom w:val="single" w:sz="4" w:space="0" w:color="auto"/>
            </w:tcBorders>
            <w:shd w:val="clear" w:color="auto" w:fill="999999"/>
            <w:textDirection w:val="btLr"/>
            <w:vAlign w:val="center"/>
          </w:tcPr>
          <w:p w14:paraId="31ECB7AD" w14:textId="77777777" w:rsidR="002E4BCF" w:rsidRPr="00706224" w:rsidRDefault="002E4BCF" w:rsidP="002E4BCF">
            <w:pPr>
              <w:autoSpaceDE w:val="0"/>
              <w:autoSpaceDN w:val="0"/>
              <w:adjustRightInd w:val="0"/>
              <w:ind w:left="113" w:right="112"/>
              <w:jc w:val="center"/>
              <w:rPr>
                <w:rFonts w:ascii="Arial" w:hAnsi="Arial" w:cs="Arial"/>
                <w:b/>
                <w:color w:val="FFFFFF"/>
                <w:sz w:val="18"/>
                <w:szCs w:val="18"/>
                <w:lang w:eastAsia="en-AU"/>
              </w:rPr>
            </w:pPr>
            <w:r w:rsidRPr="00706224">
              <w:rPr>
                <w:rFonts w:ascii="Arial" w:hAnsi="Arial" w:cs="Arial"/>
                <w:b/>
                <w:color w:val="FFFFFF"/>
                <w:sz w:val="18"/>
                <w:szCs w:val="18"/>
                <w:lang w:eastAsia="en-AU"/>
              </w:rPr>
              <w:t>Strongly  Agree</w:t>
            </w:r>
          </w:p>
        </w:tc>
        <w:tc>
          <w:tcPr>
            <w:tcW w:w="738" w:type="dxa"/>
            <w:tcBorders>
              <w:bottom w:val="single" w:sz="4" w:space="0" w:color="auto"/>
            </w:tcBorders>
            <w:shd w:val="clear" w:color="auto" w:fill="999999"/>
            <w:textDirection w:val="btLr"/>
            <w:vAlign w:val="center"/>
          </w:tcPr>
          <w:p w14:paraId="614F3B77" w14:textId="77777777" w:rsidR="002E4BCF" w:rsidRPr="00706224" w:rsidRDefault="002E4BCF" w:rsidP="002E4BCF">
            <w:pPr>
              <w:autoSpaceDE w:val="0"/>
              <w:autoSpaceDN w:val="0"/>
              <w:adjustRightInd w:val="0"/>
              <w:ind w:left="113" w:right="112"/>
              <w:jc w:val="center"/>
              <w:rPr>
                <w:rFonts w:ascii="Arial" w:hAnsi="Arial" w:cs="Arial"/>
                <w:b/>
                <w:color w:val="FFFFFF"/>
                <w:sz w:val="18"/>
                <w:szCs w:val="18"/>
                <w:lang w:eastAsia="en-AU"/>
              </w:rPr>
            </w:pPr>
            <w:r w:rsidRPr="00706224">
              <w:rPr>
                <w:rFonts w:ascii="Arial" w:hAnsi="Arial" w:cs="Arial"/>
                <w:b/>
                <w:color w:val="FFFFFF"/>
                <w:sz w:val="18"/>
                <w:szCs w:val="18"/>
                <w:lang w:eastAsia="en-AU"/>
              </w:rPr>
              <w:t>Agree</w:t>
            </w:r>
          </w:p>
        </w:tc>
        <w:tc>
          <w:tcPr>
            <w:tcW w:w="808" w:type="dxa"/>
            <w:tcBorders>
              <w:bottom w:val="single" w:sz="4" w:space="0" w:color="auto"/>
            </w:tcBorders>
            <w:shd w:val="clear" w:color="auto" w:fill="999999"/>
            <w:textDirection w:val="btLr"/>
            <w:vAlign w:val="center"/>
          </w:tcPr>
          <w:p w14:paraId="37A93958" w14:textId="77777777" w:rsidR="002E4BCF" w:rsidRPr="00706224" w:rsidRDefault="002E4BCF" w:rsidP="002E4BCF">
            <w:pPr>
              <w:autoSpaceDE w:val="0"/>
              <w:autoSpaceDN w:val="0"/>
              <w:adjustRightInd w:val="0"/>
              <w:ind w:left="113" w:right="112"/>
              <w:jc w:val="center"/>
              <w:rPr>
                <w:rFonts w:ascii="Arial" w:hAnsi="Arial" w:cs="Arial"/>
                <w:b/>
                <w:color w:val="FFFFFF"/>
                <w:sz w:val="18"/>
                <w:szCs w:val="18"/>
                <w:lang w:eastAsia="en-AU"/>
              </w:rPr>
            </w:pPr>
            <w:r w:rsidRPr="00706224">
              <w:rPr>
                <w:rFonts w:ascii="Arial" w:hAnsi="Arial" w:cs="Arial"/>
                <w:b/>
                <w:color w:val="FFFFFF"/>
                <w:sz w:val="18"/>
                <w:szCs w:val="18"/>
                <w:lang w:eastAsia="en-AU"/>
              </w:rPr>
              <w:t>Neither Agree or Disagree</w:t>
            </w:r>
          </w:p>
        </w:tc>
        <w:tc>
          <w:tcPr>
            <w:tcW w:w="789" w:type="dxa"/>
            <w:tcBorders>
              <w:bottom w:val="single" w:sz="4" w:space="0" w:color="auto"/>
            </w:tcBorders>
            <w:shd w:val="clear" w:color="auto" w:fill="999999"/>
            <w:textDirection w:val="btLr"/>
            <w:vAlign w:val="center"/>
          </w:tcPr>
          <w:p w14:paraId="7209BB22" w14:textId="77777777" w:rsidR="002E4BCF" w:rsidRPr="00706224" w:rsidRDefault="002E4BCF" w:rsidP="002E4BCF">
            <w:pPr>
              <w:autoSpaceDE w:val="0"/>
              <w:autoSpaceDN w:val="0"/>
              <w:adjustRightInd w:val="0"/>
              <w:ind w:left="113" w:right="112"/>
              <w:jc w:val="center"/>
              <w:rPr>
                <w:rFonts w:ascii="Arial" w:hAnsi="Arial" w:cs="Arial"/>
                <w:b/>
                <w:color w:val="FFFFFF"/>
                <w:sz w:val="18"/>
                <w:szCs w:val="18"/>
                <w:lang w:eastAsia="en-AU"/>
              </w:rPr>
            </w:pPr>
            <w:r w:rsidRPr="00706224">
              <w:rPr>
                <w:rFonts w:ascii="Arial" w:hAnsi="Arial" w:cs="Arial"/>
                <w:b/>
                <w:color w:val="FFFFFF"/>
                <w:sz w:val="18"/>
                <w:szCs w:val="18"/>
                <w:lang w:eastAsia="en-AU"/>
              </w:rPr>
              <w:t>Disagree</w:t>
            </w:r>
          </w:p>
        </w:tc>
        <w:tc>
          <w:tcPr>
            <w:tcW w:w="785" w:type="dxa"/>
            <w:tcBorders>
              <w:bottom w:val="single" w:sz="4" w:space="0" w:color="auto"/>
            </w:tcBorders>
            <w:shd w:val="clear" w:color="auto" w:fill="999999"/>
            <w:textDirection w:val="btLr"/>
            <w:vAlign w:val="center"/>
          </w:tcPr>
          <w:p w14:paraId="7A5D0334" w14:textId="77777777" w:rsidR="002E4BCF" w:rsidRPr="00706224" w:rsidRDefault="002E4BCF" w:rsidP="002E4BCF">
            <w:pPr>
              <w:autoSpaceDE w:val="0"/>
              <w:autoSpaceDN w:val="0"/>
              <w:adjustRightInd w:val="0"/>
              <w:ind w:left="113" w:right="112"/>
              <w:jc w:val="center"/>
              <w:rPr>
                <w:rFonts w:ascii="Arial" w:hAnsi="Arial" w:cs="Arial"/>
                <w:b/>
                <w:color w:val="FFFFFF"/>
                <w:sz w:val="18"/>
                <w:szCs w:val="18"/>
                <w:lang w:eastAsia="en-AU"/>
              </w:rPr>
            </w:pPr>
            <w:r w:rsidRPr="00706224">
              <w:rPr>
                <w:rFonts w:ascii="Arial" w:hAnsi="Arial" w:cs="Arial"/>
                <w:b/>
                <w:color w:val="FFFFFF"/>
                <w:sz w:val="18"/>
                <w:szCs w:val="18"/>
                <w:lang w:eastAsia="en-AU"/>
              </w:rPr>
              <w:t>Strongly Disagree</w:t>
            </w:r>
          </w:p>
        </w:tc>
      </w:tr>
      <w:tr w:rsidR="002E4BCF" w:rsidRPr="00627207" w14:paraId="78EE6F5F" w14:textId="77777777">
        <w:tc>
          <w:tcPr>
            <w:tcW w:w="9111" w:type="dxa"/>
            <w:gridSpan w:val="7"/>
            <w:shd w:val="clear" w:color="auto" w:fill="E6E6E6"/>
          </w:tcPr>
          <w:p w14:paraId="047433A8" w14:textId="77777777" w:rsidR="002E4BCF" w:rsidRPr="00C13E23" w:rsidRDefault="002E4BCF" w:rsidP="002E4BCF">
            <w:pPr>
              <w:spacing w:after="60"/>
              <w:jc w:val="center"/>
              <w:rPr>
                <w:rFonts w:ascii="Arial" w:eastAsia="Calibri" w:hAnsi="Arial" w:cs="Arial"/>
                <w:b/>
                <w:sz w:val="18"/>
                <w:szCs w:val="18"/>
              </w:rPr>
            </w:pPr>
            <w:r>
              <w:rPr>
                <w:rFonts w:ascii="Arial" w:eastAsia="Calibri" w:hAnsi="Arial" w:cs="Arial"/>
                <w:b/>
                <w:sz w:val="18"/>
                <w:szCs w:val="18"/>
              </w:rPr>
              <w:t>General attitudes to heritage</w:t>
            </w:r>
          </w:p>
        </w:tc>
      </w:tr>
      <w:tr w:rsidR="002E4BCF" w:rsidRPr="00627207" w14:paraId="1F16D104" w14:textId="77777777">
        <w:tc>
          <w:tcPr>
            <w:tcW w:w="3808" w:type="dxa"/>
            <w:vMerge w:val="restart"/>
            <w:shd w:val="clear" w:color="auto" w:fill="auto"/>
          </w:tcPr>
          <w:p w14:paraId="6E338A51"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It is important to educate children about heritage</w:t>
            </w:r>
          </w:p>
        </w:tc>
        <w:tc>
          <w:tcPr>
            <w:tcW w:w="1400" w:type="dxa"/>
            <w:tcBorders>
              <w:bottom w:val="single" w:sz="4" w:space="0" w:color="auto"/>
            </w:tcBorders>
            <w:shd w:val="clear" w:color="auto" w:fill="E6E6E6"/>
            <w:vAlign w:val="center"/>
          </w:tcPr>
          <w:p w14:paraId="4A4E3A8A"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tcBorders>
              <w:bottom w:val="single" w:sz="4" w:space="0" w:color="auto"/>
            </w:tcBorders>
            <w:shd w:val="clear" w:color="auto" w:fill="E6E6E6"/>
            <w:vAlign w:val="center"/>
          </w:tcPr>
          <w:p w14:paraId="36289660"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60.2</w:t>
            </w:r>
          </w:p>
        </w:tc>
        <w:tc>
          <w:tcPr>
            <w:tcW w:w="738" w:type="dxa"/>
            <w:tcBorders>
              <w:bottom w:val="single" w:sz="4" w:space="0" w:color="auto"/>
            </w:tcBorders>
            <w:shd w:val="clear" w:color="auto" w:fill="E6E6E6"/>
            <w:vAlign w:val="center"/>
          </w:tcPr>
          <w:p w14:paraId="4E1DBD5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36.7</w:t>
            </w:r>
          </w:p>
        </w:tc>
        <w:tc>
          <w:tcPr>
            <w:tcW w:w="808" w:type="dxa"/>
            <w:tcBorders>
              <w:bottom w:val="single" w:sz="4" w:space="0" w:color="auto"/>
            </w:tcBorders>
            <w:shd w:val="clear" w:color="auto" w:fill="E6E6E6"/>
            <w:vAlign w:val="center"/>
          </w:tcPr>
          <w:p w14:paraId="65F56BA0"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2.8</w:t>
            </w:r>
          </w:p>
        </w:tc>
        <w:tc>
          <w:tcPr>
            <w:tcW w:w="789" w:type="dxa"/>
            <w:tcBorders>
              <w:bottom w:val="single" w:sz="4" w:space="0" w:color="auto"/>
            </w:tcBorders>
            <w:shd w:val="clear" w:color="auto" w:fill="E6E6E6"/>
            <w:vAlign w:val="center"/>
          </w:tcPr>
          <w:p w14:paraId="132EBBBC"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0.2</w:t>
            </w:r>
          </w:p>
        </w:tc>
        <w:tc>
          <w:tcPr>
            <w:tcW w:w="785" w:type="dxa"/>
            <w:tcBorders>
              <w:bottom w:val="single" w:sz="4" w:space="0" w:color="auto"/>
            </w:tcBorders>
            <w:shd w:val="clear" w:color="auto" w:fill="E6E6E6"/>
            <w:vAlign w:val="center"/>
          </w:tcPr>
          <w:p w14:paraId="02E4D04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0.1</w:t>
            </w:r>
          </w:p>
        </w:tc>
      </w:tr>
      <w:tr w:rsidR="002E4BCF" w:rsidRPr="00627207" w14:paraId="66AD4448" w14:textId="77777777">
        <w:tc>
          <w:tcPr>
            <w:tcW w:w="3808" w:type="dxa"/>
            <w:vMerge/>
            <w:shd w:val="clear" w:color="auto" w:fill="auto"/>
          </w:tcPr>
          <w:p w14:paraId="495D5A26"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1D585087"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60161406"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62</w:t>
            </w:r>
          </w:p>
        </w:tc>
        <w:tc>
          <w:tcPr>
            <w:tcW w:w="738" w:type="dxa"/>
            <w:shd w:val="clear" w:color="auto" w:fill="auto"/>
            <w:vAlign w:val="center"/>
          </w:tcPr>
          <w:p w14:paraId="4A0B00DF"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34</w:t>
            </w:r>
          </w:p>
        </w:tc>
        <w:tc>
          <w:tcPr>
            <w:tcW w:w="808" w:type="dxa"/>
            <w:shd w:val="clear" w:color="auto" w:fill="auto"/>
            <w:vAlign w:val="center"/>
          </w:tcPr>
          <w:p w14:paraId="232D4AEC"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4</w:t>
            </w:r>
          </w:p>
        </w:tc>
        <w:tc>
          <w:tcPr>
            <w:tcW w:w="789" w:type="dxa"/>
            <w:shd w:val="clear" w:color="auto" w:fill="auto"/>
            <w:vAlign w:val="center"/>
          </w:tcPr>
          <w:p w14:paraId="1BA00665"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0</w:t>
            </w:r>
          </w:p>
        </w:tc>
        <w:tc>
          <w:tcPr>
            <w:tcW w:w="785" w:type="dxa"/>
            <w:shd w:val="clear" w:color="auto" w:fill="auto"/>
            <w:vAlign w:val="center"/>
          </w:tcPr>
          <w:p w14:paraId="65220F2E"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0</w:t>
            </w:r>
          </w:p>
        </w:tc>
      </w:tr>
      <w:tr w:rsidR="002E4BCF" w:rsidRPr="00627207" w14:paraId="3A834F8F" w14:textId="77777777">
        <w:tc>
          <w:tcPr>
            <w:tcW w:w="3808" w:type="dxa"/>
            <w:vMerge/>
            <w:shd w:val="clear" w:color="auto" w:fill="auto"/>
          </w:tcPr>
          <w:p w14:paraId="20215F91"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3B5BF63F"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5202AE0B"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60</w:t>
            </w:r>
          </w:p>
        </w:tc>
        <w:tc>
          <w:tcPr>
            <w:tcW w:w="738" w:type="dxa"/>
            <w:shd w:val="clear" w:color="auto" w:fill="auto"/>
            <w:vAlign w:val="center"/>
          </w:tcPr>
          <w:p w14:paraId="4BDBD00F"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36</w:t>
            </w:r>
          </w:p>
        </w:tc>
        <w:tc>
          <w:tcPr>
            <w:tcW w:w="808" w:type="dxa"/>
            <w:shd w:val="clear" w:color="auto" w:fill="auto"/>
            <w:vAlign w:val="center"/>
          </w:tcPr>
          <w:p w14:paraId="4AC9B726"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4</w:t>
            </w:r>
          </w:p>
        </w:tc>
        <w:tc>
          <w:tcPr>
            <w:tcW w:w="789" w:type="dxa"/>
            <w:shd w:val="clear" w:color="auto" w:fill="auto"/>
            <w:vAlign w:val="center"/>
          </w:tcPr>
          <w:p w14:paraId="378415A1"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0</w:t>
            </w:r>
          </w:p>
        </w:tc>
        <w:tc>
          <w:tcPr>
            <w:tcW w:w="785" w:type="dxa"/>
            <w:shd w:val="clear" w:color="auto" w:fill="auto"/>
            <w:vAlign w:val="center"/>
          </w:tcPr>
          <w:p w14:paraId="613E9FBF" w14:textId="77777777" w:rsidR="002E4BCF" w:rsidRPr="00AD2296" w:rsidRDefault="002E4BCF" w:rsidP="002E4BCF">
            <w:pPr>
              <w:spacing w:before="0" w:after="60"/>
              <w:jc w:val="center"/>
              <w:rPr>
                <w:rFonts w:ascii="Arial" w:eastAsia="Calibri" w:hAnsi="Arial" w:cs="Arial"/>
                <w:sz w:val="18"/>
                <w:szCs w:val="18"/>
              </w:rPr>
            </w:pPr>
            <w:r w:rsidRPr="00AD2296">
              <w:rPr>
                <w:rFonts w:ascii="Arial" w:eastAsia="Calibri" w:hAnsi="Arial" w:cs="Arial"/>
                <w:sz w:val="18"/>
                <w:szCs w:val="18"/>
              </w:rPr>
              <w:t>0</w:t>
            </w:r>
          </w:p>
        </w:tc>
      </w:tr>
      <w:tr w:rsidR="002E4BCF" w:rsidRPr="00627207" w14:paraId="792E2CBD" w14:textId="77777777">
        <w:tc>
          <w:tcPr>
            <w:tcW w:w="3808" w:type="dxa"/>
            <w:vMerge/>
            <w:shd w:val="clear" w:color="auto" w:fill="auto"/>
          </w:tcPr>
          <w:p w14:paraId="5A8FED60"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5E926034"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shd w:val="clear" w:color="auto" w:fill="auto"/>
            <w:vAlign w:val="center"/>
          </w:tcPr>
          <w:p w14:paraId="30818D0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67</w:t>
            </w:r>
          </w:p>
        </w:tc>
        <w:tc>
          <w:tcPr>
            <w:tcW w:w="738" w:type="dxa"/>
            <w:shd w:val="clear" w:color="auto" w:fill="auto"/>
            <w:vAlign w:val="center"/>
          </w:tcPr>
          <w:p w14:paraId="750CDD3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28</w:t>
            </w:r>
          </w:p>
        </w:tc>
        <w:tc>
          <w:tcPr>
            <w:tcW w:w="808" w:type="dxa"/>
            <w:shd w:val="clear" w:color="auto" w:fill="auto"/>
            <w:vAlign w:val="center"/>
          </w:tcPr>
          <w:p w14:paraId="0990BC9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shd w:val="clear" w:color="auto" w:fill="auto"/>
            <w:vAlign w:val="center"/>
          </w:tcPr>
          <w:p w14:paraId="109EB1C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c>
          <w:tcPr>
            <w:tcW w:w="785" w:type="dxa"/>
            <w:shd w:val="clear" w:color="auto" w:fill="auto"/>
            <w:vAlign w:val="center"/>
          </w:tcPr>
          <w:p w14:paraId="33164A5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6287FC0D" w14:textId="77777777">
        <w:tc>
          <w:tcPr>
            <w:tcW w:w="3808" w:type="dxa"/>
            <w:vMerge w:val="restart"/>
            <w:shd w:val="clear" w:color="auto" w:fill="auto"/>
          </w:tcPr>
          <w:p w14:paraId="7B773FA6" w14:textId="77777777" w:rsidR="002E4BCF" w:rsidRPr="00C13E23" w:rsidRDefault="002E4BCF" w:rsidP="002E4BCF">
            <w:pPr>
              <w:spacing w:after="0"/>
              <w:rPr>
                <w:rFonts w:ascii="Arial" w:eastAsia="Calibri" w:hAnsi="Arial" w:cs="Arial"/>
                <w:bCs/>
                <w:sz w:val="18"/>
                <w:szCs w:val="18"/>
              </w:rPr>
            </w:pPr>
            <w:smartTag w:uri="urn:schemas-microsoft-com:office:smarttags" w:element="country-region">
              <w:smartTag w:uri="urn:schemas-microsoft-com:office:smarttags" w:element="place">
                <w:r w:rsidRPr="00C13E23">
                  <w:rPr>
                    <w:rFonts w:ascii="Arial" w:eastAsia="Calibri" w:hAnsi="Arial" w:cs="Arial"/>
                    <w:bCs/>
                    <w:sz w:val="18"/>
                    <w:szCs w:val="18"/>
                  </w:rPr>
                  <w:t>Australia</w:t>
                </w:r>
              </w:smartTag>
            </w:smartTag>
            <w:r w:rsidRPr="00C13E23">
              <w:rPr>
                <w:rFonts w:ascii="Arial" w:eastAsia="Calibri" w:hAnsi="Arial" w:cs="Arial"/>
                <w:bCs/>
                <w:sz w:val="18"/>
                <w:szCs w:val="18"/>
              </w:rPr>
              <w:t>’s he</w:t>
            </w:r>
            <w:r>
              <w:rPr>
                <w:rFonts w:ascii="Arial" w:eastAsia="Calibri" w:hAnsi="Arial" w:cs="Arial"/>
                <w:bCs/>
                <w:sz w:val="18"/>
                <w:szCs w:val="18"/>
              </w:rPr>
              <w:t xml:space="preserve">ritage is not relevant to me or </w:t>
            </w:r>
            <w:r w:rsidRPr="00C13E23">
              <w:rPr>
                <w:rFonts w:ascii="Arial" w:eastAsia="Calibri" w:hAnsi="Arial" w:cs="Arial"/>
                <w:bCs/>
                <w:sz w:val="18"/>
                <w:szCs w:val="18"/>
              </w:rPr>
              <w:t>my family</w:t>
            </w:r>
          </w:p>
        </w:tc>
        <w:tc>
          <w:tcPr>
            <w:tcW w:w="1400" w:type="dxa"/>
            <w:shd w:val="clear" w:color="auto" w:fill="E6E6E6"/>
            <w:vAlign w:val="center"/>
          </w:tcPr>
          <w:p w14:paraId="28D1C03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11C7A9A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1.5</w:t>
            </w:r>
          </w:p>
        </w:tc>
        <w:tc>
          <w:tcPr>
            <w:tcW w:w="738" w:type="dxa"/>
            <w:shd w:val="clear" w:color="auto" w:fill="E6E6E6"/>
            <w:vAlign w:val="center"/>
          </w:tcPr>
          <w:p w14:paraId="33C4B4A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3.5</w:t>
            </w:r>
          </w:p>
        </w:tc>
        <w:tc>
          <w:tcPr>
            <w:tcW w:w="808" w:type="dxa"/>
            <w:shd w:val="clear" w:color="auto" w:fill="E6E6E6"/>
            <w:vAlign w:val="center"/>
          </w:tcPr>
          <w:p w14:paraId="1C523E1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14.0</w:t>
            </w:r>
          </w:p>
        </w:tc>
        <w:tc>
          <w:tcPr>
            <w:tcW w:w="789" w:type="dxa"/>
            <w:shd w:val="clear" w:color="auto" w:fill="E6E6E6"/>
            <w:vAlign w:val="center"/>
          </w:tcPr>
          <w:p w14:paraId="1A2585C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46.3</w:t>
            </w:r>
          </w:p>
        </w:tc>
        <w:tc>
          <w:tcPr>
            <w:tcW w:w="785" w:type="dxa"/>
            <w:shd w:val="clear" w:color="auto" w:fill="E6E6E6"/>
            <w:vAlign w:val="center"/>
          </w:tcPr>
          <w:p w14:paraId="2C8AC3D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34.6</w:t>
            </w:r>
          </w:p>
        </w:tc>
      </w:tr>
      <w:tr w:rsidR="002E4BCF" w:rsidRPr="00627207" w14:paraId="20BB5B11" w14:textId="77777777">
        <w:tc>
          <w:tcPr>
            <w:tcW w:w="3808" w:type="dxa"/>
            <w:vMerge/>
            <w:shd w:val="clear" w:color="auto" w:fill="auto"/>
          </w:tcPr>
          <w:p w14:paraId="15DD5C9C"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68369700"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114BBC0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c>
          <w:tcPr>
            <w:tcW w:w="738" w:type="dxa"/>
            <w:shd w:val="clear" w:color="auto" w:fill="auto"/>
            <w:vAlign w:val="center"/>
          </w:tcPr>
          <w:p w14:paraId="2179615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c>
          <w:tcPr>
            <w:tcW w:w="808" w:type="dxa"/>
            <w:shd w:val="clear" w:color="auto" w:fill="auto"/>
            <w:vAlign w:val="center"/>
          </w:tcPr>
          <w:p w14:paraId="4898FA3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13</w:t>
            </w:r>
          </w:p>
        </w:tc>
        <w:tc>
          <w:tcPr>
            <w:tcW w:w="789" w:type="dxa"/>
            <w:shd w:val="clear" w:color="auto" w:fill="auto"/>
            <w:vAlign w:val="center"/>
          </w:tcPr>
          <w:p w14:paraId="2FC2CF4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42</w:t>
            </w:r>
          </w:p>
        </w:tc>
        <w:tc>
          <w:tcPr>
            <w:tcW w:w="785" w:type="dxa"/>
            <w:shd w:val="clear" w:color="auto" w:fill="auto"/>
            <w:vAlign w:val="center"/>
          </w:tcPr>
          <w:p w14:paraId="5F9636A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39</w:t>
            </w:r>
          </w:p>
        </w:tc>
      </w:tr>
      <w:tr w:rsidR="002E4BCF" w:rsidRPr="00627207" w14:paraId="6C406DCF" w14:textId="77777777">
        <w:tc>
          <w:tcPr>
            <w:tcW w:w="3808" w:type="dxa"/>
            <w:vMerge/>
            <w:shd w:val="clear" w:color="auto" w:fill="auto"/>
          </w:tcPr>
          <w:p w14:paraId="4EA17012"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225534AA"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39D2143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38" w:type="dxa"/>
            <w:shd w:val="clear" w:color="auto" w:fill="auto"/>
            <w:vAlign w:val="center"/>
          </w:tcPr>
          <w:p w14:paraId="4B5EF74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808" w:type="dxa"/>
            <w:shd w:val="clear" w:color="auto" w:fill="auto"/>
            <w:vAlign w:val="center"/>
          </w:tcPr>
          <w:p w14:paraId="1541EC9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13</w:t>
            </w:r>
          </w:p>
        </w:tc>
        <w:tc>
          <w:tcPr>
            <w:tcW w:w="789" w:type="dxa"/>
            <w:shd w:val="clear" w:color="auto" w:fill="auto"/>
            <w:vAlign w:val="center"/>
          </w:tcPr>
          <w:p w14:paraId="1D1EF9E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45</w:t>
            </w:r>
          </w:p>
        </w:tc>
        <w:tc>
          <w:tcPr>
            <w:tcW w:w="785" w:type="dxa"/>
            <w:shd w:val="clear" w:color="auto" w:fill="auto"/>
            <w:vAlign w:val="center"/>
          </w:tcPr>
          <w:p w14:paraId="48652B7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36</w:t>
            </w:r>
          </w:p>
        </w:tc>
      </w:tr>
      <w:tr w:rsidR="002E4BCF" w:rsidRPr="00627207" w14:paraId="5C9E67E7" w14:textId="77777777">
        <w:tc>
          <w:tcPr>
            <w:tcW w:w="3808" w:type="dxa"/>
            <w:vMerge/>
            <w:shd w:val="clear" w:color="auto" w:fill="auto"/>
          </w:tcPr>
          <w:p w14:paraId="7EC17D48"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5FF02053"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1A15030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c>
          <w:tcPr>
            <w:tcW w:w="738" w:type="dxa"/>
            <w:tcBorders>
              <w:bottom w:val="single" w:sz="4" w:space="0" w:color="auto"/>
            </w:tcBorders>
            <w:shd w:val="clear" w:color="auto" w:fill="auto"/>
            <w:vAlign w:val="center"/>
          </w:tcPr>
          <w:p w14:paraId="33219BC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808" w:type="dxa"/>
            <w:tcBorders>
              <w:bottom w:val="single" w:sz="4" w:space="0" w:color="auto"/>
            </w:tcBorders>
            <w:shd w:val="clear" w:color="auto" w:fill="auto"/>
            <w:vAlign w:val="center"/>
          </w:tcPr>
          <w:p w14:paraId="2B60F2C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15</w:t>
            </w:r>
          </w:p>
        </w:tc>
        <w:tc>
          <w:tcPr>
            <w:tcW w:w="789" w:type="dxa"/>
            <w:tcBorders>
              <w:bottom w:val="single" w:sz="4" w:space="0" w:color="auto"/>
            </w:tcBorders>
            <w:shd w:val="clear" w:color="auto" w:fill="auto"/>
            <w:vAlign w:val="center"/>
          </w:tcPr>
          <w:p w14:paraId="414EE14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36</w:t>
            </w:r>
          </w:p>
        </w:tc>
        <w:tc>
          <w:tcPr>
            <w:tcW w:w="785" w:type="dxa"/>
            <w:tcBorders>
              <w:bottom w:val="single" w:sz="4" w:space="0" w:color="auto"/>
            </w:tcBorders>
            <w:shd w:val="clear" w:color="auto" w:fill="auto"/>
            <w:vAlign w:val="center"/>
          </w:tcPr>
          <w:p w14:paraId="0A25865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r>
      <w:tr w:rsidR="002E4BCF" w:rsidRPr="00627207" w14:paraId="46BEDDF1" w14:textId="77777777">
        <w:tc>
          <w:tcPr>
            <w:tcW w:w="3808" w:type="dxa"/>
            <w:vMerge w:val="restart"/>
            <w:shd w:val="clear" w:color="auto" w:fill="auto"/>
          </w:tcPr>
          <w:p w14:paraId="4404F5A4"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 xml:space="preserve">Heritage is a part of </w:t>
            </w:r>
            <w:smartTag w:uri="urn:schemas-microsoft-com:office:smarttags" w:element="country-region">
              <w:smartTag w:uri="urn:schemas-microsoft-com:office:smarttags" w:element="place">
                <w:r w:rsidRPr="00C13E23">
                  <w:rPr>
                    <w:rFonts w:ascii="Arial" w:eastAsia="Calibri" w:hAnsi="Arial" w:cs="Arial"/>
                    <w:bCs/>
                    <w:sz w:val="18"/>
                    <w:szCs w:val="18"/>
                  </w:rPr>
                  <w:t>Australia</w:t>
                </w:r>
              </w:smartTag>
            </w:smartTag>
            <w:r w:rsidRPr="00C13E23">
              <w:rPr>
                <w:rFonts w:ascii="Arial" w:eastAsia="Calibri" w:hAnsi="Arial" w:cs="Arial"/>
                <w:bCs/>
                <w:sz w:val="18"/>
                <w:szCs w:val="18"/>
              </w:rPr>
              <w:t>’s identity</w:t>
            </w:r>
          </w:p>
        </w:tc>
        <w:tc>
          <w:tcPr>
            <w:tcW w:w="1400" w:type="dxa"/>
            <w:shd w:val="clear" w:color="auto" w:fill="E6E6E6"/>
            <w:vAlign w:val="center"/>
          </w:tcPr>
          <w:p w14:paraId="0D505D90"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5F220DA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48.2</w:t>
            </w:r>
          </w:p>
        </w:tc>
        <w:tc>
          <w:tcPr>
            <w:tcW w:w="738" w:type="dxa"/>
            <w:shd w:val="clear" w:color="auto" w:fill="E6E6E6"/>
            <w:vAlign w:val="center"/>
          </w:tcPr>
          <w:p w14:paraId="38722C7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44.1</w:t>
            </w:r>
          </w:p>
        </w:tc>
        <w:tc>
          <w:tcPr>
            <w:tcW w:w="808" w:type="dxa"/>
            <w:shd w:val="clear" w:color="auto" w:fill="E6E6E6"/>
            <w:vAlign w:val="center"/>
          </w:tcPr>
          <w:p w14:paraId="0F217E1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5.3</w:t>
            </w:r>
          </w:p>
        </w:tc>
        <w:tc>
          <w:tcPr>
            <w:tcW w:w="789" w:type="dxa"/>
            <w:shd w:val="clear" w:color="auto" w:fill="E6E6E6"/>
            <w:vAlign w:val="center"/>
          </w:tcPr>
          <w:p w14:paraId="12EE370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1.6</w:t>
            </w:r>
          </w:p>
        </w:tc>
        <w:tc>
          <w:tcPr>
            <w:tcW w:w="785" w:type="dxa"/>
            <w:shd w:val="clear" w:color="auto" w:fill="E6E6E6"/>
            <w:vAlign w:val="center"/>
          </w:tcPr>
          <w:p w14:paraId="57C1F41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0.7</w:t>
            </w:r>
          </w:p>
        </w:tc>
      </w:tr>
      <w:tr w:rsidR="002E4BCF" w:rsidRPr="00627207" w14:paraId="34F74062" w14:textId="77777777">
        <w:tc>
          <w:tcPr>
            <w:tcW w:w="3808" w:type="dxa"/>
            <w:vMerge/>
            <w:shd w:val="clear" w:color="auto" w:fill="auto"/>
          </w:tcPr>
          <w:p w14:paraId="2355457D"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19578535"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4D9E0FF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51</w:t>
            </w:r>
          </w:p>
        </w:tc>
        <w:tc>
          <w:tcPr>
            <w:tcW w:w="738" w:type="dxa"/>
            <w:shd w:val="clear" w:color="auto" w:fill="auto"/>
            <w:vAlign w:val="center"/>
          </w:tcPr>
          <w:p w14:paraId="43D6EB5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42</w:t>
            </w:r>
          </w:p>
        </w:tc>
        <w:tc>
          <w:tcPr>
            <w:tcW w:w="808" w:type="dxa"/>
            <w:shd w:val="clear" w:color="auto" w:fill="auto"/>
            <w:vAlign w:val="center"/>
          </w:tcPr>
          <w:p w14:paraId="270F516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shd w:val="clear" w:color="auto" w:fill="auto"/>
            <w:vAlign w:val="center"/>
          </w:tcPr>
          <w:p w14:paraId="11B3C73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shd w:val="clear" w:color="auto" w:fill="auto"/>
            <w:vAlign w:val="center"/>
          </w:tcPr>
          <w:p w14:paraId="38EE9C8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7ED44B47" w14:textId="77777777">
        <w:tc>
          <w:tcPr>
            <w:tcW w:w="3808" w:type="dxa"/>
            <w:vMerge/>
            <w:shd w:val="clear" w:color="auto" w:fill="auto"/>
          </w:tcPr>
          <w:p w14:paraId="0C6DAD92"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66A875D4"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67BD444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738" w:type="dxa"/>
            <w:shd w:val="clear" w:color="auto" w:fill="auto"/>
            <w:vAlign w:val="center"/>
          </w:tcPr>
          <w:p w14:paraId="62F0E76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808" w:type="dxa"/>
            <w:shd w:val="clear" w:color="auto" w:fill="auto"/>
            <w:vAlign w:val="center"/>
          </w:tcPr>
          <w:p w14:paraId="4EE945A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shd w:val="clear" w:color="auto" w:fill="auto"/>
            <w:vAlign w:val="center"/>
          </w:tcPr>
          <w:p w14:paraId="6623356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c>
          <w:tcPr>
            <w:tcW w:w="785" w:type="dxa"/>
            <w:shd w:val="clear" w:color="auto" w:fill="auto"/>
            <w:vAlign w:val="center"/>
          </w:tcPr>
          <w:p w14:paraId="6FC54AD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3F2A8503" w14:textId="77777777">
        <w:tc>
          <w:tcPr>
            <w:tcW w:w="3808" w:type="dxa"/>
            <w:vMerge/>
            <w:shd w:val="clear" w:color="auto" w:fill="auto"/>
          </w:tcPr>
          <w:p w14:paraId="3158DFB3"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398AA813"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175EB6C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62</w:t>
            </w:r>
          </w:p>
        </w:tc>
        <w:tc>
          <w:tcPr>
            <w:tcW w:w="738" w:type="dxa"/>
            <w:tcBorders>
              <w:bottom w:val="single" w:sz="4" w:space="0" w:color="auto"/>
            </w:tcBorders>
            <w:shd w:val="clear" w:color="auto" w:fill="auto"/>
            <w:vAlign w:val="center"/>
          </w:tcPr>
          <w:p w14:paraId="2796838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30</w:t>
            </w:r>
          </w:p>
        </w:tc>
        <w:tc>
          <w:tcPr>
            <w:tcW w:w="808" w:type="dxa"/>
            <w:tcBorders>
              <w:bottom w:val="single" w:sz="4" w:space="0" w:color="auto"/>
            </w:tcBorders>
            <w:shd w:val="clear" w:color="auto" w:fill="auto"/>
            <w:vAlign w:val="center"/>
          </w:tcPr>
          <w:p w14:paraId="544185D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tcBorders>
              <w:bottom w:val="single" w:sz="4" w:space="0" w:color="auto"/>
            </w:tcBorders>
            <w:shd w:val="clear" w:color="auto" w:fill="auto"/>
            <w:vAlign w:val="center"/>
          </w:tcPr>
          <w:p w14:paraId="70B8B69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tcBorders>
              <w:bottom w:val="single" w:sz="4" w:space="0" w:color="auto"/>
            </w:tcBorders>
            <w:shd w:val="clear" w:color="auto" w:fill="auto"/>
            <w:vAlign w:val="center"/>
          </w:tcPr>
          <w:p w14:paraId="79409F4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3B811178" w14:textId="77777777">
        <w:tc>
          <w:tcPr>
            <w:tcW w:w="3808" w:type="dxa"/>
            <w:vMerge w:val="restart"/>
            <w:shd w:val="clear" w:color="auto" w:fill="auto"/>
          </w:tcPr>
          <w:p w14:paraId="5D3D9C6E"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 xml:space="preserve">Heritage plays an important part in </w:t>
            </w:r>
            <w:smartTag w:uri="urn:schemas-microsoft-com:office:smarttags" w:element="country-region">
              <w:smartTag w:uri="urn:schemas-microsoft-com:office:smarttags" w:element="place">
                <w:r w:rsidRPr="00C13E23">
                  <w:rPr>
                    <w:rFonts w:ascii="Arial" w:eastAsia="Calibri" w:hAnsi="Arial" w:cs="Arial"/>
                    <w:bCs/>
                    <w:sz w:val="18"/>
                    <w:szCs w:val="18"/>
                  </w:rPr>
                  <w:t>Australia</w:t>
                </w:r>
              </w:smartTag>
            </w:smartTag>
            <w:r w:rsidRPr="00C13E23">
              <w:rPr>
                <w:rFonts w:ascii="Arial" w:eastAsia="Calibri" w:hAnsi="Arial" w:cs="Arial"/>
                <w:bCs/>
                <w:sz w:val="18"/>
                <w:szCs w:val="18"/>
              </w:rPr>
              <w:t>’s culture</w:t>
            </w:r>
          </w:p>
        </w:tc>
        <w:tc>
          <w:tcPr>
            <w:tcW w:w="1400" w:type="dxa"/>
            <w:shd w:val="clear" w:color="auto" w:fill="E6E6E6"/>
            <w:vAlign w:val="center"/>
          </w:tcPr>
          <w:p w14:paraId="1FA707B9"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65DFFCE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40.9</w:t>
            </w:r>
          </w:p>
        </w:tc>
        <w:tc>
          <w:tcPr>
            <w:tcW w:w="738" w:type="dxa"/>
            <w:shd w:val="clear" w:color="auto" w:fill="E6E6E6"/>
            <w:vAlign w:val="center"/>
          </w:tcPr>
          <w:p w14:paraId="5CF6FD3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46.2</w:t>
            </w:r>
          </w:p>
        </w:tc>
        <w:tc>
          <w:tcPr>
            <w:tcW w:w="808" w:type="dxa"/>
            <w:shd w:val="clear" w:color="auto" w:fill="E6E6E6"/>
            <w:vAlign w:val="center"/>
          </w:tcPr>
          <w:p w14:paraId="0A5C2CA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9.4</w:t>
            </w:r>
          </w:p>
        </w:tc>
        <w:tc>
          <w:tcPr>
            <w:tcW w:w="789" w:type="dxa"/>
            <w:shd w:val="clear" w:color="auto" w:fill="E6E6E6"/>
            <w:vAlign w:val="center"/>
          </w:tcPr>
          <w:p w14:paraId="0D28B83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3.1</w:t>
            </w:r>
          </w:p>
        </w:tc>
        <w:tc>
          <w:tcPr>
            <w:tcW w:w="785" w:type="dxa"/>
            <w:shd w:val="clear" w:color="auto" w:fill="E6E6E6"/>
            <w:vAlign w:val="center"/>
          </w:tcPr>
          <w:p w14:paraId="6E2FD16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0.4</w:t>
            </w:r>
          </w:p>
        </w:tc>
      </w:tr>
      <w:tr w:rsidR="002E4BCF" w:rsidRPr="00627207" w14:paraId="00DAD534" w14:textId="77777777">
        <w:tc>
          <w:tcPr>
            <w:tcW w:w="3808" w:type="dxa"/>
            <w:vMerge/>
            <w:shd w:val="clear" w:color="auto" w:fill="auto"/>
          </w:tcPr>
          <w:p w14:paraId="6187F325"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3787C861"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6F1F075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44</w:t>
            </w:r>
          </w:p>
        </w:tc>
        <w:tc>
          <w:tcPr>
            <w:tcW w:w="738" w:type="dxa"/>
            <w:shd w:val="clear" w:color="auto" w:fill="auto"/>
            <w:vAlign w:val="center"/>
          </w:tcPr>
          <w:p w14:paraId="1469166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44</w:t>
            </w:r>
          </w:p>
        </w:tc>
        <w:tc>
          <w:tcPr>
            <w:tcW w:w="808" w:type="dxa"/>
            <w:shd w:val="clear" w:color="auto" w:fill="auto"/>
            <w:vAlign w:val="center"/>
          </w:tcPr>
          <w:p w14:paraId="1E8D550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7</w:t>
            </w:r>
          </w:p>
        </w:tc>
        <w:tc>
          <w:tcPr>
            <w:tcW w:w="789" w:type="dxa"/>
            <w:shd w:val="clear" w:color="auto" w:fill="auto"/>
            <w:vAlign w:val="center"/>
          </w:tcPr>
          <w:p w14:paraId="2F0468D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c>
          <w:tcPr>
            <w:tcW w:w="785" w:type="dxa"/>
            <w:shd w:val="clear" w:color="auto" w:fill="auto"/>
            <w:vAlign w:val="center"/>
          </w:tcPr>
          <w:p w14:paraId="5737559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6DFE551A" w14:textId="77777777">
        <w:tc>
          <w:tcPr>
            <w:tcW w:w="3808" w:type="dxa"/>
            <w:vMerge/>
            <w:shd w:val="clear" w:color="auto" w:fill="auto"/>
          </w:tcPr>
          <w:p w14:paraId="6631D579"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20D77BE5"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05B8C59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42</w:t>
            </w:r>
          </w:p>
        </w:tc>
        <w:tc>
          <w:tcPr>
            <w:tcW w:w="738" w:type="dxa"/>
            <w:shd w:val="clear" w:color="auto" w:fill="auto"/>
            <w:vAlign w:val="center"/>
          </w:tcPr>
          <w:p w14:paraId="1C8079E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w:t>
            </w:r>
          </w:p>
        </w:tc>
        <w:tc>
          <w:tcPr>
            <w:tcW w:w="808" w:type="dxa"/>
            <w:shd w:val="clear" w:color="auto" w:fill="auto"/>
            <w:vAlign w:val="center"/>
          </w:tcPr>
          <w:p w14:paraId="07D0B90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8</w:t>
            </w:r>
          </w:p>
        </w:tc>
        <w:tc>
          <w:tcPr>
            <w:tcW w:w="789" w:type="dxa"/>
            <w:shd w:val="clear" w:color="auto" w:fill="auto"/>
            <w:vAlign w:val="center"/>
          </w:tcPr>
          <w:p w14:paraId="6D56366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shd w:val="clear" w:color="auto" w:fill="auto"/>
            <w:vAlign w:val="center"/>
          </w:tcPr>
          <w:p w14:paraId="1F71DB7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73BA03E7" w14:textId="77777777">
        <w:tc>
          <w:tcPr>
            <w:tcW w:w="3808" w:type="dxa"/>
            <w:vMerge/>
            <w:shd w:val="clear" w:color="auto" w:fill="auto"/>
          </w:tcPr>
          <w:p w14:paraId="5113A89A"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7A37F3FC"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4F97F4C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50</w:t>
            </w:r>
          </w:p>
        </w:tc>
        <w:tc>
          <w:tcPr>
            <w:tcW w:w="738" w:type="dxa"/>
            <w:tcBorders>
              <w:bottom w:val="single" w:sz="4" w:space="0" w:color="auto"/>
            </w:tcBorders>
            <w:shd w:val="clear" w:color="auto" w:fill="auto"/>
            <w:vAlign w:val="center"/>
          </w:tcPr>
          <w:p w14:paraId="1396FF7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40</w:t>
            </w:r>
          </w:p>
        </w:tc>
        <w:tc>
          <w:tcPr>
            <w:tcW w:w="808" w:type="dxa"/>
            <w:tcBorders>
              <w:bottom w:val="single" w:sz="4" w:space="0" w:color="auto"/>
            </w:tcBorders>
            <w:shd w:val="clear" w:color="auto" w:fill="auto"/>
            <w:vAlign w:val="center"/>
          </w:tcPr>
          <w:p w14:paraId="22D34B6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c>
          <w:tcPr>
            <w:tcW w:w="789" w:type="dxa"/>
            <w:tcBorders>
              <w:bottom w:val="single" w:sz="4" w:space="0" w:color="auto"/>
            </w:tcBorders>
            <w:shd w:val="clear" w:color="auto" w:fill="auto"/>
            <w:vAlign w:val="center"/>
          </w:tcPr>
          <w:p w14:paraId="1F0079B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7</w:t>
            </w:r>
          </w:p>
        </w:tc>
        <w:tc>
          <w:tcPr>
            <w:tcW w:w="785" w:type="dxa"/>
            <w:tcBorders>
              <w:bottom w:val="single" w:sz="4" w:space="0" w:color="auto"/>
            </w:tcBorders>
            <w:shd w:val="clear" w:color="auto" w:fill="auto"/>
            <w:vAlign w:val="center"/>
          </w:tcPr>
          <w:p w14:paraId="704A76B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48DE7C88" w14:textId="77777777">
        <w:tc>
          <w:tcPr>
            <w:tcW w:w="3808" w:type="dxa"/>
            <w:vMerge w:val="restart"/>
            <w:shd w:val="clear" w:color="auto" w:fill="auto"/>
          </w:tcPr>
          <w:p w14:paraId="4234ADA1"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Celebrating heritage is important</w:t>
            </w:r>
          </w:p>
        </w:tc>
        <w:tc>
          <w:tcPr>
            <w:tcW w:w="1400" w:type="dxa"/>
            <w:shd w:val="clear" w:color="auto" w:fill="E6E6E6"/>
            <w:vAlign w:val="center"/>
          </w:tcPr>
          <w:p w14:paraId="79F5C4F0"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64912804"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36.7</w:t>
            </w:r>
          </w:p>
        </w:tc>
        <w:tc>
          <w:tcPr>
            <w:tcW w:w="738" w:type="dxa"/>
            <w:shd w:val="clear" w:color="auto" w:fill="E6E6E6"/>
            <w:vAlign w:val="center"/>
          </w:tcPr>
          <w:p w14:paraId="2FB912F9"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44.8</w:t>
            </w:r>
          </w:p>
        </w:tc>
        <w:tc>
          <w:tcPr>
            <w:tcW w:w="808" w:type="dxa"/>
            <w:shd w:val="clear" w:color="auto" w:fill="E6E6E6"/>
            <w:vAlign w:val="center"/>
          </w:tcPr>
          <w:p w14:paraId="6A19950C"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16.3</w:t>
            </w:r>
          </w:p>
        </w:tc>
        <w:tc>
          <w:tcPr>
            <w:tcW w:w="789" w:type="dxa"/>
            <w:shd w:val="clear" w:color="auto" w:fill="E6E6E6"/>
            <w:vAlign w:val="center"/>
          </w:tcPr>
          <w:p w14:paraId="7277EF35"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1.8</w:t>
            </w:r>
          </w:p>
        </w:tc>
        <w:tc>
          <w:tcPr>
            <w:tcW w:w="785" w:type="dxa"/>
            <w:shd w:val="clear" w:color="auto" w:fill="E6E6E6"/>
            <w:vAlign w:val="center"/>
          </w:tcPr>
          <w:p w14:paraId="7E20BC23"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0.5</w:t>
            </w:r>
          </w:p>
        </w:tc>
      </w:tr>
      <w:tr w:rsidR="002E4BCF" w:rsidRPr="00627207" w14:paraId="4D4CBDF5" w14:textId="77777777">
        <w:tc>
          <w:tcPr>
            <w:tcW w:w="3808" w:type="dxa"/>
            <w:vMerge/>
            <w:shd w:val="clear" w:color="auto" w:fill="auto"/>
          </w:tcPr>
          <w:p w14:paraId="1A5C43F3"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60A7933F"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17C8CD27"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36</w:t>
            </w:r>
          </w:p>
        </w:tc>
        <w:tc>
          <w:tcPr>
            <w:tcW w:w="738" w:type="dxa"/>
            <w:shd w:val="clear" w:color="auto" w:fill="auto"/>
            <w:vAlign w:val="center"/>
          </w:tcPr>
          <w:p w14:paraId="0D730EEA"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45</w:t>
            </w:r>
          </w:p>
        </w:tc>
        <w:tc>
          <w:tcPr>
            <w:tcW w:w="808" w:type="dxa"/>
            <w:shd w:val="clear" w:color="auto" w:fill="auto"/>
            <w:vAlign w:val="center"/>
          </w:tcPr>
          <w:p w14:paraId="120FCDE6"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17</w:t>
            </w:r>
          </w:p>
        </w:tc>
        <w:tc>
          <w:tcPr>
            <w:tcW w:w="789" w:type="dxa"/>
            <w:shd w:val="clear" w:color="auto" w:fill="auto"/>
            <w:vAlign w:val="center"/>
          </w:tcPr>
          <w:p w14:paraId="035AAE73"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2</w:t>
            </w:r>
          </w:p>
        </w:tc>
        <w:tc>
          <w:tcPr>
            <w:tcW w:w="785" w:type="dxa"/>
            <w:shd w:val="clear" w:color="auto" w:fill="auto"/>
            <w:vAlign w:val="center"/>
          </w:tcPr>
          <w:p w14:paraId="48E3269A"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0</w:t>
            </w:r>
          </w:p>
        </w:tc>
      </w:tr>
      <w:tr w:rsidR="002E4BCF" w:rsidRPr="00627207" w14:paraId="2C257DF9" w14:textId="77777777">
        <w:tc>
          <w:tcPr>
            <w:tcW w:w="3808" w:type="dxa"/>
            <w:vMerge/>
            <w:shd w:val="clear" w:color="auto" w:fill="auto"/>
          </w:tcPr>
          <w:p w14:paraId="14203BF2"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33A86185"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5DB20468"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36</w:t>
            </w:r>
          </w:p>
        </w:tc>
        <w:tc>
          <w:tcPr>
            <w:tcW w:w="738" w:type="dxa"/>
            <w:shd w:val="clear" w:color="auto" w:fill="auto"/>
            <w:vAlign w:val="center"/>
          </w:tcPr>
          <w:p w14:paraId="115FE280"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44</w:t>
            </w:r>
          </w:p>
        </w:tc>
        <w:tc>
          <w:tcPr>
            <w:tcW w:w="808" w:type="dxa"/>
            <w:shd w:val="clear" w:color="auto" w:fill="auto"/>
            <w:vAlign w:val="center"/>
          </w:tcPr>
          <w:p w14:paraId="2680FE60"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18</w:t>
            </w:r>
          </w:p>
        </w:tc>
        <w:tc>
          <w:tcPr>
            <w:tcW w:w="789" w:type="dxa"/>
            <w:shd w:val="clear" w:color="auto" w:fill="auto"/>
            <w:vAlign w:val="center"/>
          </w:tcPr>
          <w:p w14:paraId="3DAB735B"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2</w:t>
            </w:r>
          </w:p>
        </w:tc>
        <w:tc>
          <w:tcPr>
            <w:tcW w:w="785" w:type="dxa"/>
            <w:shd w:val="clear" w:color="auto" w:fill="auto"/>
            <w:vAlign w:val="center"/>
          </w:tcPr>
          <w:p w14:paraId="757532A9"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0</w:t>
            </w:r>
          </w:p>
        </w:tc>
      </w:tr>
      <w:tr w:rsidR="002E4BCF" w:rsidRPr="00627207" w14:paraId="7E9956A2" w14:textId="77777777">
        <w:tc>
          <w:tcPr>
            <w:tcW w:w="3808" w:type="dxa"/>
            <w:vMerge/>
            <w:shd w:val="clear" w:color="auto" w:fill="auto"/>
          </w:tcPr>
          <w:p w14:paraId="355E879C"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0685307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3EA0C89A"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37</w:t>
            </w:r>
          </w:p>
        </w:tc>
        <w:tc>
          <w:tcPr>
            <w:tcW w:w="738" w:type="dxa"/>
            <w:tcBorders>
              <w:bottom w:val="single" w:sz="4" w:space="0" w:color="auto"/>
            </w:tcBorders>
            <w:shd w:val="clear" w:color="auto" w:fill="auto"/>
            <w:vAlign w:val="center"/>
          </w:tcPr>
          <w:p w14:paraId="393C9C74"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47</w:t>
            </w:r>
          </w:p>
        </w:tc>
        <w:tc>
          <w:tcPr>
            <w:tcW w:w="808" w:type="dxa"/>
            <w:tcBorders>
              <w:bottom w:val="single" w:sz="4" w:space="0" w:color="auto"/>
            </w:tcBorders>
            <w:shd w:val="clear" w:color="auto" w:fill="auto"/>
            <w:vAlign w:val="center"/>
          </w:tcPr>
          <w:p w14:paraId="654AE62E"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13</w:t>
            </w:r>
          </w:p>
        </w:tc>
        <w:tc>
          <w:tcPr>
            <w:tcW w:w="789" w:type="dxa"/>
            <w:tcBorders>
              <w:bottom w:val="single" w:sz="4" w:space="0" w:color="auto"/>
            </w:tcBorders>
            <w:shd w:val="clear" w:color="auto" w:fill="auto"/>
            <w:vAlign w:val="center"/>
          </w:tcPr>
          <w:p w14:paraId="056D5CF7"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2</w:t>
            </w:r>
          </w:p>
        </w:tc>
        <w:tc>
          <w:tcPr>
            <w:tcW w:w="785" w:type="dxa"/>
            <w:tcBorders>
              <w:bottom w:val="single" w:sz="4" w:space="0" w:color="auto"/>
            </w:tcBorders>
            <w:shd w:val="clear" w:color="auto" w:fill="auto"/>
            <w:vAlign w:val="center"/>
          </w:tcPr>
          <w:p w14:paraId="4F941292"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0</w:t>
            </w:r>
          </w:p>
        </w:tc>
      </w:tr>
      <w:tr w:rsidR="002E4BCF" w:rsidRPr="00627207" w14:paraId="1C27BC60" w14:textId="77777777">
        <w:tc>
          <w:tcPr>
            <w:tcW w:w="3808" w:type="dxa"/>
            <w:vMerge w:val="restart"/>
            <w:shd w:val="clear" w:color="auto" w:fill="auto"/>
          </w:tcPr>
          <w:p w14:paraId="5B9D7EC2" w14:textId="77777777" w:rsidR="002E4BCF" w:rsidRPr="00C13E23" w:rsidRDefault="002E4BCF" w:rsidP="002E4BCF">
            <w:pPr>
              <w:spacing w:after="0"/>
              <w:rPr>
                <w:rFonts w:ascii="Arial" w:eastAsia="Times New Roman" w:hAnsi="Arial" w:cs="Arial"/>
                <w:sz w:val="18"/>
                <w:szCs w:val="18"/>
                <w:lang w:val="en-US"/>
              </w:rPr>
            </w:pPr>
            <w:r w:rsidRPr="00C13E23">
              <w:rPr>
                <w:rFonts w:ascii="Arial" w:eastAsia="Calibri" w:hAnsi="Arial" w:cs="Arial"/>
                <w:bCs/>
                <w:sz w:val="18"/>
                <w:szCs w:val="18"/>
              </w:rPr>
              <w:t>Historic houses in my local area are an important part of the area’s character and identity</w:t>
            </w:r>
          </w:p>
        </w:tc>
        <w:tc>
          <w:tcPr>
            <w:tcW w:w="1400" w:type="dxa"/>
            <w:shd w:val="clear" w:color="auto" w:fill="E6E6E6"/>
            <w:vAlign w:val="center"/>
          </w:tcPr>
          <w:p w14:paraId="4414C6B2"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6C177BE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39.7</w:t>
            </w:r>
          </w:p>
        </w:tc>
        <w:tc>
          <w:tcPr>
            <w:tcW w:w="738" w:type="dxa"/>
            <w:shd w:val="clear" w:color="auto" w:fill="E6E6E6"/>
            <w:vAlign w:val="center"/>
          </w:tcPr>
          <w:p w14:paraId="5BF9DDB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40.5</w:t>
            </w:r>
          </w:p>
        </w:tc>
        <w:tc>
          <w:tcPr>
            <w:tcW w:w="808" w:type="dxa"/>
            <w:shd w:val="clear" w:color="auto" w:fill="E6E6E6"/>
            <w:vAlign w:val="center"/>
          </w:tcPr>
          <w:p w14:paraId="1BBC366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14.5</w:t>
            </w:r>
          </w:p>
        </w:tc>
        <w:tc>
          <w:tcPr>
            <w:tcW w:w="789" w:type="dxa"/>
            <w:shd w:val="clear" w:color="auto" w:fill="E6E6E6"/>
            <w:vAlign w:val="center"/>
          </w:tcPr>
          <w:p w14:paraId="1E802E1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4.3</w:t>
            </w:r>
          </w:p>
        </w:tc>
        <w:tc>
          <w:tcPr>
            <w:tcW w:w="785" w:type="dxa"/>
            <w:shd w:val="clear" w:color="auto" w:fill="E6E6E6"/>
            <w:vAlign w:val="center"/>
          </w:tcPr>
          <w:p w14:paraId="3674067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0.9</w:t>
            </w:r>
          </w:p>
        </w:tc>
      </w:tr>
      <w:tr w:rsidR="002E4BCF" w:rsidRPr="00627207" w14:paraId="795859B5" w14:textId="77777777">
        <w:tc>
          <w:tcPr>
            <w:tcW w:w="3808" w:type="dxa"/>
            <w:vMerge/>
            <w:shd w:val="clear" w:color="auto" w:fill="auto"/>
          </w:tcPr>
          <w:p w14:paraId="3B725F81"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2DC6AD48"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39F27FB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41</w:t>
            </w:r>
          </w:p>
        </w:tc>
        <w:tc>
          <w:tcPr>
            <w:tcW w:w="738" w:type="dxa"/>
            <w:shd w:val="clear" w:color="auto" w:fill="auto"/>
            <w:vAlign w:val="center"/>
          </w:tcPr>
          <w:p w14:paraId="27198FA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39</w:t>
            </w:r>
          </w:p>
        </w:tc>
        <w:tc>
          <w:tcPr>
            <w:tcW w:w="808" w:type="dxa"/>
            <w:shd w:val="clear" w:color="auto" w:fill="auto"/>
            <w:vAlign w:val="center"/>
          </w:tcPr>
          <w:p w14:paraId="1AA8D82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15</w:t>
            </w:r>
          </w:p>
        </w:tc>
        <w:tc>
          <w:tcPr>
            <w:tcW w:w="789" w:type="dxa"/>
            <w:shd w:val="clear" w:color="auto" w:fill="auto"/>
            <w:vAlign w:val="center"/>
          </w:tcPr>
          <w:p w14:paraId="5A792BE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c>
          <w:tcPr>
            <w:tcW w:w="785" w:type="dxa"/>
            <w:shd w:val="clear" w:color="auto" w:fill="auto"/>
            <w:vAlign w:val="center"/>
          </w:tcPr>
          <w:p w14:paraId="75953D2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3F9D36D0" w14:textId="77777777">
        <w:tc>
          <w:tcPr>
            <w:tcW w:w="3808" w:type="dxa"/>
            <w:vMerge/>
            <w:shd w:val="clear" w:color="auto" w:fill="auto"/>
          </w:tcPr>
          <w:p w14:paraId="4D7672DC"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5421305F"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18498D2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38</w:t>
            </w:r>
          </w:p>
        </w:tc>
        <w:tc>
          <w:tcPr>
            <w:tcW w:w="738" w:type="dxa"/>
            <w:shd w:val="clear" w:color="auto" w:fill="auto"/>
            <w:vAlign w:val="center"/>
          </w:tcPr>
          <w:p w14:paraId="58B9909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41</w:t>
            </w:r>
          </w:p>
        </w:tc>
        <w:tc>
          <w:tcPr>
            <w:tcW w:w="808" w:type="dxa"/>
            <w:shd w:val="clear" w:color="auto" w:fill="auto"/>
            <w:vAlign w:val="center"/>
          </w:tcPr>
          <w:p w14:paraId="61ED1F9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16</w:t>
            </w:r>
          </w:p>
        </w:tc>
        <w:tc>
          <w:tcPr>
            <w:tcW w:w="789" w:type="dxa"/>
            <w:shd w:val="clear" w:color="auto" w:fill="auto"/>
            <w:vAlign w:val="center"/>
          </w:tcPr>
          <w:p w14:paraId="60E1ADC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5" w:type="dxa"/>
            <w:shd w:val="clear" w:color="auto" w:fill="auto"/>
            <w:vAlign w:val="center"/>
          </w:tcPr>
          <w:p w14:paraId="4CD5C2C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7A1CE4B8" w14:textId="77777777">
        <w:tc>
          <w:tcPr>
            <w:tcW w:w="3808" w:type="dxa"/>
            <w:vMerge/>
            <w:shd w:val="clear" w:color="auto" w:fill="auto"/>
          </w:tcPr>
          <w:p w14:paraId="0D4C9518"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4E0070CA"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01F3E2A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50</w:t>
            </w:r>
          </w:p>
        </w:tc>
        <w:tc>
          <w:tcPr>
            <w:tcW w:w="738" w:type="dxa"/>
            <w:tcBorders>
              <w:bottom w:val="single" w:sz="4" w:space="0" w:color="auto"/>
            </w:tcBorders>
            <w:shd w:val="clear" w:color="auto" w:fill="auto"/>
            <w:vAlign w:val="center"/>
          </w:tcPr>
          <w:p w14:paraId="044A0DE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33</w:t>
            </w:r>
          </w:p>
        </w:tc>
        <w:tc>
          <w:tcPr>
            <w:tcW w:w="808" w:type="dxa"/>
            <w:tcBorders>
              <w:bottom w:val="single" w:sz="4" w:space="0" w:color="auto"/>
            </w:tcBorders>
            <w:shd w:val="clear" w:color="auto" w:fill="auto"/>
            <w:vAlign w:val="center"/>
          </w:tcPr>
          <w:p w14:paraId="2803775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13</w:t>
            </w:r>
          </w:p>
        </w:tc>
        <w:tc>
          <w:tcPr>
            <w:tcW w:w="789" w:type="dxa"/>
            <w:tcBorders>
              <w:bottom w:val="single" w:sz="4" w:space="0" w:color="auto"/>
            </w:tcBorders>
            <w:shd w:val="clear" w:color="auto" w:fill="auto"/>
            <w:vAlign w:val="center"/>
          </w:tcPr>
          <w:p w14:paraId="28050B3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tcBorders>
              <w:bottom w:val="single" w:sz="4" w:space="0" w:color="auto"/>
            </w:tcBorders>
            <w:shd w:val="clear" w:color="auto" w:fill="auto"/>
            <w:vAlign w:val="center"/>
          </w:tcPr>
          <w:p w14:paraId="648C6C2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r>
      <w:tr w:rsidR="002E4BCF" w:rsidRPr="00627207" w14:paraId="6D20DAEE" w14:textId="77777777">
        <w:tc>
          <w:tcPr>
            <w:tcW w:w="3808" w:type="dxa"/>
            <w:vMerge w:val="restart"/>
            <w:shd w:val="clear" w:color="auto" w:fill="auto"/>
          </w:tcPr>
          <w:p w14:paraId="417F6E50"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Built heritage can mean small and modest places as well as grand historic buildings and churches.</w:t>
            </w:r>
          </w:p>
        </w:tc>
        <w:tc>
          <w:tcPr>
            <w:tcW w:w="1400" w:type="dxa"/>
            <w:tcBorders>
              <w:bottom w:val="single" w:sz="4" w:space="0" w:color="auto"/>
            </w:tcBorders>
            <w:shd w:val="clear" w:color="auto" w:fill="E6E6E6"/>
            <w:vAlign w:val="center"/>
          </w:tcPr>
          <w:p w14:paraId="50B7DC7C"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tcBorders>
              <w:bottom w:val="single" w:sz="4" w:space="0" w:color="auto"/>
            </w:tcBorders>
            <w:shd w:val="clear" w:color="auto" w:fill="E6E6E6"/>
            <w:vAlign w:val="center"/>
          </w:tcPr>
          <w:p w14:paraId="389270B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50.9</w:t>
            </w:r>
          </w:p>
        </w:tc>
        <w:tc>
          <w:tcPr>
            <w:tcW w:w="738" w:type="dxa"/>
            <w:tcBorders>
              <w:bottom w:val="single" w:sz="4" w:space="0" w:color="auto"/>
            </w:tcBorders>
            <w:shd w:val="clear" w:color="auto" w:fill="E6E6E6"/>
            <w:vAlign w:val="center"/>
          </w:tcPr>
          <w:p w14:paraId="64FA028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41.9</w:t>
            </w:r>
          </w:p>
        </w:tc>
        <w:tc>
          <w:tcPr>
            <w:tcW w:w="808" w:type="dxa"/>
            <w:tcBorders>
              <w:bottom w:val="single" w:sz="4" w:space="0" w:color="auto"/>
            </w:tcBorders>
            <w:shd w:val="clear" w:color="auto" w:fill="E6E6E6"/>
            <w:vAlign w:val="center"/>
          </w:tcPr>
          <w:p w14:paraId="663EDE4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5.3</w:t>
            </w:r>
          </w:p>
        </w:tc>
        <w:tc>
          <w:tcPr>
            <w:tcW w:w="789" w:type="dxa"/>
            <w:tcBorders>
              <w:bottom w:val="single" w:sz="4" w:space="0" w:color="auto"/>
            </w:tcBorders>
            <w:shd w:val="clear" w:color="auto" w:fill="E6E6E6"/>
            <w:vAlign w:val="center"/>
          </w:tcPr>
          <w:p w14:paraId="14E2850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1.8</w:t>
            </w:r>
          </w:p>
        </w:tc>
        <w:tc>
          <w:tcPr>
            <w:tcW w:w="785" w:type="dxa"/>
            <w:tcBorders>
              <w:bottom w:val="single" w:sz="4" w:space="0" w:color="auto"/>
            </w:tcBorders>
            <w:shd w:val="clear" w:color="auto" w:fill="E6E6E6"/>
            <w:vAlign w:val="center"/>
          </w:tcPr>
          <w:p w14:paraId="5116A76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0.1</w:t>
            </w:r>
          </w:p>
        </w:tc>
      </w:tr>
      <w:tr w:rsidR="002E4BCF" w:rsidRPr="00627207" w14:paraId="1C26AA45" w14:textId="77777777">
        <w:tc>
          <w:tcPr>
            <w:tcW w:w="3808" w:type="dxa"/>
            <w:vMerge/>
            <w:shd w:val="clear" w:color="auto" w:fill="auto"/>
          </w:tcPr>
          <w:p w14:paraId="207BC55D" w14:textId="77777777" w:rsidR="002E4BCF" w:rsidRPr="00C13E23" w:rsidRDefault="002E4BCF" w:rsidP="002E4BCF">
            <w:pPr>
              <w:spacing w:after="0"/>
              <w:rPr>
                <w:rFonts w:ascii="Arial" w:eastAsia="Times New Roman" w:hAnsi="Arial" w:cs="Arial"/>
                <w:sz w:val="18"/>
                <w:szCs w:val="18"/>
                <w:lang w:val="en-US"/>
              </w:rPr>
            </w:pPr>
          </w:p>
        </w:tc>
        <w:tc>
          <w:tcPr>
            <w:tcW w:w="1400" w:type="dxa"/>
            <w:shd w:val="clear" w:color="auto" w:fill="auto"/>
            <w:vAlign w:val="center"/>
          </w:tcPr>
          <w:p w14:paraId="474F3FA6"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4649AC5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51</w:t>
            </w:r>
          </w:p>
        </w:tc>
        <w:tc>
          <w:tcPr>
            <w:tcW w:w="738" w:type="dxa"/>
            <w:shd w:val="clear" w:color="auto" w:fill="auto"/>
            <w:vAlign w:val="center"/>
          </w:tcPr>
          <w:p w14:paraId="1365EBD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43</w:t>
            </w:r>
          </w:p>
        </w:tc>
        <w:tc>
          <w:tcPr>
            <w:tcW w:w="808" w:type="dxa"/>
            <w:shd w:val="clear" w:color="auto" w:fill="auto"/>
            <w:vAlign w:val="center"/>
          </w:tcPr>
          <w:p w14:paraId="481637B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shd w:val="clear" w:color="auto" w:fill="auto"/>
            <w:vAlign w:val="center"/>
          </w:tcPr>
          <w:p w14:paraId="1764CE7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shd w:val="clear" w:color="auto" w:fill="auto"/>
            <w:vAlign w:val="center"/>
          </w:tcPr>
          <w:p w14:paraId="115244D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0355F30B" w14:textId="77777777">
        <w:tc>
          <w:tcPr>
            <w:tcW w:w="3808" w:type="dxa"/>
            <w:vMerge/>
            <w:shd w:val="clear" w:color="auto" w:fill="auto"/>
          </w:tcPr>
          <w:p w14:paraId="125ED037" w14:textId="77777777" w:rsidR="002E4BCF" w:rsidRPr="00C13E23" w:rsidRDefault="002E4BCF" w:rsidP="002E4BCF">
            <w:pPr>
              <w:spacing w:after="0"/>
              <w:rPr>
                <w:rFonts w:ascii="Arial" w:eastAsia="Times New Roman" w:hAnsi="Arial" w:cs="Arial"/>
                <w:sz w:val="18"/>
                <w:szCs w:val="18"/>
                <w:lang w:val="en-US"/>
              </w:rPr>
            </w:pPr>
          </w:p>
        </w:tc>
        <w:tc>
          <w:tcPr>
            <w:tcW w:w="1400" w:type="dxa"/>
            <w:shd w:val="clear" w:color="auto" w:fill="auto"/>
            <w:vAlign w:val="center"/>
          </w:tcPr>
          <w:p w14:paraId="5A669BD4"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2D7509A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738" w:type="dxa"/>
            <w:shd w:val="clear" w:color="auto" w:fill="auto"/>
            <w:vAlign w:val="center"/>
          </w:tcPr>
          <w:p w14:paraId="7E002C3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808" w:type="dxa"/>
            <w:shd w:val="clear" w:color="auto" w:fill="auto"/>
            <w:vAlign w:val="center"/>
          </w:tcPr>
          <w:p w14:paraId="67AE724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shd w:val="clear" w:color="auto" w:fill="auto"/>
            <w:vAlign w:val="center"/>
          </w:tcPr>
          <w:p w14:paraId="2A62341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c>
          <w:tcPr>
            <w:tcW w:w="785" w:type="dxa"/>
            <w:shd w:val="clear" w:color="auto" w:fill="auto"/>
            <w:vAlign w:val="center"/>
          </w:tcPr>
          <w:p w14:paraId="1475B96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1FEFB64F" w14:textId="77777777">
        <w:tc>
          <w:tcPr>
            <w:tcW w:w="3808" w:type="dxa"/>
            <w:vMerge/>
            <w:shd w:val="clear" w:color="auto" w:fill="auto"/>
          </w:tcPr>
          <w:p w14:paraId="1359ABF0" w14:textId="77777777" w:rsidR="002E4BCF" w:rsidRPr="00C13E23" w:rsidRDefault="002E4BCF" w:rsidP="002E4BCF">
            <w:pPr>
              <w:spacing w:after="0"/>
              <w:rPr>
                <w:rFonts w:ascii="Arial" w:eastAsia="Times New Roman" w:hAnsi="Arial" w:cs="Arial"/>
                <w:sz w:val="18"/>
                <w:szCs w:val="18"/>
                <w:lang w:val="en-US"/>
              </w:rPr>
            </w:pPr>
          </w:p>
        </w:tc>
        <w:tc>
          <w:tcPr>
            <w:tcW w:w="1400" w:type="dxa"/>
            <w:shd w:val="clear" w:color="auto" w:fill="auto"/>
            <w:vAlign w:val="center"/>
          </w:tcPr>
          <w:p w14:paraId="7225DFD7"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shd w:val="clear" w:color="auto" w:fill="auto"/>
            <w:vAlign w:val="center"/>
          </w:tcPr>
          <w:p w14:paraId="32092A2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61</w:t>
            </w:r>
          </w:p>
        </w:tc>
        <w:tc>
          <w:tcPr>
            <w:tcW w:w="738" w:type="dxa"/>
            <w:shd w:val="clear" w:color="auto" w:fill="auto"/>
            <w:vAlign w:val="center"/>
          </w:tcPr>
          <w:p w14:paraId="24A2D52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31</w:t>
            </w:r>
          </w:p>
        </w:tc>
        <w:tc>
          <w:tcPr>
            <w:tcW w:w="808" w:type="dxa"/>
            <w:shd w:val="clear" w:color="auto" w:fill="auto"/>
            <w:vAlign w:val="center"/>
          </w:tcPr>
          <w:p w14:paraId="15D777A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w:t>
            </w:r>
          </w:p>
        </w:tc>
        <w:tc>
          <w:tcPr>
            <w:tcW w:w="789" w:type="dxa"/>
            <w:shd w:val="clear" w:color="auto" w:fill="auto"/>
            <w:vAlign w:val="center"/>
          </w:tcPr>
          <w:p w14:paraId="0617317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shd w:val="clear" w:color="auto" w:fill="auto"/>
            <w:vAlign w:val="center"/>
          </w:tcPr>
          <w:p w14:paraId="42D27C1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3524DDF2" w14:textId="77777777">
        <w:tc>
          <w:tcPr>
            <w:tcW w:w="3808" w:type="dxa"/>
            <w:vMerge w:val="restart"/>
            <w:shd w:val="clear" w:color="auto" w:fill="auto"/>
          </w:tcPr>
          <w:p w14:paraId="4A31A567"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Heritage can mean recent as well as old buildings</w:t>
            </w:r>
          </w:p>
        </w:tc>
        <w:tc>
          <w:tcPr>
            <w:tcW w:w="1400" w:type="dxa"/>
            <w:shd w:val="clear" w:color="auto" w:fill="E6E6E6"/>
            <w:vAlign w:val="center"/>
          </w:tcPr>
          <w:p w14:paraId="6DA33CCD"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2A60834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19.8</w:t>
            </w:r>
          </w:p>
        </w:tc>
        <w:tc>
          <w:tcPr>
            <w:tcW w:w="738" w:type="dxa"/>
            <w:shd w:val="clear" w:color="auto" w:fill="E6E6E6"/>
            <w:vAlign w:val="center"/>
          </w:tcPr>
          <w:p w14:paraId="539814F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43.6</w:t>
            </w:r>
          </w:p>
        </w:tc>
        <w:tc>
          <w:tcPr>
            <w:tcW w:w="808" w:type="dxa"/>
            <w:shd w:val="clear" w:color="auto" w:fill="E6E6E6"/>
            <w:vAlign w:val="center"/>
          </w:tcPr>
          <w:p w14:paraId="0C6995C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22.1</w:t>
            </w:r>
          </w:p>
        </w:tc>
        <w:tc>
          <w:tcPr>
            <w:tcW w:w="789" w:type="dxa"/>
            <w:shd w:val="clear" w:color="auto" w:fill="E6E6E6"/>
            <w:vAlign w:val="center"/>
          </w:tcPr>
          <w:p w14:paraId="49A4072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12.9</w:t>
            </w:r>
          </w:p>
        </w:tc>
        <w:tc>
          <w:tcPr>
            <w:tcW w:w="785" w:type="dxa"/>
            <w:shd w:val="clear" w:color="auto" w:fill="E6E6E6"/>
            <w:vAlign w:val="center"/>
          </w:tcPr>
          <w:p w14:paraId="34B23EE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1.5</w:t>
            </w:r>
          </w:p>
        </w:tc>
      </w:tr>
      <w:tr w:rsidR="002E4BCF" w:rsidRPr="00627207" w14:paraId="2BF8CE89" w14:textId="77777777">
        <w:tc>
          <w:tcPr>
            <w:tcW w:w="3808" w:type="dxa"/>
            <w:vMerge/>
            <w:shd w:val="clear" w:color="auto" w:fill="auto"/>
          </w:tcPr>
          <w:p w14:paraId="62634A34"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16229D10"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48F01F1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21</w:t>
            </w:r>
          </w:p>
        </w:tc>
        <w:tc>
          <w:tcPr>
            <w:tcW w:w="738" w:type="dxa"/>
            <w:shd w:val="clear" w:color="auto" w:fill="auto"/>
            <w:vAlign w:val="center"/>
          </w:tcPr>
          <w:p w14:paraId="3EE4A81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43</w:t>
            </w:r>
          </w:p>
        </w:tc>
        <w:tc>
          <w:tcPr>
            <w:tcW w:w="808" w:type="dxa"/>
            <w:shd w:val="clear" w:color="auto" w:fill="auto"/>
            <w:vAlign w:val="center"/>
          </w:tcPr>
          <w:p w14:paraId="651251A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21</w:t>
            </w:r>
          </w:p>
        </w:tc>
        <w:tc>
          <w:tcPr>
            <w:tcW w:w="789" w:type="dxa"/>
            <w:shd w:val="clear" w:color="auto" w:fill="auto"/>
            <w:vAlign w:val="center"/>
          </w:tcPr>
          <w:p w14:paraId="0AD43E5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14</w:t>
            </w:r>
          </w:p>
        </w:tc>
        <w:tc>
          <w:tcPr>
            <w:tcW w:w="785" w:type="dxa"/>
            <w:shd w:val="clear" w:color="auto" w:fill="auto"/>
            <w:vAlign w:val="center"/>
          </w:tcPr>
          <w:p w14:paraId="0B67E64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6C9A332D" w14:textId="77777777">
        <w:tc>
          <w:tcPr>
            <w:tcW w:w="3808" w:type="dxa"/>
            <w:vMerge/>
            <w:shd w:val="clear" w:color="auto" w:fill="auto"/>
          </w:tcPr>
          <w:p w14:paraId="03183AD6"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5395C7C8"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341E2BA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20</w:t>
            </w:r>
          </w:p>
        </w:tc>
        <w:tc>
          <w:tcPr>
            <w:tcW w:w="738" w:type="dxa"/>
            <w:shd w:val="clear" w:color="auto" w:fill="auto"/>
            <w:vAlign w:val="center"/>
          </w:tcPr>
          <w:p w14:paraId="047DC15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44</w:t>
            </w:r>
          </w:p>
        </w:tc>
        <w:tc>
          <w:tcPr>
            <w:tcW w:w="808" w:type="dxa"/>
            <w:shd w:val="clear" w:color="auto" w:fill="auto"/>
            <w:vAlign w:val="center"/>
          </w:tcPr>
          <w:p w14:paraId="67701E3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22</w:t>
            </w:r>
          </w:p>
        </w:tc>
        <w:tc>
          <w:tcPr>
            <w:tcW w:w="789" w:type="dxa"/>
            <w:shd w:val="clear" w:color="auto" w:fill="auto"/>
            <w:vAlign w:val="center"/>
          </w:tcPr>
          <w:p w14:paraId="534439D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13</w:t>
            </w:r>
          </w:p>
        </w:tc>
        <w:tc>
          <w:tcPr>
            <w:tcW w:w="785" w:type="dxa"/>
            <w:shd w:val="clear" w:color="auto" w:fill="auto"/>
            <w:vAlign w:val="center"/>
          </w:tcPr>
          <w:p w14:paraId="7B6BAB5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616896CB" w14:textId="77777777">
        <w:tc>
          <w:tcPr>
            <w:tcW w:w="3808" w:type="dxa"/>
            <w:vMerge/>
            <w:shd w:val="clear" w:color="auto" w:fill="auto"/>
          </w:tcPr>
          <w:p w14:paraId="72AA3344"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067DA387"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1CF7343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23</w:t>
            </w:r>
          </w:p>
        </w:tc>
        <w:tc>
          <w:tcPr>
            <w:tcW w:w="738" w:type="dxa"/>
            <w:tcBorders>
              <w:bottom w:val="single" w:sz="4" w:space="0" w:color="auto"/>
            </w:tcBorders>
            <w:shd w:val="clear" w:color="auto" w:fill="auto"/>
            <w:vAlign w:val="center"/>
          </w:tcPr>
          <w:p w14:paraId="529A97A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41</w:t>
            </w:r>
          </w:p>
        </w:tc>
        <w:tc>
          <w:tcPr>
            <w:tcW w:w="808" w:type="dxa"/>
            <w:tcBorders>
              <w:bottom w:val="single" w:sz="4" w:space="0" w:color="auto"/>
            </w:tcBorders>
            <w:shd w:val="clear" w:color="auto" w:fill="auto"/>
            <w:vAlign w:val="center"/>
          </w:tcPr>
          <w:p w14:paraId="0FB845D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18</w:t>
            </w:r>
          </w:p>
        </w:tc>
        <w:tc>
          <w:tcPr>
            <w:tcW w:w="789" w:type="dxa"/>
            <w:tcBorders>
              <w:bottom w:val="single" w:sz="4" w:space="0" w:color="auto"/>
            </w:tcBorders>
            <w:shd w:val="clear" w:color="auto" w:fill="auto"/>
            <w:vAlign w:val="center"/>
          </w:tcPr>
          <w:p w14:paraId="2B5D46F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15</w:t>
            </w:r>
          </w:p>
        </w:tc>
        <w:tc>
          <w:tcPr>
            <w:tcW w:w="785" w:type="dxa"/>
            <w:tcBorders>
              <w:bottom w:val="single" w:sz="4" w:space="0" w:color="auto"/>
            </w:tcBorders>
            <w:shd w:val="clear" w:color="auto" w:fill="auto"/>
            <w:vAlign w:val="center"/>
          </w:tcPr>
          <w:p w14:paraId="3477579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r>
      <w:tr w:rsidR="002E4BCF" w:rsidRPr="00627207" w14:paraId="1B87DF70" w14:textId="77777777">
        <w:tc>
          <w:tcPr>
            <w:tcW w:w="3808" w:type="dxa"/>
            <w:vMerge w:val="restart"/>
            <w:shd w:val="clear" w:color="auto" w:fill="auto"/>
          </w:tcPr>
          <w:p w14:paraId="046DE083" w14:textId="77777777" w:rsidR="002E4BCF" w:rsidRPr="00C13E23" w:rsidRDefault="002E4BCF" w:rsidP="002E4BCF">
            <w:pPr>
              <w:spacing w:after="0"/>
              <w:rPr>
                <w:rFonts w:ascii="Arial" w:eastAsia="Calibri" w:hAnsi="Arial" w:cs="Arial"/>
                <w:bCs/>
                <w:sz w:val="18"/>
                <w:szCs w:val="18"/>
              </w:rPr>
            </w:pPr>
            <w:r w:rsidRPr="00E801FE">
              <w:rPr>
                <w:rFonts w:ascii="Arial" w:eastAsia="Calibri" w:hAnsi="Arial" w:cs="Arial"/>
                <w:bCs/>
                <w:sz w:val="18"/>
                <w:szCs w:val="18"/>
              </w:rPr>
              <w:t>My life is richer for having the opportunity to visit or see heritage</w:t>
            </w:r>
          </w:p>
        </w:tc>
        <w:tc>
          <w:tcPr>
            <w:tcW w:w="1400" w:type="dxa"/>
            <w:shd w:val="clear" w:color="auto" w:fill="E6E6E6"/>
            <w:vAlign w:val="center"/>
          </w:tcPr>
          <w:p w14:paraId="064AB140"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7A7E857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34.8</w:t>
            </w:r>
          </w:p>
        </w:tc>
        <w:tc>
          <w:tcPr>
            <w:tcW w:w="738" w:type="dxa"/>
            <w:shd w:val="clear" w:color="auto" w:fill="E6E6E6"/>
            <w:vAlign w:val="center"/>
          </w:tcPr>
          <w:p w14:paraId="62D22BC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43.9</w:t>
            </w:r>
          </w:p>
        </w:tc>
        <w:tc>
          <w:tcPr>
            <w:tcW w:w="808" w:type="dxa"/>
            <w:shd w:val="clear" w:color="auto" w:fill="E6E6E6"/>
            <w:vAlign w:val="center"/>
          </w:tcPr>
          <w:p w14:paraId="33E712B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16.8</w:t>
            </w:r>
          </w:p>
        </w:tc>
        <w:tc>
          <w:tcPr>
            <w:tcW w:w="789" w:type="dxa"/>
            <w:shd w:val="clear" w:color="auto" w:fill="E6E6E6"/>
            <w:vAlign w:val="center"/>
          </w:tcPr>
          <w:p w14:paraId="42C6D08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3.7</w:t>
            </w:r>
          </w:p>
        </w:tc>
        <w:tc>
          <w:tcPr>
            <w:tcW w:w="785" w:type="dxa"/>
            <w:shd w:val="clear" w:color="auto" w:fill="E6E6E6"/>
            <w:vAlign w:val="center"/>
          </w:tcPr>
          <w:p w14:paraId="6039914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0.9</w:t>
            </w:r>
          </w:p>
        </w:tc>
      </w:tr>
      <w:tr w:rsidR="002E4BCF" w:rsidRPr="00627207" w14:paraId="5DF94A77" w14:textId="77777777">
        <w:tc>
          <w:tcPr>
            <w:tcW w:w="3808" w:type="dxa"/>
            <w:vMerge/>
            <w:shd w:val="clear" w:color="auto" w:fill="auto"/>
          </w:tcPr>
          <w:p w14:paraId="46938276"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2400BA3E"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4AF59A0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38</w:t>
            </w:r>
          </w:p>
        </w:tc>
        <w:tc>
          <w:tcPr>
            <w:tcW w:w="738" w:type="dxa"/>
            <w:shd w:val="clear" w:color="auto" w:fill="auto"/>
            <w:vAlign w:val="center"/>
          </w:tcPr>
          <w:p w14:paraId="4B23505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43</w:t>
            </w:r>
          </w:p>
        </w:tc>
        <w:tc>
          <w:tcPr>
            <w:tcW w:w="808" w:type="dxa"/>
            <w:shd w:val="clear" w:color="auto" w:fill="auto"/>
            <w:vAlign w:val="center"/>
          </w:tcPr>
          <w:p w14:paraId="24CE0A3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15</w:t>
            </w:r>
          </w:p>
        </w:tc>
        <w:tc>
          <w:tcPr>
            <w:tcW w:w="789" w:type="dxa"/>
            <w:shd w:val="clear" w:color="auto" w:fill="auto"/>
            <w:vAlign w:val="center"/>
          </w:tcPr>
          <w:p w14:paraId="0F6B06C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c>
          <w:tcPr>
            <w:tcW w:w="785" w:type="dxa"/>
            <w:shd w:val="clear" w:color="auto" w:fill="auto"/>
            <w:vAlign w:val="center"/>
          </w:tcPr>
          <w:p w14:paraId="17EF9A2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3379E95A" w14:textId="77777777">
        <w:tc>
          <w:tcPr>
            <w:tcW w:w="3808" w:type="dxa"/>
            <w:vMerge/>
            <w:shd w:val="clear" w:color="auto" w:fill="auto"/>
          </w:tcPr>
          <w:p w14:paraId="3FAAACF1"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11B9811B"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149A9D5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34</w:t>
            </w:r>
          </w:p>
        </w:tc>
        <w:tc>
          <w:tcPr>
            <w:tcW w:w="738" w:type="dxa"/>
            <w:shd w:val="clear" w:color="auto" w:fill="auto"/>
            <w:vAlign w:val="center"/>
          </w:tcPr>
          <w:p w14:paraId="0A92AC6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w:t>
            </w:r>
          </w:p>
        </w:tc>
        <w:tc>
          <w:tcPr>
            <w:tcW w:w="808" w:type="dxa"/>
            <w:shd w:val="clear" w:color="auto" w:fill="auto"/>
            <w:vAlign w:val="center"/>
          </w:tcPr>
          <w:p w14:paraId="37EBF1A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16</w:t>
            </w:r>
          </w:p>
        </w:tc>
        <w:tc>
          <w:tcPr>
            <w:tcW w:w="789" w:type="dxa"/>
            <w:shd w:val="clear" w:color="auto" w:fill="auto"/>
            <w:vAlign w:val="center"/>
          </w:tcPr>
          <w:p w14:paraId="71A2B3D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c>
          <w:tcPr>
            <w:tcW w:w="785" w:type="dxa"/>
            <w:shd w:val="clear" w:color="auto" w:fill="auto"/>
            <w:vAlign w:val="center"/>
          </w:tcPr>
          <w:p w14:paraId="09DB0C7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7B1BD997" w14:textId="77777777">
        <w:tc>
          <w:tcPr>
            <w:tcW w:w="3808" w:type="dxa"/>
            <w:vMerge/>
            <w:shd w:val="clear" w:color="auto" w:fill="auto"/>
          </w:tcPr>
          <w:p w14:paraId="66F9FD68"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1F7B653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5BE687B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48</w:t>
            </w:r>
          </w:p>
        </w:tc>
        <w:tc>
          <w:tcPr>
            <w:tcW w:w="738" w:type="dxa"/>
            <w:tcBorders>
              <w:bottom w:val="single" w:sz="4" w:space="0" w:color="auto"/>
            </w:tcBorders>
            <w:shd w:val="clear" w:color="auto" w:fill="auto"/>
            <w:vAlign w:val="center"/>
          </w:tcPr>
          <w:p w14:paraId="35F1025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33</w:t>
            </w:r>
          </w:p>
        </w:tc>
        <w:tc>
          <w:tcPr>
            <w:tcW w:w="808" w:type="dxa"/>
            <w:tcBorders>
              <w:bottom w:val="single" w:sz="4" w:space="0" w:color="auto"/>
            </w:tcBorders>
            <w:shd w:val="clear" w:color="auto" w:fill="auto"/>
            <w:vAlign w:val="center"/>
          </w:tcPr>
          <w:p w14:paraId="79F3D0C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14</w:t>
            </w:r>
          </w:p>
        </w:tc>
        <w:tc>
          <w:tcPr>
            <w:tcW w:w="789" w:type="dxa"/>
            <w:tcBorders>
              <w:bottom w:val="single" w:sz="4" w:space="0" w:color="auto"/>
            </w:tcBorders>
            <w:shd w:val="clear" w:color="auto" w:fill="auto"/>
            <w:vAlign w:val="center"/>
          </w:tcPr>
          <w:p w14:paraId="199CF78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c>
          <w:tcPr>
            <w:tcW w:w="785" w:type="dxa"/>
            <w:tcBorders>
              <w:bottom w:val="single" w:sz="4" w:space="0" w:color="auto"/>
            </w:tcBorders>
            <w:shd w:val="clear" w:color="auto" w:fill="auto"/>
            <w:vAlign w:val="center"/>
          </w:tcPr>
          <w:p w14:paraId="35CFAC9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4E9A1632" w14:textId="77777777">
        <w:tc>
          <w:tcPr>
            <w:tcW w:w="3808" w:type="dxa"/>
            <w:vMerge w:val="restart"/>
            <w:shd w:val="clear" w:color="auto" w:fill="auto"/>
          </w:tcPr>
          <w:p w14:paraId="7677686B" w14:textId="77777777" w:rsidR="002E4BCF"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Looking after our heritage is important in creating jobs and boosting the economy</w:t>
            </w:r>
          </w:p>
          <w:p w14:paraId="5DEDC6BB" w14:textId="77777777" w:rsidR="002E4BCF" w:rsidRDefault="002E4BCF" w:rsidP="002E4BCF">
            <w:pPr>
              <w:spacing w:after="0"/>
              <w:rPr>
                <w:rFonts w:ascii="Arial" w:eastAsia="Calibri" w:hAnsi="Arial" w:cs="Arial"/>
                <w:bCs/>
                <w:sz w:val="18"/>
                <w:szCs w:val="18"/>
              </w:rPr>
            </w:pPr>
          </w:p>
          <w:p w14:paraId="05EDE980"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E6E6E6"/>
            <w:vAlign w:val="center"/>
          </w:tcPr>
          <w:p w14:paraId="132386C1"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54F556E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16.6</w:t>
            </w:r>
          </w:p>
        </w:tc>
        <w:tc>
          <w:tcPr>
            <w:tcW w:w="738" w:type="dxa"/>
            <w:shd w:val="clear" w:color="auto" w:fill="E6E6E6"/>
            <w:vAlign w:val="center"/>
          </w:tcPr>
          <w:p w14:paraId="6312DB7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39.5</w:t>
            </w:r>
          </w:p>
        </w:tc>
        <w:tc>
          <w:tcPr>
            <w:tcW w:w="808" w:type="dxa"/>
            <w:shd w:val="clear" w:color="auto" w:fill="E6E6E6"/>
            <w:vAlign w:val="center"/>
          </w:tcPr>
          <w:p w14:paraId="657B3DD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32.9</w:t>
            </w:r>
          </w:p>
        </w:tc>
        <w:tc>
          <w:tcPr>
            <w:tcW w:w="789" w:type="dxa"/>
            <w:shd w:val="clear" w:color="auto" w:fill="E6E6E6"/>
            <w:vAlign w:val="center"/>
          </w:tcPr>
          <w:p w14:paraId="440190B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9.3</w:t>
            </w:r>
          </w:p>
        </w:tc>
        <w:tc>
          <w:tcPr>
            <w:tcW w:w="785" w:type="dxa"/>
            <w:shd w:val="clear" w:color="auto" w:fill="E6E6E6"/>
            <w:vAlign w:val="center"/>
          </w:tcPr>
          <w:p w14:paraId="0B18B9B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1.7</w:t>
            </w:r>
          </w:p>
        </w:tc>
      </w:tr>
      <w:tr w:rsidR="002E4BCF" w:rsidRPr="00627207" w14:paraId="6033F31B" w14:textId="77777777">
        <w:tc>
          <w:tcPr>
            <w:tcW w:w="3808" w:type="dxa"/>
            <w:vMerge/>
            <w:shd w:val="clear" w:color="auto" w:fill="auto"/>
          </w:tcPr>
          <w:p w14:paraId="08525F26"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5B18E642"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6546475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19</w:t>
            </w:r>
          </w:p>
        </w:tc>
        <w:tc>
          <w:tcPr>
            <w:tcW w:w="738" w:type="dxa"/>
            <w:shd w:val="clear" w:color="auto" w:fill="auto"/>
            <w:vAlign w:val="center"/>
          </w:tcPr>
          <w:p w14:paraId="542AEA5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40</w:t>
            </w:r>
          </w:p>
        </w:tc>
        <w:tc>
          <w:tcPr>
            <w:tcW w:w="808" w:type="dxa"/>
            <w:shd w:val="clear" w:color="auto" w:fill="auto"/>
            <w:vAlign w:val="center"/>
          </w:tcPr>
          <w:p w14:paraId="0D6D8F8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30</w:t>
            </w:r>
          </w:p>
        </w:tc>
        <w:tc>
          <w:tcPr>
            <w:tcW w:w="789" w:type="dxa"/>
            <w:shd w:val="clear" w:color="auto" w:fill="auto"/>
            <w:vAlign w:val="center"/>
          </w:tcPr>
          <w:p w14:paraId="3F28328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9</w:t>
            </w:r>
          </w:p>
        </w:tc>
        <w:tc>
          <w:tcPr>
            <w:tcW w:w="785" w:type="dxa"/>
            <w:shd w:val="clear" w:color="auto" w:fill="auto"/>
            <w:vAlign w:val="center"/>
          </w:tcPr>
          <w:p w14:paraId="0426D13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r>
      <w:tr w:rsidR="002E4BCF" w:rsidRPr="00627207" w14:paraId="20DAE107" w14:textId="77777777">
        <w:tc>
          <w:tcPr>
            <w:tcW w:w="3808" w:type="dxa"/>
            <w:vMerge/>
            <w:shd w:val="clear" w:color="auto" w:fill="auto"/>
          </w:tcPr>
          <w:p w14:paraId="44023663"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23ED5D2B"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641BEEF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16</w:t>
            </w:r>
          </w:p>
        </w:tc>
        <w:tc>
          <w:tcPr>
            <w:tcW w:w="738" w:type="dxa"/>
            <w:shd w:val="clear" w:color="auto" w:fill="auto"/>
            <w:vAlign w:val="center"/>
          </w:tcPr>
          <w:p w14:paraId="1EAC853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41</w:t>
            </w:r>
          </w:p>
        </w:tc>
        <w:tc>
          <w:tcPr>
            <w:tcW w:w="808" w:type="dxa"/>
            <w:shd w:val="clear" w:color="auto" w:fill="auto"/>
            <w:vAlign w:val="center"/>
          </w:tcPr>
          <w:p w14:paraId="5B7EEA3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30</w:t>
            </w:r>
          </w:p>
        </w:tc>
        <w:tc>
          <w:tcPr>
            <w:tcW w:w="789" w:type="dxa"/>
            <w:shd w:val="clear" w:color="auto" w:fill="auto"/>
            <w:vAlign w:val="center"/>
          </w:tcPr>
          <w:p w14:paraId="2EEB2C8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11</w:t>
            </w:r>
          </w:p>
        </w:tc>
        <w:tc>
          <w:tcPr>
            <w:tcW w:w="785" w:type="dxa"/>
            <w:shd w:val="clear" w:color="auto" w:fill="auto"/>
            <w:vAlign w:val="center"/>
          </w:tcPr>
          <w:p w14:paraId="0F17D88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r>
      <w:tr w:rsidR="002E4BCF" w:rsidRPr="00627207" w14:paraId="36721D85" w14:textId="77777777">
        <w:tc>
          <w:tcPr>
            <w:tcW w:w="3808" w:type="dxa"/>
            <w:vMerge/>
            <w:tcBorders>
              <w:bottom w:val="single" w:sz="4" w:space="0" w:color="auto"/>
            </w:tcBorders>
            <w:shd w:val="clear" w:color="auto" w:fill="auto"/>
          </w:tcPr>
          <w:p w14:paraId="07F79A8B"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40F08789"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668C5FB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26</w:t>
            </w:r>
          </w:p>
        </w:tc>
        <w:tc>
          <w:tcPr>
            <w:tcW w:w="738" w:type="dxa"/>
            <w:tcBorders>
              <w:bottom w:val="single" w:sz="4" w:space="0" w:color="auto"/>
            </w:tcBorders>
            <w:shd w:val="clear" w:color="auto" w:fill="auto"/>
            <w:vAlign w:val="center"/>
          </w:tcPr>
          <w:p w14:paraId="3241049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37</w:t>
            </w:r>
          </w:p>
        </w:tc>
        <w:tc>
          <w:tcPr>
            <w:tcW w:w="808" w:type="dxa"/>
            <w:tcBorders>
              <w:bottom w:val="single" w:sz="4" w:space="0" w:color="auto"/>
            </w:tcBorders>
            <w:shd w:val="clear" w:color="auto" w:fill="auto"/>
            <w:vAlign w:val="center"/>
          </w:tcPr>
          <w:p w14:paraId="0359DA2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31</w:t>
            </w:r>
          </w:p>
        </w:tc>
        <w:tc>
          <w:tcPr>
            <w:tcW w:w="789" w:type="dxa"/>
            <w:tcBorders>
              <w:bottom w:val="single" w:sz="4" w:space="0" w:color="auto"/>
            </w:tcBorders>
            <w:shd w:val="clear" w:color="auto" w:fill="auto"/>
            <w:vAlign w:val="center"/>
          </w:tcPr>
          <w:p w14:paraId="291357C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5" w:type="dxa"/>
            <w:tcBorders>
              <w:bottom w:val="single" w:sz="4" w:space="0" w:color="auto"/>
            </w:tcBorders>
            <w:shd w:val="clear" w:color="auto" w:fill="auto"/>
            <w:vAlign w:val="center"/>
          </w:tcPr>
          <w:p w14:paraId="661B0A9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74710B6D" w14:textId="77777777">
        <w:tc>
          <w:tcPr>
            <w:tcW w:w="9111" w:type="dxa"/>
            <w:gridSpan w:val="7"/>
            <w:shd w:val="clear" w:color="auto" w:fill="E6E6E6"/>
          </w:tcPr>
          <w:p w14:paraId="52E348EA" w14:textId="77777777" w:rsidR="002E4BCF" w:rsidRPr="00641314" w:rsidRDefault="002E4BCF" w:rsidP="002E4BCF">
            <w:pPr>
              <w:spacing w:after="60"/>
              <w:jc w:val="center"/>
              <w:rPr>
                <w:rFonts w:ascii="Arial" w:eastAsia="Calibri" w:hAnsi="Arial" w:cs="Arial"/>
                <w:b/>
                <w:sz w:val="18"/>
                <w:szCs w:val="18"/>
              </w:rPr>
            </w:pPr>
            <w:r w:rsidRPr="00641314">
              <w:rPr>
                <w:rFonts w:ascii="Arial" w:eastAsia="Calibri" w:hAnsi="Arial" w:cs="Arial"/>
                <w:b/>
                <w:sz w:val="18"/>
                <w:szCs w:val="18"/>
              </w:rPr>
              <w:t>Attitudes towards heritage protection</w:t>
            </w:r>
          </w:p>
        </w:tc>
      </w:tr>
      <w:tr w:rsidR="002E4BCF" w:rsidRPr="00627207" w14:paraId="74A79910" w14:textId="77777777">
        <w:tc>
          <w:tcPr>
            <w:tcW w:w="3808" w:type="dxa"/>
            <w:vMerge w:val="restart"/>
            <w:shd w:val="clear" w:color="auto" w:fill="auto"/>
          </w:tcPr>
          <w:p w14:paraId="2FD04D4F"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It is important to keep historic features wherever possible when trying to improve towns and cities</w:t>
            </w:r>
          </w:p>
        </w:tc>
        <w:tc>
          <w:tcPr>
            <w:tcW w:w="1400" w:type="dxa"/>
            <w:shd w:val="clear" w:color="auto" w:fill="E6E6E6"/>
            <w:vAlign w:val="center"/>
          </w:tcPr>
          <w:p w14:paraId="65329B2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6176FDA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53.5</w:t>
            </w:r>
          </w:p>
        </w:tc>
        <w:tc>
          <w:tcPr>
            <w:tcW w:w="738" w:type="dxa"/>
            <w:shd w:val="clear" w:color="auto" w:fill="E6E6E6"/>
            <w:vAlign w:val="center"/>
          </w:tcPr>
          <w:p w14:paraId="2CED213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41.2</w:t>
            </w:r>
          </w:p>
        </w:tc>
        <w:tc>
          <w:tcPr>
            <w:tcW w:w="808" w:type="dxa"/>
            <w:shd w:val="clear" w:color="auto" w:fill="E6E6E6"/>
            <w:vAlign w:val="center"/>
          </w:tcPr>
          <w:p w14:paraId="2020345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4.2</w:t>
            </w:r>
          </w:p>
        </w:tc>
        <w:tc>
          <w:tcPr>
            <w:tcW w:w="789" w:type="dxa"/>
            <w:shd w:val="clear" w:color="auto" w:fill="E6E6E6"/>
            <w:vAlign w:val="center"/>
          </w:tcPr>
          <w:p w14:paraId="0E85B78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1.0</w:t>
            </w:r>
          </w:p>
        </w:tc>
        <w:tc>
          <w:tcPr>
            <w:tcW w:w="785" w:type="dxa"/>
            <w:shd w:val="clear" w:color="auto" w:fill="E6E6E6"/>
            <w:vAlign w:val="center"/>
          </w:tcPr>
          <w:p w14:paraId="3ADE13B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0.1</w:t>
            </w:r>
          </w:p>
        </w:tc>
      </w:tr>
      <w:tr w:rsidR="002E4BCF" w:rsidRPr="00627207" w14:paraId="660C9679" w14:textId="77777777">
        <w:tc>
          <w:tcPr>
            <w:tcW w:w="3808" w:type="dxa"/>
            <w:vMerge/>
            <w:shd w:val="clear" w:color="auto" w:fill="auto"/>
          </w:tcPr>
          <w:p w14:paraId="5CA7FA7D"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33417B08"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7219B1C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54</w:t>
            </w:r>
          </w:p>
        </w:tc>
        <w:tc>
          <w:tcPr>
            <w:tcW w:w="738" w:type="dxa"/>
            <w:shd w:val="clear" w:color="auto" w:fill="auto"/>
            <w:vAlign w:val="center"/>
          </w:tcPr>
          <w:p w14:paraId="5EC6114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42</w:t>
            </w:r>
          </w:p>
        </w:tc>
        <w:tc>
          <w:tcPr>
            <w:tcW w:w="808" w:type="dxa"/>
            <w:shd w:val="clear" w:color="auto" w:fill="auto"/>
            <w:vAlign w:val="center"/>
          </w:tcPr>
          <w:p w14:paraId="6F90F57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9" w:type="dxa"/>
            <w:shd w:val="clear" w:color="auto" w:fill="auto"/>
            <w:vAlign w:val="center"/>
          </w:tcPr>
          <w:p w14:paraId="2725533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c>
          <w:tcPr>
            <w:tcW w:w="785" w:type="dxa"/>
            <w:shd w:val="clear" w:color="auto" w:fill="auto"/>
            <w:vAlign w:val="center"/>
          </w:tcPr>
          <w:p w14:paraId="5DF6F47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6065D19C" w14:textId="77777777">
        <w:tc>
          <w:tcPr>
            <w:tcW w:w="3808" w:type="dxa"/>
            <w:vMerge/>
            <w:shd w:val="clear" w:color="auto" w:fill="auto"/>
          </w:tcPr>
          <w:p w14:paraId="0BF590BA"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66BDF135"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1FDB5C9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52</w:t>
            </w:r>
          </w:p>
        </w:tc>
        <w:tc>
          <w:tcPr>
            <w:tcW w:w="738" w:type="dxa"/>
            <w:shd w:val="clear" w:color="auto" w:fill="auto"/>
            <w:vAlign w:val="center"/>
          </w:tcPr>
          <w:p w14:paraId="3D7BDAA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45</w:t>
            </w:r>
          </w:p>
        </w:tc>
        <w:tc>
          <w:tcPr>
            <w:tcW w:w="808" w:type="dxa"/>
            <w:shd w:val="clear" w:color="auto" w:fill="auto"/>
            <w:vAlign w:val="center"/>
          </w:tcPr>
          <w:p w14:paraId="537F412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9" w:type="dxa"/>
            <w:shd w:val="clear" w:color="auto" w:fill="auto"/>
            <w:vAlign w:val="center"/>
          </w:tcPr>
          <w:p w14:paraId="53F3803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c>
          <w:tcPr>
            <w:tcW w:w="785" w:type="dxa"/>
            <w:shd w:val="clear" w:color="auto" w:fill="auto"/>
            <w:vAlign w:val="center"/>
          </w:tcPr>
          <w:p w14:paraId="3F8B5C6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316505B1" w14:textId="77777777">
        <w:tc>
          <w:tcPr>
            <w:tcW w:w="3808" w:type="dxa"/>
            <w:vMerge/>
            <w:shd w:val="clear" w:color="auto" w:fill="auto"/>
          </w:tcPr>
          <w:p w14:paraId="3D272BDB"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22CA56C3"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476F476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61</w:t>
            </w:r>
          </w:p>
        </w:tc>
        <w:tc>
          <w:tcPr>
            <w:tcW w:w="738" w:type="dxa"/>
            <w:tcBorders>
              <w:bottom w:val="single" w:sz="4" w:space="0" w:color="auto"/>
            </w:tcBorders>
            <w:shd w:val="clear" w:color="auto" w:fill="auto"/>
            <w:vAlign w:val="center"/>
          </w:tcPr>
          <w:p w14:paraId="131284E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34</w:t>
            </w:r>
          </w:p>
        </w:tc>
        <w:tc>
          <w:tcPr>
            <w:tcW w:w="808" w:type="dxa"/>
            <w:tcBorders>
              <w:bottom w:val="single" w:sz="4" w:space="0" w:color="auto"/>
            </w:tcBorders>
            <w:shd w:val="clear" w:color="auto" w:fill="auto"/>
            <w:vAlign w:val="center"/>
          </w:tcPr>
          <w:p w14:paraId="4882110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9" w:type="dxa"/>
            <w:tcBorders>
              <w:bottom w:val="single" w:sz="4" w:space="0" w:color="auto"/>
            </w:tcBorders>
            <w:shd w:val="clear" w:color="auto" w:fill="auto"/>
            <w:vAlign w:val="center"/>
          </w:tcPr>
          <w:p w14:paraId="40D4E5D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tcBorders>
              <w:bottom w:val="single" w:sz="4" w:space="0" w:color="auto"/>
            </w:tcBorders>
            <w:shd w:val="clear" w:color="auto" w:fill="auto"/>
            <w:vAlign w:val="center"/>
          </w:tcPr>
          <w:p w14:paraId="4282DCF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765A226E" w14:textId="77777777">
        <w:tc>
          <w:tcPr>
            <w:tcW w:w="3808" w:type="dxa"/>
            <w:vMerge w:val="restart"/>
            <w:shd w:val="clear" w:color="auto" w:fill="auto"/>
          </w:tcPr>
          <w:p w14:paraId="0B983617"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The historic buildings in my local area are worth saving and are important parts of heritage</w:t>
            </w:r>
          </w:p>
        </w:tc>
        <w:tc>
          <w:tcPr>
            <w:tcW w:w="1400" w:type="dxa"/>
            <w:shd w:val="clear" w:color="auto" w:fill="E6E6E6"/>
            <w:vAlign w:val="center"/>
          </w:tcPr>
          <w:p w14:paraId="695FBB3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189E02E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40.0</w:t>
            </w:r>
          </w:p>
        </w:tc>
        <w:tc>
          <w:tcPr>
            <w:tcW w:w="738" w:type="dxa"/>
            <w:shd w:val="clear" w:color="auto" w:fill="E6E6E6"/>
            <w:vAlign w:val="center"/>
          </w:tcPr>
          <w:p w14:paraId="00E2FEB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44.1</w:t>
            </w:r>
          </w:p>
        </w:tc>
        <w:tc>
          <w:tcPr>
            <w:tcW w:w="808" w:type="dxa"/>
            <w:shd w:val="clear" w:color="auto" w:fill="E6E6E6"/>
            <w:vAlign w:val="center"/>
          </w:tcPr>
          <w:p w14:paraId="1F516F7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12.5</w:t>
            </w:r>
          </w:p>
        </w:tc>
        <w:tc>
          <w:tcPr>
            <w:tcW w:w="789" w:type="dxa"/>
            <w:shd w:val="clear" w:color="auto" w:fill="E6E6E6"/>
            <w:vAlign w:val="center"/>
          </w:tcPr>
          <w:p w14:paraId="122D232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2.9</w:t>
            </w:r>
          </w:p>
        </w:tc>
        <w:tc>
          <w:tcPr>
            <w:tcW w:w="785" w:type="dxa"/>
            <w:shd w:val="clear" w:color="auto" w:fill="E6E6E6"/>
            <w:vAlign w:val="center"/>
          </w:tcPr>
          <w:p w14:paraId="68AAAA7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0.5</w:t>
            </w:r>
          </w:p>
        </w:tc>
      </w:tr>
      <w:tr w:rsidR="002E4BCF" w:rsidRPr="00627207" w14:paraId="100B5292" w14:textId="77777777">
        <w:tc>
          <w:tcPr>
            <w:tcW w:w="3808" w:type="dxa"/>
            <w:vMerge/>
            <w:shd w:val="clear" w:color="auto" w:fill="auto"/>
          </w:tcPr>
          <w:p w14:paraId="7AE7C8E6"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291311F9"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5BA53F0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40</w:t>
            </w:r>
          </w:p>
        </w:tc>
        <w:tc>
          <w:tcPr>
            <w:tcW w:w="738" w:type="dxa"/>
            <w:shd w:val="clear" w:color="auto" w:fill="auto"/>
            <w:vAlign w:val="center"/>
          </w:tcPr>
          <w:p w14:paraId="6D6F7A2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44</w:t>
            </w:r>
          </w:p>
        </w:tc>
        <w:tc>
          <w:tcPr>
            <w:tcW w:w="808" w:type="dxa"/>
            <w:shd w:val="clear" w:color="auto" w:fill="auto"/>
            <w:vAlign w:val="center"/>
          </w:tcPr>
          <w:p w14:paraId="68AF2EF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12</w:t>
            </w:r>
          </w:p>
        </w:tc>
        <w:tc>
          <w:tcPr>
            <w:tcW w:w="789" w:type="dxa"/>
            <w:shd w:val="clear" w:color="auto" w:fill="auto"/>
            <w:vAlign w:val="center"/>
          </w:tcPr>
          <w:p w14:paraId="23A9CE7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shd w:val="clear" w:color="auto" w:fill="auto"/>
            <w:vAlign w:val="center"/>
          </w:tcPr>
          <w:p w14:paraId="4462741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4C9BAE8C" w14:textId="77777777">
        <w:tc>
          <w:tcPr>
            <w:tcW w:w="3808" w:type="dxa"/>
            <w:vMerge/>
            <w:shd w:val="clear" w:color="auto" w:fill="auto"/>
          </w:tcPr>
          <w:p w14:paraId="1D6B6CD4"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3D3AC6ED"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12EE37A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34</w:t>
            </w:r>
          </w:p>
        </w:tc>
        <w:tc>
          <w:tcPr>
            <w:tcW w:w="738" w:type="dxa"/>
            <w:shd w:val="clear" w:color="auto" w:fill="auto"/>
            <w:vAlign w:val="center"/>
          </w:tcPr>
          <w:p w14:paraId="57D90AE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808" w:type="dxa"/>
            <w:shd w:val="clear" w:color="auto" w:fill="auto"/>
            <w:vAlign w:val="center"/>
          </w:tcPr>
          <w:p w14:paraId="3C8443F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15</w:t>
            </w:r>
          </w:p>
        </w:tc>
        <w:tc>
          <w:tcPr>
            <w:tcW w:w="789" w:type="dxa"/>
            <w:shd w:val="clear" w:color="auto" w:fill="auto"/>
            <w:vAlign w:val="center"/>
          </w:tcPr>
          <w:p w14:paraId="392F505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shd w:val="clear" w:color="auto" w:fill="auto"/>
            <w:vAlign w:val="center"/>
          </w:tcPr>
          <w:p w14:paraId="6729E0A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3B0D47E2" w14:textId="77777777">
        <w:trPr>
          <w:trHeight w:val="70"/>
        </w:trPr>
        <w:tc>
          <w:tcPr>
            <w:tcW w:w="3808" w:type="dxa"/>
            <w:vMerge/>
            <w:shd w:val="clear" w:color="auto" w:fill="auto"/>
          </w:tcPr>
          <w:p w14:paraId="0B8408D4"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635369EE"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1213C32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55</w:t>
            </w:r>
          </w:p>
        </w:tc>
        <w:tc>
          <w:tcPr>
            <w:tcW w:w="738" w:type="dxa"/>
            <w:tcBorders>
              <w:bottom w:val="single" w:sz="4" w:space="0" w:color="auto"/>
            </w:tcBorders>
            <w:shd w:val="clear" w:color="auto" w:fill="auto"/>
            <w:vAlign w:val="center"/>
          </w:tcPr>
          <w:p w14:paraId="1B32740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36</w:t>
            </w:r>
          </w:p>
        </w:tc>
        <w:tc>
          <w:tcPr>
            <w:tcW w:w="808" w:type="dxa"/>
            <w:tcBorders>
              <w:bottom w:val="single" w:sz="4" w:space="0" w:color="auto"/>
            </w:tcBorders>
            <w:shd w:val="clear" w:color="auto" w:fill="auto"/>
            <w:vAlign w:val="center"/>
          </w:tcPr>
          <w:p w14:paraId="799A079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w:t>
            </w:r>
          </w:p>
        </w:tc>
        <w:tc>
          <w:tcPr>
            <w:tcW w:w="789" w:type="dxa"/>
            <w:tcBorders>
              <w:bottom w:val="single" w:sz="4" w:space="0" w:color="auto"/>
            </w:tcBorders>
            <w:shd w:val="clear" w:color="auto" w:fill="auto"/>
            <w:vAlign w:val="center"/>
          </w:tcPr>
          <w:p w14:paraId="2522C80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tcBorders>
              <w:bottom w:val="single" w:sz="4" w:space="0" w:color="auto"/>
            </w:tcBorders>
            <w:shd w:val="clear" w:color="auto" w:fill="auto"/>
            <w:vAlign w:val="center"/>
          </w:tcPr>
          <w:p w14:paraId="4261BFF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w:t>
            </w:r>
          </w:p>
        </w:tc>
      </w:tr>
      <w:tr w:rsidR="002E4BCF" w:rsidRPr="00627207" w14:paraId="5CD74540" w14:textId="77777777">
        <w:tc>
          <w:tcPr>
            <w:tcW w:w="3808" w:type="dxa"/>
            <w:vMerge w:val="restart"/>
            <w:shd w:val="clear" w:color="auto" w:fill="auto"/>
          </w:tcPr>
          <w:p w14:paraId="078B7FF2" w14:textId="77777777" w:rsidR="002E4BCF" w:rsidRPr="00C13E23" w:rsidRDefault="002E4BCF" w:rsidP="002E4BCF">
            <w:pPr>
              <w:spacing w:after="0"/>
              <w:rPr>
                <w:rFonts w:ascii="Arial" w:eastAsia="Times New Roman" w:hAnsi="Arial" w:cs="Arial"/>
                <w:sz w:val="18"/>
                <w:szCs w:val="18"/>
                <w:lang w:val="en-US"/>
              </w:rPr>
            </w:pPr>
            <w:r w:rsidRPr="00C13E23">
              <w:rPr>
                <w:rFonts w:ascii="Arial" w:eastAsia="Times New Roman" w:hAnsi="Arial" w:cs="Arial"/>
                <w:sz w:val="18"/>
                <w:szCs w:val="18"/>
                <w:lang w:val="en-US"/>
              </w:rPr>
              <w:t>It is important to protect heritage places even though I may never visit them</w:t>
            </w:r>
          </w:p>
        </w:tc>
        <w:tc>
          <w:tcPr>
            <w:tcW w:w="1400" w:type="dxa"/>
            <w:shd w:val="clear" w:color="auto" w:fill="E6E6E6"/>
            <w:vAlign w:val="center"/>
          </w:tcPr>
          <w:p w14:paraId="0DB82E66"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6DD8BD7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46.1</w:t>
            </w:r>
          </w:p>
        </w:tc>
        <w:tc>
          <w:tcPr>
            <w:tcW w:w="738" w:type="dxa"/>
            <w:shd w:val="clear" w:color="auto" w:fill="E6E6E6"/>
            <w:vAlign w:val="center"/>
          </w:tcPr>
          <w:p w14:paraId="2EE98A3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47.3</w:t>
            </w:r>
          </w:p>
        </w:tc>
        <w:tc>
          <w:tcPr>
            <w:tcW w:w="808" w:type="dxa"/>
            <w:shd w:val="clear" w:color="auto" w:fill="E6E6E6"/>
            <w:vAlign w:val="center"/>
          </w:tcPr>
          <w:p w14:paraId="506785B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5.0</w:t>
            </w:r>
          </w:p>
        </w:tc>
        <w:tc>
          <w:tcPr>
            <w:tcW w:w="789" w:type="dxa"/>
            <w:shd w:val="clear" w:color="auto" w:fill="E6E6E6"/>
            <w:vAlign w:val="center"/>
          </w:tcPr>
          <w:p w14:paraId="2E80B5D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1.2</w:t>
            </w:r>
          </w:p>
        </w:tc>
        <w:tc>
          <w:tcPr>
            <w:tcW w:w="785" w:type="dxa"/>
            <w:shd w:val="clear" w:color="auto" w:fill="E6E6E6"/>
            <w:vAlign w:val="center"/>
          </w:tcPr>
          <w:p w14:paraId="1ACD9B9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0.3</w:t>
            </w:r>
          </w:p>
        </w:tc>
      </w:tr>
      <w:tr w:rsidR="002E4BCF" w:rsidRPr="00627207" w14:paraId="269405FE" w14:textId="77777777">
        <w:tc>
          <w:tcPr>
            <w:tcW w:w="3808" w:type="dxa"/>
            <w:vMerge/>
            <w:shd w:val="clear" w:color="auto" w:fill="auto"/>
          </w:tcPr>
          <w:p w14:paraId="49888E14"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16BF6957"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4838DA7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w:t>
            </w:r>
          </w:p>
        </w:tc>
        <w:tc>
          <w:tcPr>
            <w:tcW w:w="738" w:type="dxa"/>
            <w:shd w:val="clear" w:color="auto" w:fill="auto"/>
            <w:vAlign w:val="center"/>
          </w:tcPr>
          <w:p w14:paraId="4820DE7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808" w:type="dxa"/>
            <w:shd w:val="clear" w:color="auto" w:fill="auto"/>
            <w:vAlign w:val="center"/>
          </w:tcPr>
          <w:p w14:paraId="30045F8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shd w:val="clear" w:color="auto" w:fill="auto"/>
            <w:vAlign w:val="center"/>
          </w:tcPr>
          <w:p w14:paraId="32D1195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shd w:val="clear" w:color="auto" w:fill="auto"/>
            <w:vAlign w:val="center"/>
          </w:tcPr>
          <w:p w14:paraId="1AC5853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422FE129" w14:textId="77777777">
        <w:tc>
          <w:tcPr>
            <w:tcW w:w="3808" w:type="dxa"/>
            <w:vMerge/>
            <w:shd w:val="clear" w:color="auto" w:fill="auto"/>
          </w:tcPr>
          <w:p w14:paraId="17B69C8B"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53A04DF9"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47DC1C4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w:t>
            </w:r>
          </w:p>
        </w:tc>
        <w:tc>
          <w:tcPr>
            <w:tcW w:w="738" w:type="dxa"/>
            <w:shd w:val="clear" w:color="auto" w:fill="auto"/>
            <w:vAlign w:val="center"/>
          </w:tcPr>
          <w:p w14:paraId="6234B87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808" w:type="dxa"/>
            <w:shd w:val="clear" w:color="auto" w:fill="auto"/>
            <w:vAlign w:val="center"/>
          </w:tcPr>
          <w:p w14:paraId="1B947DD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89" w:type="dxa"/>
            <w:shd w:val="clear" w:color="auto" w:fill="auto"/>
            <w:vAlign w:val="center"/>
          </w:tcPr>
          <w:p w14:paraId="2AABD90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shd w:val="clear" w:color="auto" w:fill="auto"/>
            <w:vAlign w:val="center"/>
          </w:tcPr>
          <w:p w14:paraId="1DB19F1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31F3EF31" w14:textId="77777777">
        <w:tc>
          <w:tcPr>
            <w:tcW w:w="3808" w:type="dxa"/>
            <w:vMerge/>
            <w:shd w:val="clear" w:color="auto" w:fill="auto"/>
          </w:tcPr>
          <w:p w14:paraId="41DDAC26"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702207DE"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6494B63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c>
          <w:tcPr>
            <w:tcW w:w="738" w:type="dxa"/>
            <w:tcBorders>
              <w:bottom w:val="single" w:sz="4" w:space="0" w:color="auto"/>
            </w:tcBorders>
            <w:shd w:val="clear" w:color="auto" w:fill="auto"/>
            <w:vAlign w:val="center"/>
          </w:tcPr>
          <w:p w14:paraId="381F9C2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46</w:t>
            </w:r>
          </w:p>
        </w:tc>
        <w:tc>
          <w:tcPr>
            <w:tcW w:w="808" w:type="dxa"/>
            <w:tcBorders>
              <w:bottom w:val="single" w:sz="4" w:space="0" w:color="auto"/>
            </w:tcBorders>
            <w:shd w:val="clear" w:color="auto" w:fill="auto"/>
            <w:vAlign w:val="center"/>
          </w:tcPr>
          <w:p w14:paraId="2FB71A4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w:t>
            </w:r>
          </w:p>
        </w:tc>
        <w:tc>
          <w:tcPr>
            <w:tcW w:w="789" w:type="dxa"/>
            <w:tcBorders>
              <w:bottom w:val="single" w:sz="4" w:space="0" w:color="auto"/>
            </w:tcBorders>
            <w:shd w:val="clear" w:color="auto" w:fill="auto"/>
            <w:vAlign w:val="center"/>
          </w:tcPr>
          <w:p w14:paraId="1E78DF6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85" w:type="dxa"/>
            <w:tcBorders>
              <w:bottom w:val="single" w:sz="4" w:space="0" w:color="auto"/>
            </w:tcBorders>
            <w:shd w:val="clear" w:color="auto" w:fill="auto"/>
            <w:vAlign w:val="center"/>
          </w:tcPr>
          <w:p w14:paraId="1E1F4DA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14BA30D8" w14:textId="77777777">
        <w:tc>
          <w:tcPr>
            <w:tcW w:w="3808" w:type="dxa"/>
            <w:vMerge w:val="restart"/>
            <w:shd w:val="clear" w:color="auto" w:fill="auto"/>
          </w:tcPr>
          <w:p w14:paraId="762C029D" w14:textId="77777777" w:rsidR="002E4BCF" w:rsidRPr="00C13E23" w:rsidRDefault="002E4BCF" w:rsidP="002E4BCF">
            <w:pPr>
              <w:spacing w:after="0"/>
              <w:rPr>
                <w:rFonts w:ascii="Arial" w:eastAsia="Times New Roman" w:hAnsi="Arial" w:cs="Arial"/>
                <w:sz w:val="18"/>
                <w:szCs w:val="18"/>
                <w:lang w:val="en-US"/>
              </w:rPr>
            </w:pPr>
            <w:r w:rsidRPr="00C13E23">
              <w:rPr>
                <w:rFonts w:ascii="Arial" w:eastAsia="Calibri" w:hAnsi="Arial" w:cs="Arial"/>
                <w:bCs/>
                <w:sz w:val="18"/>
                <w:szCs w:val="18"/>
              </w:rPr>
              <w:t>It is possible to keep heritage places and provide for the needs of today</w:t>
            </w:r>
          </w:p>
        </w:tc>
        <w:tc>
          <w:tcPr>
            <w:tcW w:w="1400" w:type="dxa"/>
            <w:shd w:val="clear" w:color="auto" w:fill="E6E6E6"/>
            <w:vAlign w:val="center"/>
          </w:tcPr>
          <w:p w14:paraId="116D3CBF"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26C01AA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25.6</w:t>
            </w:r>
          </w:p>
        </w:tc>
        <w:tc>
          <w:tcPr>
            <w:tcW w:w="738" w:type="dxa"/>
            <w:shd w:val="clear" w:color="auto" w:fill="E6E6E6"/>
            <w:vAlign w:val="center"/>
          </w:tcPr>
          <w:p w14:paraId="32CBDD3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61.1</w:t>
            </w:r>
          </w:p>
        </w:tc>
        <w:tc>
          <w:tcPr>
            <w:tcW w:w="808" w:type="dxa"/>
            <w:shd w:val="clear" w:color="auto" w:fill="E6E6E6"/>
            <w:vAlign w:val="center"/>
          </w:tcPr>
          <w:p w14:paraId="51F1C78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10.1</w:t>
            </w:r>
          </w:p>
        </w:tc>
        <w:tc>
          <w:tcPr>
            <w:tcW w:w="789" w:type="dxa"/>
            <w:shd w:val="clear" w:color="auto" w:fill="E6E6E6"/>
            <w:vAlign w:val="center"/>
          </w:tcPr>
          <w:p w14:paraId="437FF29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2.9</w:t>
            </w:r>
          </w:p>
        </w:tc>
        <w:tc>
          <w:tcPr>
            <w:tcW w:w="785" w:type="dxa"/>
            <w:shd w:val="clear" w:color="auto" w:fill="E6E6E6"/>
            <w:vAlign w:val="center"/>
          </w:tcPr>
          <w:p w14:paraId="1E894F7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0.3</w:t>
            </w:r>
          </w:p>
        </w:tc>
      </w:tr>
      <w:tr w:rsidR="002E4BCF" w:rsidRPr="00627207" w14:paraId="7D4C58DD" w14:textId="77777777">
        <w:tc>
          <w:tcPr>
            <w:tcW w:w="3808" w:type="dxa"/>
            <w:vMerge/>
            <w:shd w:val="clear" w:color="auto" w:fill="auto"/>
          </w:tcPr>
          <w:p w14:paraId="45F0932E" w14:textId="77777777" w:rsidR="002E4BCF" w:rsidRPr="00C13E23" w:rsidRDefault="002E4BCF" w:rsidP="002E4BCF">
            <w:pPr>
              <w:spacing w:after="0"/>
              <w:rPr>
                <w:rFonts w:ascii="Arial" w:eastAsia="Times New Roman" w:hAnsi="Arial" w:cs="Arial"/>
                <w:sz w:val="18"/>
                <w:szCs w:val="18"/>
                <w:lang w:val="en-US"/>
              </w:rPr>
            </w:pPr>
          </w:p>
        </w:tc>
        <w:tc>
          <w:tcPr>
            <w:tcW w:w="1400" w:type="dxa"/>
            <w:shd w:val="clear" w:color="auto" w:fill="auto"/>
            <w:vAlign w:val="center"/>
          </w:tcPr>
          <w:p w14:paraId="394B14D7"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106B60B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27</w:t>
            </w:r>
          </w:p>
        </w:tc>
        <w:tc>
          <w:tcPr>
            <w:tcW w:w="738" w:type="dxa"/>
            <w:shd w:val="clear" w:color="auto" w:fill="auto"/>
            <w:vAlign w:val="center"/>
          </w:tcPr>
          <w:p w14:paraId="026AE3F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60</w:t>
            </w:r>
          </w:p>
        </w:tc>
        <w:tc>
          <w:tcPr>
            <w:tcW w:w="808" w:type="dxa"/>
            <w:shd w:val="clear" w:color="auto" w:fill="auto"/>
            <w:vAlign w:val="center"/>
          </w:tcPr>
          <w:p w14:paraId="59B84223"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9</w:t>
            </w:r>
          </w:p>
        </w:tc>
        <w:tc>
          <w:tcPr>
            <w:tcW w:w="789" w:type="dxa"/>
            <w:shd w:val="clear" w:color="auto" w:fill="auto"/>
            <w:vAlign w:val="center"/>
          </w:tcPr>
          <w:p w14:paraId="0CCE168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shd w:val="clear" w:color="auto" w:fill="auto"/>
            <w:vAlign w:val="center"/>
          </w:tcPr>
          <w:p w14:paraId="5943136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13FA0128" w14:textId="77777777">
        <w:tc>
          <w:tcPr>
            <w:tcW w:w="3808" w:type="dxa"/>
            <w:vMerge/>
            <w:shd w:val="clear" w:color="auto" w:fill="auto"/>
          </w:tcPr>
          <w:p w14:paraId="74FA1F8D" w14:textId="77777777" w:rsidR="002E4BCF" w:rsidRPr="00C13E23" w:rsidRDefault="002E4BCF" w:rsidP="002E4BCF">
            <w:pPr>
              <w:spacing w:after="0"/>
              <w:rPr>
                <w:rFonts w:ascii="Arial" w:eastAsia="Times New Roman" w:hAnsi="Arial" w:cs="Arial"/>
                <w:sz w:val="18"/>
                <w:szCs w:val="18"/>
                <w:lang w:val="en-US"/>
              </w:rPr>
            </w:pPr>
          </w:p>
        </w:tc>
        <w:tc>
          <w:tcPr>
            <w:tcW w:w="1400" w:type="dxa"/>
            <w:shd w:val="clear" w:color="auto" w:fill="auto"/>
            <w:vAlign w:val="center"/>
          </w:tcPr>
          <w:p w14:paraId="3A995B6F"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28558AD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25</w:t>
            </w:r>
          </w:p>
        </w:tc>
        <w:tc>
          <w:tcPr>
            <w:tcW w:w="738" w:type="dxa"/>
            <w:shd w:val="clear" w:color="auto" w:fill="auto"/>
            <w:vAlign w:val="center"/>
          </w:tcPr>
          <w:p w14:paraId="74BD1C7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64</w:t>
            </w:r>
          </w:p>
        </w:tc>
        <w:tc>
          <w:tcPr>
            <w:tcW w:w="808" w:type="dxa"/>
            <w:shd w:val="clear" w:color="auto" w:fill="auto"/>
            <w:vAlign w:val="center"/>
          </w:tcPr>
          <w:p w14:paraId="15F92B4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8</w:t>
            </w:r>
          </w:p>
        </w:tc>
        <w:tc>
          <w:tcPr>
            <w:tcW w:w="789" w:type="dxa"/>
            <w:shd w:val="clear" w:color="auto" w:fill="auto"/>
            <w:vAlign w:val="center"/>
          </w:tcPr>
          <w:p w14:paraId="12FE82B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shd w:val="clear" w:color="auto" w:fill="auto"/>
            <w:vAlign w:val="center"/>
          </w:tcPr>
          <w:p w14:paraId="48E8546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01D09CA2" w14:textId="77777777">
        <w:tc>
          <w:tcPr>
            <w:tcW w:w="3808" w:type="dxa"/>
            <w:vMerge/>
            <w:tcBorders>
              <w:bottom w:val="single" w:sz="4" w:space="0" w:color="auto"/>
            </w:tcBorders>
            <w:shd w:val="clear" w:color="auto" w:fill="auto"/>
          </w:tcPr>
          <w:p w14:paraId="790B0EEE" w14:textId="77777777" w:rsidR="002E4BCF" w:rsidRPr="00C13E23" w:rsidRDefault="002E4BCF" w:rsidP="002E4BCF">
            <w:pPr>
              <w:spacing w:after="0"/>
              <w:rPr>
                <w:rFonts w:ascii="Arial" w:eastAsia="Times New Roman" w:hAnsi="Arial" w:cs="Arial"/>
                <w:sz w:val="18"/>
                <w:szCs w:val="18"/>
                <w:lang w:val="en-US"/>
              </w:rPr>
            </w:pPr>
          </w:p>
        </w:tc>
        <w:tc>
          <w:tcPr>
            <w:tcW w:w="1400" w:type="dxa"/>
            <w:tcBorders>
              <w:bottom w:val="single" w:sz="4" w:space="0" w:color="auto"/>
            </w:tcBorders>
            <w:shd w:val="clear" w:color="auto" w:fill="auto"/>
            <w:vAlign w:val="center"/>
          </w:tcPr>
          <w:p w14:paraId="3848B187"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57CF65A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32</w:t>
            </w:r>
          </w:p>
        </w:tc>
        <w:tc>
          <w:tcPr>
            <w:tcW w:w="738" w:type="dxa"/>
            <w:tcBorders>
              <w:bottom w:val="single" w:sz="4" w:space="0" w:color="auto"/>
            </w:tcBorders>
            <w:shd w:val="clear" w:color="auto" w:fill="auto"/>
            <w:vAlign w:val="center"/>
          </w:tcPr>
          <w:p w14:paraId="4A7AA64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52</w:t>
            </w:r>
          </w:p>
        </w:tc>
        <w:tc>
          <w:tcPr>
            <w:tcW w:w="808" w:type="dxa"/>
            <w:tcBorders>
              <w:bottom w:val="single" w:sz="4" w:space="0" w:color="auto"/>
            </w:tcBorders>
            <w:shd w:val="clear" w:color="auto" w:fill="auto"/>
            <w:vAlign w:val="center"/>
          </w:tcPr>
          <w:p w14:paraId="5E4AEFD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13</w:t>
            </w:r>
          </w:p>
        </w:tc>
        <w:tc>
          <w:tcPr>
            <w:tcW w:w="789" w:type="dxa"/>
            <w:tcBorders>
              <w:bottom w:val="single" w:sz="4" w:space="0" w:color="auto"/>
            </w:tcBorders>
            <w:shd w:val="clear" w:color="auto" w:fill="auto"/>
            <w:vAlign w:val="center"/>
          </w:tcPr>
          <w:p w14:paraId="7BE05F2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85" w:type="dxa"/>
            <w:tcBorders>
              <w:bottom w:val="single" w:sz="4" w:space="0" w:color="auto"/>
            </w:tcBorders>
            <w:shd w:val="clear" w:color="auto" w:fill="auto"/>
            <w:vAlign w:val="center"/>
          </w:tcPr>
          <w:p w14:paraId="69AF36A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0</w:t>
            </w:r>
          </w:p>
        </w:tc>
      </w:tr>
      <w:tr w:rsidR="002E4BCF" w:rsidRPr="00627207" w14:paraId="4A9D1B30" w14:textId="77777777">
        <w:tc>
          <w:tcPr>
            <w:tcW w:w="3808" w:type="dxa"/>
            <w:vMerge w:val="restart"/>
            <w:shd w:val="clear" w:color="auto" w:fill="auto"/>
          </w:tcPr>
          <w:p w14:paraId="3B159EE9" w14:textId="77777777" w:rsidR="002E4BCF" w:rsidRPr="00C13E23" w:rsidRDefault="002E4BCF" w:rsidP="002E4BCF">
            <w:pPr>
              <w:spacing w:after="0"/>
              <w:rPr>
                <w:rFonts w:ascii="Arial" w:eastAsia="Times New Roman" w:hAnsi="Arial" w:cs="Arial"/>
                <w:sz w:val="18"/>
                <w:szCs w:val="18"/>
                <w:lang w:val="en-US"/>
              </w:rPr>
            </w:pPr>
            <w:r w:rsidRPr="00C13E23">
              <w:rPr>
                <w:rFonts w:ascii="Arial" w:eastAsia="Calibri" w:hAnsi="Arial" w:cs="Arial"/>
                <w:bCs/>
                <w:sz w:val="18"/>
                <w:szCs w:val="18"/>
              </w:rPr>
              <w:t>We protect too much heritage</w:t>
            </w:r>
          </w:p>
        </w:tc>
        <w:tc>
          <w:tcPr>
            <w:tcW w:w="1400" w:type="dxa"/>
            <w:tcBorders>
              <w:bottom w:val="single" w:sz="4" w:space="0" w:color="auto"/>
            </w:tcBorders>
            <w:shd w:val="clear" w:color="auto" w:fill="E0E0E0"/>
            <w:vAlign w:val="center"/>
          </w:tcPr>
          <w:p w14:paraId="477E22FE"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tcBorders>
              <w:bottom w:val="single" w:sz="4" w:space="0" w:color="auto"/>
            </w:tcBorders>
            <w:shd w:val="clear" w:color="auto" w:fill="E0E0E0"/>
            <w:vAlign w:val="center"/>
          </w:tcPr>
          <w:p w14:paraId="4D114CA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2.2</w:t>
            </w:r>
          </w:p>
        </w:tc>
        <w:tc>
          <w:tcPr>
            <w:tcW w:w="738" w:type="dxa"/>
            <w:tcBorders>
              <w:bottom w:val="single" w:sz="4" w:space="0" w:color="auto"/>
            </w:tcBorders>
            <w:shd w:val="clear" w:color="auto" w:fill="E0E0E0"/>
            <w:vAlign w:val="center"/>
          </w:tcPr>
          <w:p w14:paraId="2BB68F7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6.8</w:t>
            </w:r>
          </w:p>
        </w:tc>
        <w:tc>
          <w:tcPr>
            <w:tcW w:w="808" w:type="dxa"/>
            <w:tcBorders>
              <w:bottom w:val="single" w:sz="4" w:space="0" w:color="auto"/>
            </w:tcBorders>
            <w:shd w:val="clear" w:color="auto" w:fill="E0E0E0"/>
            <w:vAlign w:val="center"/>
          </w:tcPr>
          <w:p w14:paraId="15AA982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21.7</w:t>
            </w:r>
          </w:p>
        </w:tc>
        <w:tc>
          <w:tcPr>
            <w:tcW w:w="789" w:type="dxa"/>
            <w:tcBorders>
              <w:bottom w:val="single" w:sz="4" w:space="0" w:color="auto"/>
            </w:tcBorders>
            <w:shd w:val="clear" w:color="auto" w:fill="E0E0E0"/>
            <w:vAlign w:val="center"/>
          </w:tcPr>
          <w:p w14:paraId="4C9CEF4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45.1</w:t>
            </w:r>
          </w:p>
        </w:tc>
        <w:tc>
          <w:tcPr>
            <w:tcW w:w="785" w:type="dxa"/>
            <w:tcBorders>
              <w:bottom w:val="single" w:sz="4" w:space="0" w:color="auto"/>
            </w:tcBorders>
            <w:shd w:val="clear" w:color="auto" w:fill="E0E0E0"/>
            <w:vAlign w:val="center"/>
          </w:tcPr>
          <w:p w14:paraId="3B947D7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24.3</w:t>
            </w:r>
          </w:p>
        </w:tc>
      </w:tr>
      <w:tr w:rsidR="002E4BCF" w:rsidRPr="00627207" w14:paraId="59C36460" w14:textId="77777777">
        <w:tc>
          <w:tcPr>
            <w:tcW w:w="3808" w:type="dxa"/>
            <w:vMerge/>
            <w:shd w:val="clear" w:color="auto" w:fill="auto"/>
          </w:tcPr>
          <w:p w14:paraId="0828D0B0" w14:textId="77777777" w:rsidR="002E4BCF" w:rsidRPr="00C13E23" w:rsidRDefault="002E4BCF" w:rsidP="002E4BCF">
            <w:pPr>
              <w:spacing w:after="0"/>
              <w:rPr>
                <w:rFonts w:ascii="Arial" w:eastAsia="Times New Roman" w:hAnsi="Arial" w:cs="Arial"/>
                <w:sz w:val="18"/>
                <w:szCs w:val="18"/>
                <w:lang w:val="en-US"/>
              </w:rPr>
            </w:pPr>
          </w:p>
        </w:tc>
        <w:tc>
          <w:tcPr>
            <w:tcW w:w="1400" w:type="dxa"/>
            <w:tcBorders>
              <w:bottom w:val="single" w:sz="4" w:space="0" w:color="auto"/>
            </w:tcBorders>
            <w:shd w:val="clear" w:color="auto" w:fill="auto"/>
            <w:vAlign w:val="center"/>
          </w:tcPr>
          <w:p w14:paraId="20DAB805"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tcBorders>
              <w:bottom w:val="single" w:sz="4" w:space="0" w:color="auto"/>
            </w:tcBorders>
            <w:shd w:val="clear" w:color="auto" w:fill="auto"/>
            <w:vAlign w:val="center"/>
          </w:tcPr>
          <w:p w14:paraId="01D2679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w:t>
            </w:r>
          </w:p>
        </w:tc>
        <w:tc>
          <w:tcPr>
            <w:tcW w:w="738" w:type="dxa"/>
            <w:tcBorders>
              <w:bottom w:val="single" w:sz="4" w:space="0" w:color="auto"/>
            </w:tcBorders>
            <w:shd w:val="clear" w:color="auto" w:fill="auto"/>
            <w:vAlign w:val="center"/>
          </w:tcPr>
          <w:p w14:paraId="7FDDDD0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7</w:t>
            </w:r>
          </w:p>
        </w:tc>
        <w:tc>
          <w:tcPr>
            <w:tcW w:w="808" w:type="dxa"/>
            <w:tcBorders>
              <w:bottom w:val="single" w:sz="4" w:space="0" w:color="auto"/>
            </w:tcBorders>
            <w:shd w:val="clear" w:color="auto" w:fill="auto"/>
            <w:vAlign w:val="center"/>
          </w:tcPr>
          <w:p w14:paraId="7D75646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20</w:t>
            </w:r>
          </w:p>
        </w:tc>
        <w:tc>
          <w:tcPr>
            <w:tcW w:w="789" w:type="dxa"/>
            <w:tcBorders>
              <w:bottom w:val="single" w:sz="4" w:space="0" w:color="auto"/>
            </w:tcBorders>
            <w:shd w:val="clear" w:color="auto" w:fill="auto"/>
            <w:vAlign w:val="center"/>
          </w:tcPr>
          <w:p w14:paraId="1B9ACFB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44</w:t>
            </w:r>
          </w:p>
        </w:tc>
        <w:tc>
          <w:tcPr>
            <w:tcW w:w="785" w:type="dxa"/>
            <w:tcBorders>
              <w:bottom w:val="single" w:sz="4" w:space="0" w:color="auto"/>
            </w:tcBorders>
            <w:shd w:val="clear" w:color="auto" w:fill="auto"/>
            <w:vAlign w:val="center"/>
          </w:tcPr>
          <w:p w14:paraId="1D1F6DC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27</w:t>
            </w:r>
          </w:p>
        </w:tc>
      </w:tr>
      <w:tr w:rsidR="002E4BCF" w:rsidRPr="00627207" w14:paraId="7A58003D" w14:textId="77777777">
        <w:tc>
          <w:tcPr>
            <w:tcW w:w="3808" w:type="dxa"/>
            <w:vMerge/>
            <w:shd w:val="clear" w:color="auto" w:fill="auto"/>
          </w:tcPr>
          <w:p w14:paraId="37EEA518" w14:textId="77777777" w:rsidR="002E4BCF" w:rsidRPr="00C13E23" w:rsidRDefault="002E4BCF" w:rsidP="002E4BCF">
            <w:pPr>
              <w:spacing w:after="0"/>
              <w:rPr>
                <w:rFonts w:ascii="Arial" w:eastAsia="Times New Roman" w:hAnsi="Arial" w:cs="Arial"/>
                <w:sz w:val="18"/>
                <w:szCs w:val="18"/>
                <w:lang w:val="en-US"/>
              </w:rPr>
            </w:pPr>
          </w:p>
        </w:tc>
        <w:tc>
          <w:tcPr>
            <w:tcW w:w="1400" w:type="dxa"/>
            <w:tcBorders>
              <w:bottom w:val="single" w:sz="4" w:space="0" w:color="auto"/>
            </w:tcBorders>
            <w:shd w:val="clear" w:color="auto" w:fill="auto"/>
            <w:vAlign w:val="center"/>
          </w:tcPr>
          <w:p w14:paraId="59406AF9"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tcBorders>
              <w:bottom w:val="single" w:sz="4" w:space="0" w:color="auto"/>
            </w:tcBorders>
            <w:shd w:val="clear" w:color="auto" w:fill="auto"/>
            <w:vAlign w:val="center"/>
          </w:tcPr>
          <w:p w14:paraId="1754C9D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c>
          <w:tcPr>
            <w:tcW w:w="738" w:type="dxa"/>
            <w:tcBorders>
              <w:bottom w:val="single" w:sz="4" w:space="0" w:color="auto"/>
            </w:tcBorders>
            <w:shd w:val="clear" w:color="auto" w:fill="auto"/>
            <w:vAlign w:val="center"/>
          </w:tcPr>
          <w:p w14:paraId="2ACF3E5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7</w:t>
            </w:r>
          </w:p>
        </w:tc>
        <w:tc>
          <w:tcPr>
            <w:tcW w:w="808" w:type="dxa"/>
            <w:tcBorders>
              <w:bottom w:val="single" w:sz="4" w:space="0" w:color="auto"/>
            </w:tcBorders>
            <w:shd w:val="clear" w:color="auto" w:fill="auto"/>
            <w:vAlign w:val="center"/>
          </w:tcPr>
          <w:p w14:paraId="6B96E97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21</w:t>
            </w:r>
          </w:p>
        </w:tc>
        <w:tc>
          <w:tcPr>
            <w:tcW w:w="789" w:type="dxa"/>
            <w:tcBorders>
              <w:bottom w:val="single" w:sz="4" w:space="0" w:color="auto"/>
            </w:tcBorders>
            <w:shd w:val="clear" w:color="auto" w:fill="auto"/>
            <w:vAlign w:val="center"/>
          </w:tcPr>
          <w:p w14:paraId="178768F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45</w:t>
            </w:r>
          </w:p>
        </w:tc>
        <w:tc>
          <w:tcPr>
            <w:tcW w:w="785" w:type="dxa"/>
            <w:tcBorders>
              <w:bottom w:val="single" w:sz="4" w:space="0" w:color="auto"/>
            </w:tcBorders>
            <w:shd w:val="clear" w:color="auto" w:fill="auto"/>
            <w:vAlign w:val="center"/>
          </w:tcPr>
          <w:p w14:paraId="40D30447"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26</w:t>
            </w:r>
          </w:p>
        </w:tc>
      </w:tr>
      <w:tr w:rsidR="002E4BCF" w:rsidRPr="00627207" w14:paraId="3C64360A" w14:textId="77777777">
        <w:tc>
          <w:tcPr>
            <w:tcW w:w="3808" w:type="dxa"/>
            <w:vMerge/>
            <w:tcBorders>
              <w:bottom w:val="single" w:sz="4" w:space="0" w:color="auto"/>
            </w:tcBorders>
            <w:shd w:val="clear" w:color="auto" w:fill="auto"/>
          </w:tcPr>
          <w:p w14:paraId="1D0E2C4F" w14:textId="77777777" w:rsidR="002E4BCF" w:rsidRPr="00C13E23" w:rsidRDefault="002E4BCF" w:rsidP="002E4BCF">
            <w:pPr>
              <w:spacing w:after="0"/>
              <w:rPr>
                <w:rFonts w:ascii="Arial" w:eastAsia="Times New Roman" w:hAnsi="Arial" w:cs="Arial"/>
                <w:sz w:val="18"/>
                <w:szCs w:val="18"/>
                <w:lang w:val="en-US"/>
              </w:rPr>
            </w:pPr>
          </w:p>
        </w:tc>
        <w:tc>
          <w:tcPr>
            <w:tcW w:w="1400" w:type="dxa"/>
            <w:tcBorders>
              <w:bottom w:val="single" w:sz="4" w:space="0" w:color="auto"/>
            </w:tcBorders>
            <w:shd w:val="clear" w:color="auto" w:fill="auto"/>
            <w:vAlign w:val="center"/>
          </w:tcPr>
          <w:p w14:paraId="43C687D3"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32557B2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5</w:t>
            </w:r>
          </w:p>
        </w:tc>
        <w:tc>
          <w:tcPr>
            <w:tcW w:w="738" w:type="dxa"/>
            <w:tcBorders>
              <w:bottom w:val="single" w:sz="4" w:space="0" w:color="auto"/>
            </w:tcBorders>
            <w:shd w:val="clear" w:color="auto" w:fill="auto"/>
            <w:vAlign w:val="center"/>
          </w:tcPr>
          <w:p w14:paraId="146338C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6</w:t>
            </w:r>
          </w:p>
        </w:tc>
        <w:tc>
          <w:tcPr>
            <w:tcW w:w="808" w:type="dxa"/>
            <w:tcBorders>
              <w:bottom w:val="single" w:sz="4" w:space="0" w:color="auto"/>
            </w:tcBorders>
            <w:shd w:val="clear" w:color="auto" w:fill="auto"/>
            <w:vAlign w:val="center"/>
          </w:tcPr>
          <w:p w14:paraId="3D86E6F1"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17</w:t>
            </w:r>
          </w:p>
        </w:tc>
        <w:tc>
          <w:tcPr>
            <w:tcW w:w="789" w:type="dxa"/>
            <w:tcBorders>
              <w:bottom w:val="single" w:sz="4" w:space="0" w:color="auto"/>
            </w:tcBorders>
            <w:shd w:val="clear" w:color="auto" w:fill="auto"/>
            <w:vAlign w:val="center"/>
          </w:tcPr>
          <w:p w14:paraId="7B56768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41</w:t>
            </w:r>
          </w:p>
        </w:tc>
        <w:tc>
          <w:tcPr>
            <w:tcW w:w="785" w:type="dxa"/>
            <w:tcBorders>
              <w:bottom w:val="single" w:sz="4" w:space="0" w:color="auto"/>
            </w:tcBorders>
            <w:shd w:val="clear" w:color="auto" w:fill="auto"/>
            <w:vAlign w:val="center"/>
          </w:tcPr>
          <w:p w14:paraId="3F0EF89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31</w:t>
            </w:r>
          </w:p>
        </w:tc>
      </w:tr>
      <w:tr w:rsidR="002E4BCF" w:rsidRPr="00627207" w14:paraId="3FBBDE47" w14:textId="77777777">
        <w:tc>
          <w:tcPr>
            <w:tcW w:w="9111" w:type="dxa"/>
            <w:gridSpan w:val="7"/>
            <w:shd w:val="clear" w:color="auto" w:fill="E6E6E6"/>
          </w:tcPr>
          <w:p w14:paraId="6B79EE67" w14:textId="77777777" w:rsidR="002E4BCF" w:rsidRPr="00C13E23" w:rsidRDefault="002E4BCF" w:rsidP="002E4BCF">
            <w:pPr>
              <w:spacing w:after="60"/>
              <w:jc w:val="center"/>
              <w:rPr>
                <w:rFonts w:ascii="Arial" w:eastAsia="Calibri" w:hAnsi="Arial" w:cs="Arial"/>
                <w:sz w:val="18"/>
                <w:szCs w:val="18"/>
              </w:rPr>
            </w:pPr>
            <w:r>
              <w:rPr>
                <w:rFonts w:ascii="Arial" w:eastAsia="Calibri" w:hAnsi="Arial" w:cs="Arial"/>
                <w:b/>
                <w:sz w:val="18"/>
                <w:szCs w:val="18"/>
              </w:rPr>
              <w:t>Information and Awareness</w:t>
            </w:r>
          </w:p>
        </w:tc>
      </w:tr>
      <w:tr w:rsidR="002E4BCF" w:rsidRPr="00627207" w14:paraId="19BB0A29" w14:textId="77777777">
        <w:tc>
          <w:tcPr>
            <w:tcW w:w="3808" w:type="dxa"/>
            <w:vMerge w:val="restart"/>
            <w:shd w:val="clear" w:color="auto" w:fill="auto"/>
          </w:tcPr>
          <w:p w14:paraId="254B232F" w14:textId="77777777" w:rsidR="002E4BCF" w:rsidRPr="00C13E23" w:rsidRDefault="002E4BCF" w:rsidP="002E4BCF">
            <w:pPr>
              <w:spacing w:after="0"/>
              <w:rPr>
                <w:rFonts w:ascii="Arial" w:eastAsia="Calibri" w:hAnsi="Arial" w:cs="Arial"/>
                <w:bCs/>
                <w:sz w:val="18"/>
                <w:szCs w:val="18"/>
              </w:rPr>
            </w:pPr>
            <w:r w:rsidRPr="00C13E23">
              <w:rPr>
                <w:rFonts w:ascii="Arial" w:eastAsia="Calibri" w:hAnsi="Arial" w:cs="Arial"/>
                <w:bCs/>
                <w:sz w:val="18"/>
                <w:szCs w:val="18"/>
              </w:rPr>
              <w:t>I don’t know what heritage activities are taking place in my area</w:t>
            </w:r>
          </w:p>
        </w:tc>
        <w:tc>
          <w:tcPr>
            <w:tcW w:w="1400" w:type="dxa"/>
            <w:shd w:val="clear" w:color="auto" w:fill="E6E6E6"/>
            <w:vAlign w:val="center"/>
          </w:tcPr>
          <w:p w14:paraId="4E91904C"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6E6E6"/>
            <w:vAlign w:val="center"/>
          </w:tcPr>
          <w:p w14:paraId="4159A5BA"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5.9</w:t>
            </w:r>
          </w:p>
        </w:tc>
        <w:tc>
          <w:tcPr>
            <w:tcW w:w="738" w:type="dxa"/>
            <w:shd w:val="clear" w:color="auto" w:fill="E6E6E6"/>
            <w:vAlign w:val="center"/>
          </w:tcPr>
          <w:p w14:paraId="27379C8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33.8</w:t>
            </w:r>
          </w:p>
        </w:tc>
        <w:tc>
          <w:tcPr>
            <w:tcW w:w="808" w:type="dxa"/>
            <w:shd w:val="clear" w:color="auto" w:fill="E6E6E6"/>
            <w:vAlign w:val="center"/>
          </w:tcPr>
          <w:p w14:paraId="1B7D87B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29.3</w:t>
            </w:r>
          </w:p>
        </w:tc>
        <w:tc>
          <w:tcPr>
            <w:tcW w:w="789" w:type="dxa"/>
            <w:shd w:val="clear" w:color="auto" w:fill="E6E6E6"/>
            <w:vAlign w:val="center"/>
          </w:tcPr>
          <w:p w14:paraId="39CD588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27.5</w:t>
            </w:r>
          </w:p>
        </w:tc>
        <w:tc>
          <w:tcPr>
            <w:tcW w:w="785" w:type="dxa"/>
            <w:shd w:val="clear" w:color="auto" w:fill="E6E6E6"/>
            <w:vAlign w:val="center"/>
          </w:tcPr>
          <w:p w14:paraId="15CAA224"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3.5</w:t>
            </w:r>
          </w:p>
        </w:tc>
      </w:tr>
      <w:tr w:rsidR="002E4BCF" w:rsidRPr="00627207" w14:paraId="5F959948" w14:textId="77777777">
        <w:tc>
          <w:tcPr>
            <w:tcW w:w="3808" w:type="dxa"/>
            <w:vMerge/>
            <w:shd w:val="clear" w:color="auto" w:fill="auto"/>
          </w:tcPr>
          <w:p w14:paraId="37817A85"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7D461FEC"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783" w:type="dxa"/>
            <w:shd w:val="clear" w:color="auto" w:fill="auto"/>
            <w:vAlign w:val="center"/>
          </w:tcPr>
          <w:p w14:paraId="06439840"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6</w:t>
            </w:r>
          </w:p>
        </w:tc>
        <w:tc>
          <w:tcPr>
            <w:tcW w:w="738" w:type="dxa"/>
            <w:shd w:val="clear" w:color="auto" w:fill="auto"/>
            <w:vAlign w:val="center"/>
          </w:tcPr>
          <w:p w14:paraId="6A3477EF"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35</w:t>
            </w:r>
          </w:p>
        </w:tc>
        <w:tc>
          <w:tcPr>
            <w:tcW w:w="808" w:type="dxa"/>
            <w:shd w:val="clear" w:color="auto" w:fill="auto"/>
            <w:vAlign w:val="center"/>
          </w:tcPr>
          <w:p w14:paraId="79E9FDD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31</w:t>
            </w:r>
          </w:p>
        </w:tc>
        <w:tc>
          <w:tcPr>
            <w:tcW w:w="789" w:type="dxa"/>
            <w:shd w:val="clear" w:color="auto" w:fill="auto"/>
            <w:vAlign w:val="center"/>
          </w:tcPr>
          <w:p w14:paraId="20BCF2A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25</w:t>
            </w:r>
          </w:p>
        </w:tc>
        <w:tc>
          <w:tcPr>
            <w:tcW w:w="785" w:type="dxa"/>
            <w:shd w:val="clear" w:color="auto" w:fill="auto"/>
            <w:vAlign w:val="center"/>
          </w:tcPr>
          <w:p w14:paraId="0BB5FC1D"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w:t>
            </w:r>
          </w:p>
        </w:tc>
      </w:tr>
      <w:tr w:rsidR="002E4BCF" w:rsidRPr="00627207" w14:paraId="179828E0" w14:textId="77777777">
        <w:tc>
          <w:tcPr>
            <w:tcW w:w="3808" w:type="dxa"/>
            <w:vMerge/>
            <w:shd w:val="clear" w:color="auto" w:fill="auto"/>
          </w:tcPr>
          <w:p w14:paraId="09265A91"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1F6D265F"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Metro</w:t>
            </w:r>
          </w:p>
        </w:tc>
        <w:tc>
          <w:tcPr>
            <w:tcW w:w="783" w:type="dxa"/>
            <w:shd w:val="clear" w:color="auto" w:fill="auto"/>
            <w:vAlign w:val="center"/>
          </w:tcPr>
          <w:p w14:paraId="3965DF1B"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6</w:t>
            </w:r>
          </w:p>
        </w:tc>
        <w:tc>
          <w:tcPr>
            <w:tcW w:w="738" w:type="dxa"/>
            <w:shd w:val="clear" w:color="auto" w:fill="auto"/>
            <w:vAlign w:val="center"/>
          </w:tcPr>
          <w:p w14:paraId="142CEB6C"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37</w:t>
            </w:r>
          </w:p>
        </w:tc>
        <w:tc>
          <w:tcPr>
            <w:tcW w:w="808" w:type="dxa"/>
            <w:shd w:val="clear" w:color="auto" w:fill="auto"/>
            <w:vAlign w:val="center"/>
          </w:tcPr>
          <w:p w14:paraId="1A50553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32</w:t>
            </w:r>
          </w:p>
        </w:tc>
        <w:tc>
          <w:tcPr>
            <w:tcW w:w="789" w:type="dxa"/>
            <w:shd w:val="clear" w:color="auto" w:fill="auto"/>
            <w:vAlign w:val="center"/>
          </w:tcPr>
          <w:p w14:paraId="16E1132B"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23</w:t>
            </w:r>
          </w:p>
        </w:tc>
        <w:tc>
          <w:tcPr>
            <w:tcW w:w="785" w:type="dxa"/>
            <w:shd w:val="clear" w:color="auto" w:fill="auto"/>
            <w:vAlign w:val="center"/>
          </w:tcPr>
          <w:p w14:paraId="53A90E58"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w:t>
            </w:r>
          </w:p>
        </w:tc>
      </w:tr>
      <w:tr w:rsidR="002E4BCF" w:rsidRPr="00627207" w14:paraId="436D0B25" w14:textId="77777777">
        <w:tc>
          <w:tcPr>
            <w:tcW w:w="3808" w:type="dxa"/>
            <w:vMerge/>
            <w:shd w:val="clear" w:color="auto" w:fill="auto"/>
          </w:tcPr>
          <w:p w14:paraId="4364EA39" w14:textId="77777777" w:rsidR="002E4BCF" w:rsidRPr="00C13E23" w:rsidRDefault="002E4BCF" w:rsidP="002E4BCF">
            <w:pPr>
              <w:spacing w:after="0"/>
              <w:rPr>
                <w:rFonts w:ascii="Arial" w:eastAsia="Calibri" w:hAnsi="Arial" w:cs="Arial"/>
                <w:bCs/>
                <w:sz w:val="18"/>
                <w:szCs w:val="18"/>
              </w:rPr>
            </w:pPr>
          </w:p>
        </w:tc>
        <w:tc>
          <w:tcPr>
            <w:tcW w:w="1400" w:type="dxa"/>
            <w:tcBorders>
              <w:bottom w:val="single" w:sz="4" w:space="0" w:color="auto"/>
            </w:tcBorders>
            <w:shd w:val="clear" w:color="auto" w:fill="auto"/>
            <w:vAlign w:val="center"/>
          </w:tcPr>
          <w:p w14:paraId="117A662D"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VIC</w:t>
            </w:r>
            <w:r>
              <w:rPr>
                <w:rFonts w:ascii="Arial" w:eastAsia="Calibri" w:hAnsi="Arial" w:cs="Arial"/>
                <w:sz w:val="18"/>
                <w:szCs w:val="18"/>
              </w:rPr>
              <w:t>.</w:t>
            </w:r>
            <w:r w:rsidRPr="00C13E23">
              <w:rPr>
                <w:rFonts w:ascii="Arial" w:eastAsia="Calibri" w:hAnsi="Arial" w:cs="Arial"/>
                <w:sz w:val="18"/>
                <w:szCs w:val="18"/>
              </w:rPr>
              <w:t xml:space="preserve"> Regional</w:t>
            </w:r>
          </w:p>
        </w:tc>
        <w:tc>
          <w:tcPr>
            <w:tcW w:w="783" w:type="dxa"/>
            <w:tcBorders>
              <w:bottom w:val="single" w:sz="4" w:space="0" w:color="auto"/>
            </w:tcBorders>
            <w:shd w:val="clear" w:color="auto" w:fill="auto"/>
            <w:vAlign w:val="center"/>
          </w:tcPr>
          <w:p w14:paraId="1FAE7B2E"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4</w:t>
            </w:r>
          </w:p>
        </w:tc>
        <w:tc>
          <w:tcPr>
            <w:tcW w:w="738" w:type="dxa"/>
            <w:tcBorders>
              <w:bottom w:val="single" w:sz="4" w:space="0" w:color="auto"/>
            </w:tcBorders>
            <w:shd w:val="clear" w:color="auto" w:fill="auto"/>
            <w:vAlign w:val="center"/>
          </w:tcPr>
          <w:p w14:paraId="03B85B59"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29</w:t>
            </w:r>
          </w:p>
        </w:tc>
        <w:tc>
          <w:tcPr>
            <w:tcW w:w="808" w:type="dxa"/>
            <w:tcBorders>
              <w:bottom w:val="single" w:sz="4" w:space="0" w:color="auto"/>
            </w:tcBorders>
            <w:shd w:val="clear" w:color="auto" w:fill="auto"/>
            <w:vAlign w:val="center"/>
          </w:tcPr>
          <w:p w14:paraId="52950B5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28</w:t>
            </w:r>
          </w:p>
        </w:tc>
        <w:tc>
          <w:tcPr>
            <w:tcW w:w="789" w:type="dxa"/>
            <w:tcBorders>
              <w:bottom w:val="single" w:sz="4" w:space="0" w:color="auto"/>
            </w:tcBorders>
            <w:shd w:val="clear" w:color="auto" w:fill="auto"/>
            <w:vAlign w:val="center"/>
          </w:tcPr>
          <w:p w14:paraId="3AE02626"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30</w:t>
            </w:r>
          </w:p>
        </w:tc>
        <w:tc>
          <w:tcPr>
            <w:tcW w:w="785" w:type="dxa"/>
            <w:tcBorders>
              <w:bottom w:val="single" w:sz="4" w:space="0" w:color="auto"/>
            </w:tcBorders>
            <w:shd w:val="clear" w:color="auto" w:fill="auto"/>
            <w:vAlign w:val="center"/>
          </w:tcPr>
          <w:p w14:paraId="44246615"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8</w:t>
            </w:r>
          </w:p>
        </w:tc>
      </w:tr>
      <w:tr w:rsidR="002E4BCF" w:rsidRPr="00627207" w14:paraId="1C75A92A" w14:textId="77777777">
        <w:tc>
          <w:tcPr>
            <w:tcW w:w="3808" w:type="dxa"/>
            <w:vMerge w:val="restart"/>
            <w:shd w:val="clear" w:color="auto" w:fill="auto"/>
          </w:tcPr>
          <w:p w14:paraId="49516A46" w14:textId="77777777" w:rsidR="002E4BCF" w:rsidRPr="00C13E23" w:rsidRDefault="002E4BCF" w:rsidP="002E4BCF">
            <w:pPr>
              <w:spacing w:after="0"/>
              <w:rPr>
                <w:rFonts w:ascii="Arial" w:eastAsia="Calibri" w:hAnsi="Arial" w:cs="Arial"/>
                <w:bCs/>
                <w:sz w:val="18"/>
                <w:szCs w:val="18"/>
              </w:rPr>
            </w:pPr>
            <w:r w:rsidRPr="00C13E23">
              <w:rPr>
                <w:rFonts w:ascii="Arial" w:eastAsia="Times New Roman" w:hAnsi="Arial" w:cs="Arial"/>
                <w:sz w:val="18"/>
                <w:szCs w:val="18"/>
                <w:lang w:val="en-US"/>
              </w:rPr>
              <w:t>There is never any information on heritage topics of interest to me</w:t>
            </w:r>
          </w:p>
        </w:tc>
        <w:tc>
          <w:tcPr>
            <w:tcW w:w="1400" w:type="dxa"/>
            <w:shd w:val="clear" w:color="auto" w:fill="E0E0E0"/>
            <w:vAlign w:val="center"/>
          </w:tcPr>
          <w:p w14:paraId="5366E57B"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Total Aus.</w:t>
            </w:r>
          </w:p>
        </w:tc>
        <w:tc>
          <w:tcPr>
            <w:tcW w:w="783" w:type="dxa"/>
            <w:shd w:val="clear" w:color="auto" w:fill="E0E0E0"/>
            <w:vAlign w:val="center"/>
          </w:tcPr>
          <w:p w14:paraId="2D7E88A9"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3.2</w:t>
            </w:r>
          </w:p>
        </w:tc>
        <w:tc>
          <w:tcPr>
            <w:tcW w:w="738" w:type="dxa"/>
            <w:shd w:val="clear" w:color="auto" w:fill="E0E0E0"/>
            <w:vAlign w:val="center"/>
          </w:tcPr>
          <w:p w14:paraId="6A4D813A"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18.0</w:t>
            </w:r>
          </w:p>
        </w:tc>
        <w:tc>
          <w:tcPr>
            <w:tcW w:w="808" w:type="dxa"/>
            <w:shd w:val="clear" w:color="auto" w:fill="E0E0E0"/>
            <w:vAlign w:val="center"/>
          </w:tcPr>
          <w:p w14:paraId="3A637300"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39.0</w:t>
            </w:r>
          </w:p>
        </w:tc>
        <w:tc>
          <w:tcPr>
            <w:tcW w:w="789" w:type="dxa"/>
            <w:shd w:val="clear" w:color="auto" w:fill="E0E0E0"/>
            <w:vAlign w:val="center"/>
          </w:tcPr>
          <w:p w14:paraId="143F942E"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35.1</w:t>
            </w:r>
          </w:p>
        </w:tc>
        <w:tc>
          <w:tcPr>
            <w:tcW w:w="785" w:type="dxa"/>
            <w:shd w:val="clear" w:color="auto" w:fill="E0E0E0"/>
            <w:vAlign w:val="center"/>
          </w:tcPr>
          <w:p w14:paraId="66245FA2" w14:textId="77777777" w:rsidR="002E4BCF" w:rsidRPr="00641314" w:rsidRDefault="002E4BCF" w:rsidP="002E4BCF">
            <w:pPr>
              <w:spacing w:before="0" w:after="60"/>
              <w:jc w:val="center"/>
              <w:rPr>
                <w:rFonts w:ascii="Arial" w:eastAsia="Calibri" w:hAnsi="Arial" w:cs="Arial"/>
                <w:sz w:val="18"/>
                <w:szCs w:val="18"/>
              </w:rPr>
            </w:pPr>
            <w:r w:rsidRPr="00641314">
              <w:rPr>
                <w:rFonts w:ascii="Arial" w:eastAsia="Calibri" w:hAnsi="Arial" w:cs="Arial"/>
                <w:sz w:val="18"/>
                <w:szCs w:val="18"/>
              </w:rPr>
              <w:t>4.7</w:t>
            </w:r>
          </w:p>
        </w:tc>
      </w:tr>
      <w:tr w:rsidR="002E4BCF" w:rsidRPr="00627207" w14:paraId="7BB89323" w14:textId="77777777">
        <w:tc>
          <w:tcPr>
            <w:tcW w:w="3808" w:type="dxa"/>
            <w:vMerge/>
            <w:shd w:val="clear" w:color="auto" w:fill="auto"/>
          </w:tcPr>
          <w:p w14:paraId="68E76588" w14:textId="77777777" w:rsidR="002E4BCF" w:rsidRPr="00C13E23" w:rsidRDefault="002E4BCF" w:rsidP="002E4BCF">
            <w:pPr>
              <w:spacing w:after="0"/>
              <w:rPr>
                <w:rFonts w:ascii="Arial" w:eastAsia="Calibri" w:hAnsi="Arial" w:cs="Arial"/>
                <w:bCs/>
                <w:sz w:val="18"/>
                <w:szCs w:val="18"/>
              </w:rPr>
            </w:pPr>
          </w:p>
        </w:tc>
        <w:tc>
          <w:tcPr>
            <w:tcW w:w="1400" w:type="dxa"/>
            <w:shd w:val="clear" w:color="auto" w:fill="auto"/>
            <w:vAlign w:val="center"/>
          </w:tcPr>
          <w:p w14:paraId="102EF1DE" w14:textId="77777777" w:rsidR="002E4BCF" w:rsidRPr="00C13E23" w:rsidRDefault="002E4BCF" w:rsidP="002E4BCF">
            <w:pPr>
              <w:spacing w:before="0" w:after="60"/>
              <w:jc w:val="center"/>
              <w:rPr>
                <w:rFonts w:ascii="Arial" w:eastAsia="Calibri" w:hAnsi="Arial" w:cs="Arial"/>
                <w:sz w:val="18"/>
                <w:szCs w:val="18"/>
              </w:rPr>
            </w:pPr>
            <w:r>
              <w:rPr>
                <w:rFonts w:ascii="Arial" w:eastAsia="Calibri" w:hAnsi="Arial" w:cs="Arial"/>
                <w:sz w:val="18"/>
                <w:szCs w:val="18"/>
              </w:rPr>
              <w:t>Total VIC.</w:t>
            </w:r>
          </w:p>
        </w:tc>
        <w:tc>
          <w:tcPr>
            <w:tcW w:w="3903" w:type="dxa"/>
            <w:gridSpan w:val="5"/>
            <w:shd w:val="clear" w:color="auto" w:fill="auto"/>
            <w:vAlign w:val="center"/>
          </w:tcPr>
          <w:p w14:paraId="740194DB" w14:textId="77777777" w:rsidR="002E4BCF" w:rsidRPr="00C13E23" w:rsidRDefault="002E4BCF" w:rsidP="002E4BCF">
            <w:pPr>
              <w:spacing w:before="0" w:after="60"/>
              <w:jc w:val="center"/>
              <w:rPr>
                <w:rFonts w:ascii="Arial" w:eastAsia="Calibri" w:hAnsi="Arial" w:cs="Arial"/>
                <w:sz w:val="18"/>
                <w:szCs w:val="18"/>
              </w:rPr>
            </w:pPr>
            <w:r w:rsidRPr="00C13E23">
              <w:rPr>
                <w:rFonts w:ascii="Arial" w:eastAsia="Calibri" w:hAnsi="Arial" w:cs="Arial"/>
                <w:sz w:val="18"/>
                <w:szCs w:val="18"/>
              </w:rPr>
              <w:t>No data</w:t>
            </w:r>
          </w:p>
        </w:tc>
      </w:tr>
    </w:tbl>
    <w:p w14:paraId="72F19009" w14:textId="77777777" w:rsidR="002E4BCF" w:rsidRDefault="002E4BCF" w:rsidP="002E4BCF">
      <w:pPr>
        <w:spacing w:after="60"/>
        <w:ind w:right="-104"/>
        <w:rPr>
          <w:rFonts w:ascii="Arial" w:hAnsi="Arial" w:cs="Arial"/>
          <w:b/>
          <w:sz w:val="18"/>
          <w:szCs w:val="18"/>
        </w:rPr>
      </w:pPr>
    </w:p>
    <w:p w14:paraId="382F9FE2" w14:textId="77777777" w:rsidR="002E4BCF" w:rsidRPr="006443A6" w:rsidRDefault="002E4BCF" w:rsidP="002E4BCF">
      <w:pPr>
        <w:pStyle w:val="Caption"/>
        <w:rPr>
          <w:rStyle w:val="StyleCaptionLatinArial9pt1Char"/>
          <w:b w:val="0"/>
        </w:rPr>
      </w:pPr>
      <w:bookmarkStart w:id="33" w:name="_Toc402279816"/>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16</w:t>
      </w:r>
      <w:r w:rsidRPr="00D37667">
        <w:rPr>
          <w:rFonts w:cs="Arial"/>
          <w:sz w:val="18"/>
          <w:szCs w:val="18"/>
        </w:rPr>
        <w:fldChar w:fldCharType="end"/>
      </w:r>
      <w:r w:rsidRPr="0004326B">
        <w:rPr>
          <w:rStyle w:val="StyleCaptionLatinArial9pt1Char"/>
        </w:rPr>
        <w:t>: Quantitative Survey 2005 – Value of heritage: attribute implicit prices</w:t>
      </w:r>
      <w:r w:rsidR="006443A6">
        <w:rPr>
          <w:rStyle w:val="FootnoteReference"/>
          <w:sz w:val="18"/>
        </w:rPr>
        <w:footnoteReference w:id="21"/>
      </w:r>
      <w:bookmarkEnd w:id="33"/>
    </w:p>
    <w:p w14:paraId="16156943" w14:textId="77777777" w:rsidR="002E4BCF" w:rsidRDefault="002E4BCF" w:rsidP="002E4BCF">
      <w:pPr>
        <w:spacing w:after="60"/>
        <w:rPr>
          <w:rFonts w:ascii="Arial" w:hAnsi="Arial" w:cs="Arial"/>
          <w:i/>
          <w:sz w:val="18"/>
          <w:szCs w:val="18"/>
        </w:rPr>
      </w:pPr>
      <w:r w:rsidRPr="00282254">
        <w:rPr>
          <w:rFonts w:ascii="Arial" w:hAnsi="Arial" w:cs="Arial"/>
          <w:i/>
          <w:sz w:val="18"/>
          <w:szCs w:val="18"/>
        </w:rPr>
        <w:t xml:space="preserve">Note: These </w:t>
      </w:r>
      <w:r>
        <w:rPr>
          <w:rFonts w:ascii="Arial" w:hAnsi="Arial" w:cs="Arial"/>
          <w:i/>
          <w:sz w:val="18"/>
          <w:szCs w:val="18"/>
        </w:rPr>
        <w:t>results are based on the national response. There is no analysis by state.</w:t>
      </w:r>
    </w:p>
    <w:p w14:paraId="4E73DFBE" w14:textId="77777777" w:rsidR="002E4BCF" w:rsidRPr="000B1D2C" w:rsidRDefault="002E4BCF" w:rsidP="002E4BCF">
      <w:pPr>
        <w:spacing w:after="60"/>
        <w:rPr>
          <w:rFonts w:ascii="Arial" w:hAnsi="Arial" w:cs="Arial"/>
          <w:sz w:val="18"/>
          <w:szCs w:val="18"/>
        </w:rPr>
      </w:pPr>
      <w:r>
        <w:rPr>
          <w:rFonts w:ascii="Arial" w:hAnsi="Arial" w:cs="Arial"/>
          <w:sz w:val="18"/>
          <w:szCs w:val="18"/>
        </w:rPr>
        <w:t>The choice modelling allowed implicit prices to be assigned to each of the changes associated with the attributes.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400"/>
        <w:gridCol w:w="4360"/>
      </w:tblGrid>
      <w:tr w:rsidR="002E4BCF" w:rsidRPr="00C13E23" w14:paraId="18101433" w14:textId="77777777">
        <w:tc>
          <w:tcPr>
            <w:tcW w:w="3348" w:type="dxa"/>
            <w:shd w:val="clear" w:color="auto" w:fill="999999"/>
          </w:tcPr>
          <w:p w14:paraId="4E5B62E6" w14:textId="77777777" w:rsidR="002E4BCF" w:rsidRPr="00FD01ED" w:rsidRDefault="002E4BCF" w:rsidP="002E4BCF">
            <w:pPr>
              <w:spacing w:after="0"/>
              <w:rPr>
                <w:rFonts w:ascii="Arial" w:eastAsia="Times New Roman" w:hAnsi="Arial" w:cs="Arial"/>
                <w:b/>
                <w:color w:val="FFFFFF"/>
                <w:sz w:val="18"/>
                <w:szCs w:val="18"/>
                <w:lang w:val="en-US"/>
              </w:rPr>
            </w:pPr>
            <w:r w:rsidRPr="00FD01ED">
              <w:rPr>
                <w:rFonts w:ascii="Arial" w:eastAsia="Times New Roman" w:hAnsi="Arial" w:cs="Arial"/>
                <w:b/>
                <w:color w:val="FFFFFF"/>
                <w:sz w:val="18"/>
                <w:szCs w:val="18"/>
                <w:lang w:val="en-US"/>
              </w:rPr>
              <w:t>Attribute</w:t>
            </w:r>
          </w:p>
        </w:tc>
        <w:tc>
          <w:tcPr>
            <w:tcW w:w="1400" w:type="dxa"/>
            <w:shd w:val="clear" w:color="auto" w:fill="999999"/>
            <w:vAlign w:val="center"/>
          </w:tcPr>
          <w:p w14:paraId="22EDFA75" w14:textId="77777777" w:rsidR="002E4BCF" w:rsidRPr="00FD01ED" w:rsidRDefault="002E4BCF" w:rsidP="002E4BCF">
            <w:pPr>
              <w:spacing w:before="0" w:after="60"/>
              <w:jc w:val="center"/>
              <w:rPr>
                <w:rFonts w:ascii="Arial" w:eastAsia="Calibri" w:hAnsi="Arial" w:cs="Arial"/>
                <w:b/>
                <w:color w:val="FFFFFF"/>
                <w:sz w:val="18"/>
                <w:szCs w:val="18"/>
              </w:rPr>
            </w:pPr>
            <w:r w:rsidRPr="00FD01ED">
              <w:rPr>
                <w:rFonts w:ascii="Arial" w:eastAsia="Calibri" w:hAnsi="Arial" w:cs="Arial"/>
                <w:b/>
                <w:color w:val="FFFFFF"/>
                <w:sz w:val="18"/>
                <w:szCs w:val="18"/>
              </w:rPr>
              <w:t>Annual price per person</w:t>
            </w:r>
          </w:p>
        </w:tc>
        <w:tc>
          <w:tcPr>
            <w:tcW w:w="4360" w:type="dxa"/>
            <w:shd w:val="clear" w:color="auto" w:fill="999999"/>
            <w:vAlign w:val="center"/>
          </w:tcPr>
          <w:p w14:paraId="1EAE195F" w14:textId="77777777" w:rsidR="002E4BCF" w:rsidRPr="00FD01ED" w:rsidRDefault="002E4BCF" w:rsidP="002E4BCF">
            <w:pPr>
              <w:spacing w:before="0" w:after="60"/>
              <w:jc w:val="center"/>
              <w:rPr>
                <w:rFonts w:ascii="Arial" w:eastAsia="Calibri" w:hAnsi="Arial" w:cs="Arial"/>
                <w:b/>
                <w:color w:val="FFFFFF"/>
                <w:sz w:val="18"/>
                <w:szCs w:val="18"/>
              </w:rPr>
            </w:pPr>
            <w:r w:rsidRPr="00FD01ED">
              <w:rPr>
                <w:rFonts w:ascii="Arial" w:eastAsia="Calibri" w:hAnsi="Arial" w:cs="Arial"/>
                <w:b/>
                <w:color w:val="FFFFFF"/>
                <w:sz w:val="18"/>
                <w:szCs w:val="18"/>
              </w:rPr>
              <w:t>Units</w:t>
            </w:r>
          </w:p>
        </w:tc>
      </w:tr>
      <w:tr w:rsidR="002E4BCF" w:rsidRPr="00C13E23" w14:paraId="4F14F427" w14:textId="77777777">
        <w:tc>
          <w:tcPr>
            <w:tcW w:w="3348" w:type="dxa"/>
            <w:shd w:val="clear" w:color="auto" w:fill="auto"/>
          </w:tcPr>
          <w:p w14:paraId="3BE3B554" w14:textId="77777777" w:rsidR="002E4BCF" w:rsidRPr="00C13E23" w:rsidRDefault="002E4BCF" w:rsidP="002E4BCF">
            <w:pPr>
              <w:spacing w:after="0"/>
              <w:rPr>
                <w:rFonts w:ascii="Arial" w:eastAsia="Calibri" w:hAnsi="Arial" w:cs="Arial"/>
                <w:bCs/>
                <w:sz w:val="18"/>
                <w:szCs w:val="18"/>
              </w:rPr>
            </w:pPr>
            <w:r>
              <w:rPr>
                <w:rFonts w:ascii="Arial" w:eastAsia="Calibri" w:hAnsi="Arial" w:cs="Arial"/>
                <w:bCs/>
                <w:sz w:val="18"/>
                <w:szCs w:val="18"/>
              </w:rPr>
              <w:t>Places protected</w:t>
            </w:r>
          </w:p>
        </w:tc>
        <w:tc>
          <w:tcPr>
            <w:tcW w:w="1400" w:type="dxa"/>
            <w:shd w:val="clear" w:color="auto" w:fill="auto"/>
          </w:tcPr>
          <w:p w14:paraId="29B03853" w14:textId="77777777" w:rsidR="002E4BCF" w:rsidRPr="00C13E23" w:rsidRDefault="002E4BCF" w:rsidP="002E4BCF">
            <w:pPr>
              <w:spacing w:after="0"/>
              <w:jc w:val="center"/>
              <w:rPr>
                <w:rFonts w:ascii="Arial" w:eastAsia="Calibri" w:hAnsi="Arial" w:cs="Arial"/>
                <w:sz w:val="18"/>
                <w:szCs w:val="18"/>
              </w:rPr>
            </w:pPr>
            <w:r w:rsidRPr="00641314">
              <w:rPr>
                <w:rFonts w:ascii="Arial" w:eastAsia="Calibri" w:hAnsi="Arial" w:cs="Arial"/>
                <w:sz w:val="18"/>
                <w:szCs w:val="18"/>
              </w:rPr>
              <w:t>$5.53</w:t>
            </w:r>
          </w:p>
        </w:tc>
        <w:tc>
          <w:tcPr>
            <w:tcW w:w="4360" w:type="dxa"/>
            <w:shd w:val="clear" w:color="auto" w:fill="auto"/>
            <w:vAlign w:val="center"/>
          </w:tcPr>
          <w:p w14:paraId="686D95B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per 1000 additional heritage places protected</w:t>
            </w:r>
          </w:p>
        </w:tc>
      </w:tr>
      <w:tr w:rsidR="002E4BCF" w:rsidRPr="00C13E23" w14:paraId="44F2987F" w14:textId="77777777">
        <w:tc>
          <w:tcPr>
            <w:tcW w:w="3348" w:type="dxa"/>
            <w:shd w:val="clear" w:color="auto" w:fill="auto"/>
          </w:tcPr>
          <w:p w14:paraId="71E76D3B" w14:textId="77777777" w:rsidR="002E4BCF" w:rsidRPr="00C13E23" w:rsidRDefault="002E4BCF" w:rsidP="002E4BCF">
            <w:pPr>
              <w:spacing w:after="0"/>
              <w:rPr>
                <w:rFonts w:ascii="Arial" w:eastAsia="Calibri" w:hAnsi="Arial" w:cs="Arial"/>
                <w:bCs/>
                <w:sz w:val="18"/>
                <w:szCs w:val="18"/>
              </w:rPr>
            </w:pPr>
            <w:r>
              <w:rPr>
                <w:rFonts w:ascii="Arial" w:eastAsia="Calibri" w:hAnsi="Arial" w:cs="Arial"/>
                <w:bCs/>
                <w:sz w:val="18"/>
                <w:szCs w:val="18"/>
              </w:rPr>
              <w:t>Condition of places</w:t>
            </w:r>
          </w:p>
        </w:tc>
        <w:tc>
          <w:tcPr>
            <w:tcW w:w="1400" w:type="dxa"/>
            <w:shd w:val="clear" w:color="auto" w:fill="auto"/>
          </w:tcPr>
          <w:p w14:paraId="5656744E"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$1.35</w:t>
            </w:r>
          </w:p>
        </w:tc>
        <w:tc>
          <w:tcPr>
            <w:tcW w:w="4360" w:type="dxa"/>
            <w:shd w:val="clear" w:color="auto" w:fill="auto"/>
            <w:vAlign w:val="center"/>
          </w:tcPr>
          <w:p w14:paraId="4DB8C88D"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per 1% increase in the proportion of places in good condition</w:t>
            </w:r>
          </w:p>
        </w:tc>
      </w:tr>
      <w:tr w:rsidR="002E4BCF" w:rsidRPr="00C13E23" w14:paraId="4D703FBB" w14:textId="77777777">
        <w:tc>
          <w:tcPr>
            <w:tcW w:w="3348" w:type="dxa"/>
            <w:shd w:val="clear" w:color="auto" w:fill="auto"/>
          </w:tcPr>
          <w:p w14:paraId="29D120B9" w14:textId="77777777" w:rsidR="002E4BCF" w:rsidRPr="00C13E23" w:rsidRDefault="002E4BCF" w:rsidP="002E4BCF">
            <w:pPr>
              <w:spacing w:after="0"/>
              <w:rPr>
                <w:rFonts w:ascii="Arial" w:eastAsia="Calibri" w:hAnsi="Arial" w:cs="Arial"/>
                <w:bCs/>
                <w:sz w:val="18"/>
                <w:szCs w:val="18"/>
              </w:rPr>
            </w:pPr>
            <w:r>
              <w:rPr>
                <w:rFonts w:ascii="Arial" w:eastAsia="Calibri" w:hAnsi="Arial" w:cs="Arial"/>
                <w:bCs/>
                <w:sz w:val="18"/>
                <w:szCs w:val="18"/>
              </w:rPr>
              <w:t>Age mix of places</w:t>
            </w:r>
          </w:p>
        </w:tc>
        <w:tc>
          <w:tcPr>
            <w:tcW w:w="1400" w:type="dxa"/>
            <w:shd w:val="clear" w:color="auto" w:fill="auto"/>
          </w:tcPr>
          <w:p w14:paraId="56E111D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Minus $0.20</w:t>
            </w:r>
          </w:p>
        </w:tc>
        <w:tc>
          <w:tcPr>
            <w:tcW w:w="4360" w:type="dxa"/>
            <w:shd w:val="clear" w:color="auto" w:fill="auto"/>
            <w:vAlign w:val="center"/>
          </w:tcPr>
          <w:p w14:paraId="1376BE53"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per 1% increase in the proportion of places that are over 100 years old</w:t>
            </w:r>
          </w:p>
        </w:tc>
      </w:tr>
      <w:tr w:rsidR="002E4BCF" w:rsidRPr="00C13E23" w14:paraId="399E3FFE" w14:textId="77777777">
        <w:tc>
          <w:tcPr>
            <w:tcW w:w="3348" w:type="dxa"/>
            <w:shd w:val="clear" w:color="auto" w:fill="auto"/>
          </w:tcPr>
          <w:p w14:paraId="6649D102" w14:textId="77777777" w:rsidR="002E4BCF" w:rsidRPr="00C13E23" w:rsidRDefault="002E4BCF" w:rsidP="002E4BCF">
            <w:pPr>
              <w:spacing w:after="0"/>
              <w:rPr>
                <w:rFonts w:ascii="Arial" w:eastAsia="Calibri" w:hAnsi="Arial" w:cs="Arial"/>
                <w:bCs/>
                <w:sz w:val="18"/>
                <w:szCs w:val="18"/>
              </w:rPr>
            </w:pPr>
            <w:r>
              <w:rPr>
                <w:rFonts w:ascii="Arial" w:eastAsia="Calibri" w:hAnsi="Arial" w:cs="Arial"/>
                <w:bCs/>
                <w:sz w:val="18"/>
                <w:szCs w:val="18"/>
              </w:rPr>
              <w:t>Accessibility of places</w:t>
            </w:r>
          </w:p>
        </w:tc>
        <w:tc>
          <w:tcPr>
            <w:tcW w:w="1400" w:type="dxa"/>
            <w:shd w:val="clear" w:color="auto" w:fill="auto"/>
          </w:tcPr>
          <w:p w14:paraId="38E41F08"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$3.60</w:t>
            </w:r>
          </w:p>
        </w:tc>
        <w:tc>
          <w:tcPr>
            <w:tcW w:w="4360" w:type="dxa"/>
            <w:shd w:val="clear" w:color="auto" w:fill="auto"/>
            <w:vAlign w:val="center"/>
          </w:tcPr>
          <w:p w14:paraId="22873F90"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per 1% increase in the proportion of places that are publicly accessible</w:t>
            </w:r>
          </w:p>
        </w:tc>
      </w:tr>
      <w:tr w:rsidR="002E4BCF" w:rsidRPr="00C13E23" w14:paraId="1F285689" w14:textId="77777777">
        <w:tc>
          <w:tcPr>
            <w:tcW w:w="9108" w:type="dxa"/>
            <w:gridSpan w:val="3"/>
            <w:shd w:val="clear" w:color="auto" w:fill="E0E0E0"/>
          </w:tcPr>
          <w:p w14:paraId="0709D476" w14:textId="77777777" w:rsidR="002E4BCF" w:rsidRPr="00C13E23" w:rsidRDefault="002E4BCF" w:rsidP="002E4BCF">
            <w:pPr>
              <w:spacing w:after="0"/>
              <w:rPr>
                <w:rFonts w:ascii="Arial" w:eastAsia="Calibri" w:hAnsi="Arial" w:cs="Arial"/>
                <w:sz w:val="18"/>
                <w:szCs w:val="18"/>
              </w:rPr>
            </w:pPr>
            <w:r>
              <w:rPr>
                <w:rFonts w:ascii="Arial" w:eastAsia="Calibri" w:hAnsi="Arial" w:cs="Arial"/>
                <w:bCs/>
                <w:sz w:val="18"/>
                <w:szCs w:val="18"/>
              </w:rPr>
              <w:t>Development control</w:t>
            </w:r>
          </w:p>
        </w:tc>
      </w:tr>
      <w:tr w:rsidR="002E4BCF" w:rsidRPr="00C13E23" w14:paraId="11EBC1B0" w14:textId="77777777">
        <w:tc>
          <w:tcPr>
            <w:tcW w:w="3348" w:type="dxa"/>
            <w:shd w:val="clear" w:color="auto" w:fill="auto"/>
          </w:tcPr>
          <w:p w14:paraId="698C8AED" w14:textId="77777777" w:rsidR="002E4BCF" w:rsidRPr="00C13E23" w:rsidRDefault="002E4BCF" w:rsidP="002E4BCF">
            <w:pPr>
              <w:numPr>
                <w:ilvl w:val="0"/>
                <w:numId w:val="22"/>
              </w:numPr>
              <w:spacing w:after="0"/>
              <w:rPr>
                <w:rFonts w:ascii="Arial" w:eastAsia="Calibri" w:hAnsi="Arial" w:cs="Arial"/>
                <w:bCs/>
                <w:sz w:val="18"/>
                <w:szCs w:val="18"/>
              </w:rPr>
            </w:pPr>
            <w:r>
              <w:rPr>
                <w:rFonts w:ascii="Arial" w:eastAsia="Calibri" w:hAnsi="Arial" w:cs="Arial"/>
                <w:bCs/>
                <w:sz w:val="18"/>
                <w:szCs w:val="18"/>
              </w:rPr>
              <w:t>Change to level 1</w:t>
            </w:r>
          </w:p>
        </w:tc>
        <w:tc>
          <w:tcPr>
            <w:tcW w:w="1400" w:type="dxa"/>
            <w:shd w:val="clear" w:color="auto" w:fill="auto"/>
          </w:tcPr>
          <w:p w14:paraId="4FBA9909"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$39.50</w:t>
            </w:r>
          </w:p>
        </w:tc>
        <w:tc>
          <w:tcPr>
            <w:tcW w:w="4360" w:type="dxa"/>
            <w:shd w:val="clear" w:color="auto" w:fill="auto"/>
            <w:vAlign w:val="center"/>
          </w:tcPr>
          <w:p w14:paraId="448DE089"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Change from ‘demolition permitted’ to ‘substantial modifications permitted but no demolition’.</w:t>
            </w:r>
          </w:p>
        </w:tc>
      </w:tr>
      <w:tr w:rsidR="002E4BCF" w:rsidRPr="00C13E23" w14:paraId="44D3FA6D" w14:textId="77777777">
        <w:tc>
          <w:tcPr>
            <w:tcW w:w="3348" w:type="dxa"/>
            <w:shd w:val="clear" w:color="auto" w:fill="auto"/>
          </w:tcPr>
          <w:p w14:paraId="1C722F38" w14:textId="77777777" w:rsidR="002E4BCF" w:rsidRPr="00C13E23" w:rsidRDefault="002E4BCF" w:rsidP="002E4BCF">
            <w:pPr>
              <w:numPr>
                <w:ilvl w:val="0"/>
                <w:numId w:val="22"/>
              </w:numPr>
              <w:spacing w:after="0"/>
              <w:rPr>
                <w:rFonts w:ascii="Arial" w:eastAsia="Calibri" w:hAnsi="Arial" w:cs="Arial"/>
                <w:bCs/>
                <w:sz w:val="18"/>
                <w:szCs w:val="18"/>
              </w:rPr>
            </w:pPr>
            <w:r>
              <w:rPr>
                <w:rFonts w:ascii="Arial" w:eastAsia="Calibri" w:hAnsi="Arial" w:cs="Arial"/>
                <w:bCs/>
                <w:sz w:val="18"/>
                <w:szCs w:val="18"/>
              </w:rPr>
              <w:t>Change to level 2</w:t>
            </w:r>
          </w:p>
        </w:tc>
        <w:tc>
          <w:tcPr>
            <w:tcW w:w="1400" w:type="dxa"/>
            <w:shd w:val="clear" w:color="auto" w:fill="auto"/>
          </w:tcPr>
          <w:p w14:paraId="638A263F"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$53.07</w:t>
            </w:r>
          </w:p>
        </w:tc>
        <w:tc>
          <w:tcPr>
            <w:tcW w:w="4360" w:type="dxa"/>
            <w:shd w:val="clear" w:color="auto" w:fill="auto"/>
            <w:vAlign w:val="center"/>
          </w:tcPr>
          <w:p w14:paraId="45EA33DA"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Change from ‘demolition permitted’ to ‘minor modifications permitted only’.</w:t>
            </w:r>
          </w:p>
        </w:tc>
      </w:tr>
      <w:tr w:rsidR="002E4BCF" w:rsidRPr="00C13E23" w14:paraId="6A440D54" w14:textId="77777777">
        <w:tc>
          <w:tcPr>
            <w:tcW w:w="3348" w:type="dxa"/>
            <w:shd w:val="clear" w:color="auto" w:fill="auto"/>
          </w:tcPr>
          <w:p w14:paraId="133B0556" w14:textId="77777777" w:rsidR="002E4BCF" w:rsidRPr="00C13E23" w:rsidRDefault="002E4BCF" w:rsidP="002E4BCF">
            <w:pPr>
              <w:numPr>
                <w:ilvl w:val="0"/>
                <w:numId w:val="22"/>
              </w:numPr>
              <w:spacing w:after="0"/>
              <w:rPr>
                <w:rFonts w:ascii="Arial" w:eastAsia="Calibri" w:hAnsi="Arial" w:cs="Arial"/>
                <w:bCs/>
                <w:sz w:val="18"/>
                <w:szCs w:val="18"/>
              </w:rPr>
            </w:pPr>
            <w:r>
              <w:rPr>
                <w:rFonts w:ascii="Arial" w:eastAsia="Calibri" w:hAnsi="Arial" w:cs="Arial"/>
                <w:bCs/>
                <w:sz w:val="18"/>
                <w:szCs w:val="18"/>
              </w:rPr>
              <w:t>Change to level 3</w:t>
            </w:r>
          </w:p>
        </w:tc>
        <w:tc>
          <w:tcPr>
            <w:tcW w:w="1400" w:type="dxa"/>
            <w:shd w:val="clear" w:color="auto" w:fill="auto"/>
          </w:tcPr>
          <w:p w14:paraId="5A4870A2"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$2.38</w:t>
            </w:r>
          </w:p>
        </w:tc>
        <w:tc>
          <w:tcPr>
            <w:tcW w:w="4360" w:type="dxa"/>
            <w:shd w:val="clear" w:color="auto" w:fill="auto"/>
            <w:vAlign w:val="center"/>
          </w:tcPr>
          <w:p w14:paraId="2815E021" w14:textId="77777777" w:rsidR="002E4BCF" w:rsidRPr="00C13E23" w:rsidRDefault="002E4BCF" w:rsidP="002E4BCF">
            <w:pPr>
              <w:spacing w:after="0"/>
              <w:jc w:val="center"/>
              <w:rPr>
                <w:rFonts w:ascii="Arial" w:eastAsia="Calibri" w:hAnsi="Arial" w:cs="Arial"/>
                <w:sz w:val="18"/>
                <w:szCs w:val="18"/>
              </w:rPr>
            </w:pPr>
            <w:r>
              <w:rPr>
                <w:rFonts w:ascii="Arial" w:eastAsia="Calibri" w:hAnsi="Arial" w:cs="Arial"/>
                <w:sz w:val="18"/>
                <w:szCs w:val="18"/>
              </w:rPr>
              <w:t>Change from ‘demolition permitted’ to ‘no modifications permitted’.</w:t>
            </w:r>
          </w:p>
        </w:tc>
      </w:tr>
    </w:tbl>
    <w:p w14:paraId="4FC04A53" w14:textId="77777777" w:rsidR="002E4BCF" w:rsidRPr="0004326B" w:rsidRDefault="002E4BCF" w:rsidP="002E4BCF">
      <w:pPr>
        <w:pStyle w:val="Caption"/>
        <w:rPr>
          <w:rStyle w:val="StyleCaptionLatinArial9pt1Char"/>
        </w:rPr>
      </w:pPr>
      <w:r>
        <w:rPr>
          <w:rFonts w:cs="Arial"/>
          <w:b w:val="0"/>
          <w:sz w:val="18"/>
          <w:szCs w:val="18"/>
        </w:rPr>
        <w:br w:type="page"/>
      </w:r>
      <w:bookmarkStart w:id="34" w:name="_Toc402279817"/>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17</w:t>
      </w:r>
      <w:r w:rsidRPr="00D37667">
        <w:rPr>
          <w:rFonts w:cs="Arial"/>
          <w:sz w:val="18"/>
          <w:szCs w:val="18"/>
        </w:rPr>
        <w:fldChar w:fldCharType="end"/>
      </w:r>
      <w:r w:rsidRPr="0004326B">
        <w:rPr>
          <w:rStyle w:val="StyleCaptionLatinArial9pt1Char"/>
        </w:rPr>
        <w:t>: Quantitative Survey 2005 – Views on adequacy of protection for historic heritage</w:t>
      </w:r>
      <w:r w:rsidR="00366E86" w:rsidRPr="00366E86">
        <w:rPr>
          <w:rStyle w:val="FootnoteReference"/>
          <w:b w:val="0"/>
          <w:sz w:val="18"/>
        </w:rPr>
        <w:footnoteReference w:id="22"/>
      </w:r>
      <w:bookmarkEnd w:id="34"/>
    </w:p>
    <w:p w14:paraId="1EF020D4" w14:textId="77777777" w:rsidR="002E4BCF" w:rsidRDefault="002E4BCF" w:rsidP="002E4BCF">
      <w:pPr>
        <w:spacing w:after="60"/>
        <w:ind w:right="-104"/>
        <w:rPr>
          <w:rFonts w:ascii="Arial" w:hAnsi="Arial" w:cs="Arial"/>
          <w:i/>
          <w:color w:val="000000"/>
          <w:sz w:val="18"/>
          <w:szCs w:val="18"/>
          <w:lang w:eastAsia="en-AU"/>
        </w:rPr>
      </w:pPr>
      <w:r>
        <w:rPr>
          <w:rFonts w:ascii="Arial" w:hAnsi="Arial" w:cs="Arial"/>
          <w:color w:val="000000"/>
          <w:sz w:val="18"/>
          <w:szCs w:val="18"/>
          <w:lang w:eastAsia="en-AU"/>
        </w:rPr>
        <w:t xml:space="preserve">Do you think enough is being done across </w:t>
      </w:r>
      <w:smartTag w:uri="urn:schemas-microsoft-com:office:smarttags" w:element="country-region">
        <w:smartTag w:uri="urn:schemas-microsoft-com:office:smarttags" w:element="place">
          <w:r>
            <w:rPr>
              <w:rFonts w:ascii="Arial" w:hAnsi="Arial" w:cs="Arial"/>
              <w:color w:val="000000"/>
              <w:sz w:val="18"/>
              <w:szCs w:val="18"/>
              <w:lang w:eastAsia="en-AU"/>
            </w:rPr>
            <w:t>Australia</w:t>
          </w:r>
        </w:smartTag>
      </w:smartTag>
      <w:r>
        <w:rPr>
          <w:rFonts w:ascii="Arial" w:hAnsi="Arial" w:cs="Arial"/>
          <w:color w:val="000000"/>
          <w:sz w:val="18"/>
          <w:szCs w:val="18"/>
          <w:lang w:eastAsia="en-AU"/>
        </w:rPr>
        <w:t xml:space="preserve"> to protect historic heritage?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800"/>
        <w:gridCol w:w="1800"/>
        <w:gridCol w:w="1800"/>
      </w:tblGrid>
      <w:tr w:rsidR="002E4BCF" w:rsidRPr="00E8002A" w14:paraId="74E7DD1C" w14:textId="77777777">
        <w:tc>
          <w:tcPr>
            <w:tcW w:w="1908" w:type="dxa"/>
            <w:tcBorders>
              <w:bottom w:val="single" w:sz="4" w:space="0" w:color="auto"/>
            </w:tcBorders>
            <w:shd w:val="clear" w:color="auto" w:fill="999999"/>
          </w:tcPr>
          <w:p w14:paraId="7D283436" w14:textId="77777777" w:rsidR="002E4BCF" w:rsidRPr="00E8002A" w:rsidRDefault="002E4BCF" w:rsidP="002E4BCF">
            <w:pPr>
              <w:spacing w:after="60"/>
              <w:rPr>
                <w:rFonts w:ascii="Arial" w:hAnsi="Arial" w:cs="Arial"/>
                <w:b/>
                <w:color w:val="FFFFFF"/>
                <w:sz w:val="18"/>
                <w:szCs w:val="18"/>
              </w:rPr>
            </w:pPr>
            <w:r w:rsidRPr="00E8002A">
              <w:rPr>
                <w:rFonts w:ascii="Arial" w:hAnsi="Arial" w:cs="Arial"/>
                <w:b/>
                <w:color w:val="FFFFFF"/>
                <w:sz w:val="18"/>
                <w:szCs w:val="18"/>
              </w:rPr>
              <w:t>Region</w:t>
            </w:r>
          </w:p>
        </w:tc>
        <w:tc>
          <w:tcPr>
            <w:tcW w:w="1800" w:type="dxa"/>
            <w:tcBorders>
              <w:bottom w:val="single" w:sz="4" w:space="0" w:color="auto"/>
            </w:tcBorders>
            <w:shd w:val="clear" w:color="auto" w:fill="999999"/>
          </w:tcPr>
          <w:p w14:paraId="0A67FB99"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No, too little is being done</w:t>
            </w:r>
          </w:p>
        </w:tc>
        <w:tc>
          <w:tcPr>
            <w:tcW w:w="1800" w:type="dxa"/>
            <w:tcBorders>
              <w:bottom w:val="single" w:sz="4" w:space="0" w:color="auto"/>
            </w:tcBorders>
            <w:shd w:val="clear" w:color="auto" w:fill="999999"/>
          </w:tcPr>
          <w:p w14:paraId="522BD959"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Yes, about right</w:t>
            </w:r>
          </w:p>
        </w:tc>
        <w:tc>
          <w:tcPr>
            <w:tcW w:w="1800" w:type="dxa"/>
            <w:tcBorders>
              <w:bottom w:val="single" w:sz="4" w:space="0" w:color="auto"/>
            </w:tcBorders>
            <w:shd w:val="clear" w:color="auto" w:fill="999999"/>
          </w:tcPr>
          <w:p w14:paraId="773E1115"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Too much is being done</w:t>
            </w:r>
          </w:p>
        </w:tc>
        <w:tc>
          <w:tcPr>
            <w:tcW w:w="1800" w:type="dxa"/>
            <w:tcBorders>
              <w:bottom w:val="single" w:sz="4" w:space="0" w:color="auto"/>
            </w:tcBorders>
            <w:shd w:val="clear" w:color="auto" w:fill="999999"/>
          </w:tcPr>
          <w:p w14:paraId="23224618"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Don’t know</w:t>
            </w:r>
          </w:p>
        </w:tc>
      </w:tr>
      <w:tr w:rsidR="002E4BCF" w14:paraId="00CEAF21" w14:textId="77777777">
        <w:tc>
          <w:tcPr>
            <w:tcW w:w="1908" w:type="dxa"/>
            <w:tcBorders>
              <w:bottom w:val="single" w:sz="4" w:space="0" w:color="auto"/>
            </w:tcBorders>
            <w:shd w:val="clear" w:color="auto" w:fill="E6E6E6"/>
            <w:vAlign w:val="center"/>
          </w:tcPr>
          <w:p w14:paraId="7E1A6591" w14:textId="77777777" w:rsidR="002E4BCF" w:rsidRPr="00E8002A" w:rsidRDefault="002E4BCF" w:rsidP="002E4BCF">
            <w:pPr>
              <w:spacing w:before="0" w:after="60"/>
              <w:rPr>
                <w:rFonts w:ascii="Arial" w:eastAsia="Calibri" w:hAnsi="Arial" w:cs="Arial"/>
                <w:bCs/>
                <w:sz w:val="18"/>
                <w:szCs w:val="18"/>
              </w:rPr>
            </w:pPr>
            <w:r w:rsidRPr="00E8002A">
              <w:rPr>
                <w:rFonts w:ascii="Arial" w:eastAsia="Calibri" w:hAnsi="Arial" w:cs="Arial"/>
                <w:bCs/>
                <w:sz w:val="18"/>
                <w:szCs w:val="18"/>
              </w:rPr>
              <w:t>Total Aus.</w:t>
            </w:r>
          </w:p>
        </w:tc>
        <w:tc>
          <w:tcPr>
            <w:tcW w:w="1800" w:type="dxa"/>
            <w:tcBorders>
              <w:bottom w:val="single" w:sz="4" w:space="0" w:color="auto"/>
            </w:tcBorders>
            <w:shd w:val="clear" w:color="auto" w:fill="E6E6E6"/>
          </w:tcPr>
          <w:p w14:paraId="55B7692E"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61.9</w:t>
            </w:r>
          </w:p>
        </w:tc>
        <w:tc>
          <w:tcPr>
            <w:tcW w:w="1800" w:type="dxa"/>
            <w:tcBorders>
              <w:bottom w:val="single" w:sz="4" w:space="0" w:color="auto"/>
            </w:tcBorders>
            <w:shd w:val="clear" w:color="auto" w:fill="E6E6E6"/>
          </w:tcPr>
          <w:p w14:paraId="784AED23"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32.2</w:t>
            </w:r>
          </w:p>
        </w:tc>
        <w:tc>
          <w:tcPr>
            <w:tcW w:w="1800" w:type="dxa"/>
            <w:tcBorders>
              <w:bottom w:val="single" w:sz="4" w:space="0" w:color="auto"/>
            </w:tcBorders>
            <w:shd w:val="clear" w:color="auto" w:fill="E6E6E6"/>
          </w:tcPr>
          <w:p w14:paraId="6D785957"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3.4</w:t>
            </w:r>
          </w:p>
        </w:tc>
        <w:tc>
          <w:tcPr>
            <w:tcW w:w="1800" w:type="dxa"/>
            <w:tcBorders>
              <w:bottom w:val="single" w:sz="4" w:space="0" w:color="auto"/>
            </w:tcBorders>
            <w:shd w:val="clear" w:color="auto" w:fill="E6E6E6"/>
          </w:tcPr>
          <w:p w14:paraId="3D0841BC"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2.5</w:t>
            </w:r>
          </w:p>
        </w:tc>
      </w:tr>
      <w:tr w:rsidR="002E4BCF" w14:paraId="39D9214C" w14:textId="77777777">
        <w:tc>
          <w:tcPr>
            <w:tcW w:w="1908" w:type="dxa"/>
            <w:shd w:val="clear" w:color="auto" w:fill="auto"/>
            <w:vAlign w:val="center"/>
          </w:tcPr>
          <w:p w14:paraId="142132B3" w14:textId="77777777" w:rsidR="002E4BCF" w:rsidRPr="00E8002A" w:rsidRDefault="002E4BCF" w:rsidP="002E4BCF">
            <w:pPr>
              <w:spacing w:before="0" w:after="60"/>
              <w:rPr>
                <w:rFonts w:ascii="Arial" w:eastAsia="Calibri" w:hAnsi="Arial" w:cs="Arial"/>
                <w:sz w:val="18"/>
                <w:szCs w:val="18"/>
              </w:rPr>
            </w:pPr>
            <w:r w:rsidRPr="00E8002A">
              <w:rPr>
                <w:rFonts w:ascii="Arial" w:eastAsia="Calibri" w:hAnsi="Arial" w:cs="Arial"/>
                <w:sz w:val="18"/>
                <w:szCs w:val="18"/>
              </w:rPr>
              <w:t>Total VIC.</w:t>
            </w:r>
          </w:p>
        </w:tc>
        <w:tc>
          <w:tcPr>
            <w:tcW w:w="1800" w:type="dxa"/>
            <w:shd w:val="clear" w:color="auto" w:fill="auto"/>
          </w:tcPr>
          <w:p w14:paraId="58A2A8DC"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65.4</w:t>
            </w:r>
          </w:p>
        </w:tc>
        <w:tc>
          <w:tcPr>
            <w:tcW w:w="1800" w:type="dxa"/>
            <w:shd w:val="clear" w:color="auto" w:fill="auto"/>
          </w:tcPr>
          <w:p w14:paraId="7334EF3A"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28.6</w:t>
            </w:r>
          </w:p>
        </w:tc>
        <w:tc>
          <w:tcPr>
            <w:tcW w:w="1800" w:type="dxa"/>
            <w:shd w:val="clear" w:color="auto" w:fill="auto"/>
          </w:tcPr>
          <w:p w14:paraId="50CA6A6C"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3.0</w:t>
            </w:r>
          </w:p>
        </w:tc>
        <w:tc>
          <w:tcPr>
            <w:tcW w:w="1800" w:type="dxa"/>
            <w:shd w:val="clear" w:color="auto" w:fill="auto"/>
          </w:tcPr>
          <w:p w14:paraId="00618FDF"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3.0</w:t>
            </w:r>
          </w:p>
        </w:tc>
      </w:tr>
      <w:tr w:rsidR="002E4BCF" w14:paraId="4CE834E4" w14:textId="77777777">
        <w:tc>
          <w:tcPr>
            <w:tcW w:w="1908" w:type="dxa"/>
            <w:vAlign w:val="center"/>
          </w:tcPr>
          <w:p w14:paraId="59DF3ECB" w14:textId="77777777" w:rsidR="002E4BCF" w:rsidRPr="00E8002A" w:rsidRDefault="002E4BCF" w:rsidP="002E4BCF">
            <w:pPr>
              <w:spacing w:before="0" w:after="60"/>
              <w:rPr>
                <w:rFonts w:ascii="Arial" w:eastAsia="Calibri" w:hAnsi="Arial" w:cs="Arial"/>
                <w:sz w:val="18"/>
                <w:szCs w:val="18"/>
              </w:rPr>
            </w:pPr>
            <w:r w:rsidRPr="00E8002A">
              <w:rPr>
                <w:rFonts w:ascii="Arial" w:eastAsia="Calibri" w:hAnsi="Arial" w:cs="Arial"/>
                <w:sz w:val="18"/>
                <w:szCs w:val="18"/>
              </w:rPr>
              <w:t>VIC. Metro</w:t>
            </w:r>
          </w:p>
        </w:tc>
        <w:tc>
          <w:tcPr>
            <w:tcW w:w="1800" w:type="dxa"/>
          </w:tcPr>
          <w:p w14:paraId="6478E655"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64.7</w:t>
            </w:r>
          </w:p>
        </w:tc>
        <w:tc>
          <w:tcPr>
            <w:tcW w:w="1800" w:type="dxa"/>
          </w:tcPr>
          <w:p w14:paraId="0D293D00"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29.2</w:t>
            </w:r>
          </w:p>
        </w:tc>
        <w:tc>
          <w:tcPr>
            <w:tcW w:w="1800" w:type="dxa"/>
          </w:tcPr>
          <w:p w14:paraId="0215CE9E"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3.2</w:t>
            </w:r>
          </w:p>
        </w:tc>
        <w:tc>
          <w:tcPr>
            <w:tcW w:w="1800" w:type="dxa"/>
          </w:tcPr>
          <w:p w14:paraId="19A43DEC"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2.8</w:t>
            </w:r>
          </w:p>
        </w:tc>
      </w:tr>
      <w:tr w:rsidR="002E4BCF" w14:paraId="122C8544" w14:textId="77777777">
        <w:tc>
          <w:tcPr>
            <w:tcW w:w="1908" w:type="dxa"/>
            <w:vAlign w:val="center"/>
          </w:tcPr>
          <w:p w14:paraId="0341FB7A" w14:textId="77777777" w:rsidR="002E4BCF" w:rsidRPr="00E8002A" w:rsidRDefault="002E4BCF" w:rsidP="002E4BCF">
            <w:pPr>
              <w:spacing w:before="0" w:after="60"/>
              <w:rPr>
                <w:rFonts w:ascii="Arial" w:eastAsia="Calibri" w:hAnsi="Arial" w:cs="Arial"/>
                <w:sz w:val="18"/>
                <w:szCs w:val="18"/>
              </w:rPr>
            </w:pPr>
            <w:r w:rsidRPr="00E8002A">
              <w:rPr>
                <w:rFonts w:ascii="Arial" w:eastAsia="Calibri" w:hAnsi="Arial" w:cs="Arial"/>
                <w:sz w:val="18"/>
                <w:szCs w:val="18"/>
              </w:rPr>
              <w:t>VIC. Regional</w:t>
            </w:r>
          </w:p>
        </w:tc>
        <w:tc>
          <w:tcPr>
            <w:tcW w:w="1800" w:type="dxa"/>
          </w:tcPr>
          <w:p w14:paraId="15593956"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67.2</w:t>
            </w:r>
          </w:p>
        </w:tc>
        <w:tc>
          <w:tcPr>
            <w:tcW w:w="1800" w:type="dxa"/>
          </w:tcPr>
          <w:p w14:paraId="1AF94CB2"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26.7</w:t>
            </w:r>
          </w:p>
        </w:tc>
        <w:tc>
          <w:tcPr>
            <w:tcW w:w="1800" w:type="dxa"/>
          </w:tcPr>
          <w:p w14:paraId="690018D6"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2.5</w:t>
            </w:r>
          </w:p>
        </w:tc>
        <w:tc>
          <w:tcPr>
            <w:tcW w:w="1800" w:type="dxa"/>
          </w:tcPr>
          <w:p w14:paraId="43C5B138"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3.6</w:t>
            </w:r>
          </w:p>
        </w:tc>
      </w:tr>
    </w:tbl>
    <w:p w14:paraId="510145F6" w14:textId="77777777" w:rsidR="002E4BCF" w:rsidRDefault="002E4BCF" w:rsidP="002E4BCF"/>
    <w:p w14:paraId="38E5DA6A" w14:textId="77777777" w:rsidR="002E4BCF" w:rsidRPr="00366E86" w:rsidRDefault="002E4BCF" w:rsidP="002E4BCF">
      <w:pPr>
        <w:pStyle w:val="Caption"/>
        <w:rPr>
          <w:rStyle w:val="StyleCaptionLatinArial9pt1Char"/>
          <w:b w:val="0"/>
        </w:rPr>
      </w:pPr>
      <w:bookmarkStart w:id="35" w:name="_Toc402279818"/>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18</w:t>
      </w:r>
      <w:r w:rsidRPr="00D37667">
        <w:rPr>
          <w:rFonts w:cs="Arial"/>
          <w:sz w:val="18"/>
          <w:szCs w:val="18"/>
        </w:rPr>
        <w:fldChar w:fldCharType="end"/>
      </w:r>
      <w:r w:rsidRPr="0004326B">
        <w:rPr>
          <w:rStyle w:val="StyleCaptionLatinArial9pt1Char"/>
        </w:rPr>
        <w:t>: Quantitative Survey 2005 – Priorities for historic heritage expenditure: significance</w:t>
      </w:r>
      <w:r w:rsidR="00366E86">
        <w:rPr>
          <w:rStyle w:val="FootnoteReference"/>
          <w:sz w:val="18"/>
        </w:rPr>
        <w:footnoteReference w:id="23"/>
      </w:r>
      <w:bookmarkEnd w:id="35"/>
    </w:p>
    <w:p w14:paraId="64F8EB7F" w14:textId="77777777" w:rsidR="002E4BCF" w:rsidRDefault="002E4BCF" w:rsidP="002E4BCF">
      <w:pPr>
        <w:spacing w:after="60"/>
        <w:ind w:right="-104"/>
        <w:rPr>
          <w:rFonts w:ascii="Arial" w:hAnsi="Arial" w:cs="Arial"/>
          <w:i/>
          <w:color w:val="000000"/>
          <w:sz w:val="18"/>
          <w:szCs w:val="18"/>
          <w:lang w:eastAsia="en-AU"/>
        </w:rPr>
      </w:pPr>
      <w:r>
        <w:rPr>
          <w:rFonts w:ascii="Arial" w:hAnsi="Arial" w:cs="Arial"/>
          <w:color w:val="000000"/>
          <w:sz w:val="18"/>
          <w:szCs w:val="18"/>
          <w:lang w:eastAsia="en-AU"/>
        </w:rPr>
        <w:t xml:space="preserve">Historic heritage protection is funded by all levels of government. If more funds were to become available, where do you think the additional money should be spent?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800"/>
        <w:gridCol w:w="1800"/>
        <w:gridCol w:w="1800"/>
      </w:tblGrid>
      <w:tr w:rsidR="002E4BCF" w:rsidRPr="00E8002A" w14:paraId="44F5F8F0" w14:textId="77777777">
        <w:tc>
          <w:tcPr>
            <w:tcW w:w="1908" w:type="dxa"/>
            <w:tcBorders>
              <w:bottom w:val="single" w:sz="4" w:space="0" w:color="auto"/>
            </w:tcBorders>
            <w:shd w:val="clear" w:color="auto" w:fill="999999"/>
          </w:tcPr>
          <w:p w14:paraId="3C6F62EB" w14:textId="77777777" w:rsidR="002E4BCF" w:rsidRPr="00E8002A" w:rsidRDefault="002E4BCF" w:rsidP="002E4BCF">
            <w:pPr>
              <w:spacing w:after="60"/>
              <w:rPr>
                <w:rFonts w:ascii="Arial" w:hAnsi="Arial" w:cs="Arial"/>
                <w:b/>
                <w:color w:val="FFFFFF"/>
                <w:sz w:val="18"/>
                <w:szCs w:val="18"/>
              </w:rPr>
            </w:pPr>
            <w:r w:rsidRPr="00E8002A">
              <w:rPr>
                <w:rFonts w:ascii="Arial" w:hAnsi="Arial" w:cs="Arial"/>
                <w:b/>
                <w:color w:val="FFFFFF"/>
                <w:sz w:val="18"/>
                <w:szCs w:val="18"/>
              </w:rPr>
              <w:t>Region</w:t>
            </w:r>
          </w:p>
        </w:tc>
        <w:tc>
          <w:tcPr>
            <w:tcW w:w="1800" w:type="dxa"/>
            <w:tcBorders>
              <w:bottom w:val="single" w:sz="4" w:space="0" w:color="auto"/>
            </w:tcBorders>
            <w:shd w:val="clear" w:color="auto" w:fill="999999"/>
          </w:tcPr>
          <w:p w14:paraId="1832ADE9"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Places of significance to the nation</w:t>
            </w:r>
          </w:p>
        </w:tc>
        <w:tc>
          <w:tcPr>
            <w:tcW w:w="1800" w:type="dxa"/>
            <w:tcBorders>
              <w:bottom w:val="single" w:sz="4" w:space="0" w:color="auto"/>
            </w:tcBorders>
            <w:shd w:val="clear" w:color="auto" w:fill="999999"/>
          </w:tcPr>
          <w:p w14:paraId="6B4683A2"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Places of significance to your State or Territory</w:t>
            </w:r>
          </w:p>
        </w:tc>
        <w:tc>
          <w:tcPr>
            <w:tcW w:w="1800" w:type="dxa"/>
            <w:tcBorders>
              <w:bottom w:val="single" w:sz="4" w:space="0" w:color="auto"/>
            </w:tcBorders>
            <w:shd w:val="clear" w:color="auto" w:fill="999999"/>
          </w:tcPr>
          <w:p w14:paraId="0B34BC57"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Places of significance to your local area</w:t>
            </w:r>
          </w:p>
        </w:tc>
        <w:tc>
          <w:tcPr>
            <w:tcW w:w="1800" w:type="dxa"/>
            <w:tcBorders>
              <w:bottom w:val="single" w:sz="4" w:space="0" w:color="auto"/>
            </w:tcBorders>
            <w:shd w:val="clear" w:color="auto" w:fill="999999"/>
          </w:tcPr>
          <w:p w14:paraId="012A0B09" w14:textId="77777777" w:rsidR="002E4BCF" w:rsidRPr="00E8002A" w:rsidRDefault="002E4BCF" w:rsidP="002E4BCF">
            <w:pPr>
              <w:spacing w:after="60"/>
              <w:jc w:val="center"/>
              <w:rPr>
                <w:rFonts w:ascii="Arial" w:hAnsi="Arial" w:cs="Arial"/>
                <w:b/>
                <w:color w:val="FFFFFF"/>
                <w:sz w:val="18"/>
                <w:szCs w:val="18"/>
              </w:rPr>
            </w:pPr>
            <w:r w:rsidRPr="00E8002A">
              <w:rPr>
                <w:rFonts w:ascii="Arial" w:hAnsi="Arial" w:cs="Arial"/>
                <w:b/>
                <w:color w:val="FFFFFF"/>
                <w:sz w:val="18"/>
                <w:szCs w:val="18"/>
              </w:rPr>
              <w:t>Don’t know</w:t>
            </w:r>
          </w:p>
        </w:tc>
      </w:tr>
      <w:tr w:rsidR="002E4BCF" w14:paraId="6A207ACC" w14:textId="77777777">
        <w:tc>
          <w:tcPr>
            <w:tcW w:w="1908" w:type="dxa"/>
            <w:tcBorders>
              <w:bottom w:val="single" w:sz="4" w:space="0" w:color="auto"/>
            </w:tcBorders>
            <w:shd w:val="clear" w:color="auto" w:fill="E6E6E6"/>
            <w:vAlign w:val="center"/>
          </w:tcPr>
          <w:p w14:paraId="2B5BF086" w14:textId="77777777" w:rsidR="002E4BCF" w:rsidRPr="00E8002A" w:rsidRDefault="002E4BCF" w:rsidP="002E4BCF">
            <w:pPr>
              <w:spacing w:before="0" w:after="60"/>
              <w:rPr>
                <w:rFonts w:ascii="Arial" w:eastAsia="Calibri" w:hAnsi="Arial" w:cs="Arial"/>
                <w:sz w:val="18"/>
                <w:szCs w:val="18"/>
              </w:rPr>
            </w:pPr>
            <w:r w:rsidRPr="00E8002A">
              <w:rPr>
                <w:rFonts w:ascii="Arial" w:eastAsia="Calibri" w:hAnsi="Arial" w:cs="Arial"/>
                <w:sz w:val="18"/>
                <w:szCs w:val="18"/>
              </w:rPr>
              <w:t>Total Aus.</w:t>
            </w:r>
          </w:p>
        </w:tc>
        <w:tc>
          <w:tcPr>
            <w:tcW w:w="1800" w:type="dxa"/>
            <w:tcBorders>
              <w:bottom w:val="single" w:sz="4" w:space="0" w:color="auto"/>
            </w:tcBorders>
            <w:shd w:val="clear" w:color="auto" w:fill="E6E6E6"/>
          </w:tcPr>
          <w:p w14:paraId="012701C0"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61.0</w:t>
            </w:r>
          </w:p>
        </w:tc>
        <w:tc>
          <w:tcPr>
            <w:tcW w:w="1800" w:type="dxa"/>
            <w:tcBorders>
              <w:bottom w:val="single" w:sz="4" w:space="0" w:color="auto"/>
            </w:tcBorders>
            <w:shd w:val="clear" w:color="auto" w:fill="E6E6E6"/>
          </w:tcPr>
          <w:p w14:paraId="507AD7A6"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19.3</w:t>
            </w:r>
          </w:p>
        </w:tc>
        <w:tc>
          <w:tcPr>
            <w:tcW w:w="1800" w:type="dxa"/>
            <w:tcBorders>
              <w:bottom w:val="single" w:sz="4" w:space="0" w:color="auto"/>
            </w:tcBorders>
            <w:shd w:val="clear" w:color="auto" w:fill="E6E6E6"/>
          </w:tcPr>
          <w:p w14:paraId="13AFDE4A"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17.2</w:t>
            </w:r>
          </w:p>
        </w:tc>
        <w:tc>
          <w:tcPr>
            <w:tcW w:w="1800" w:type="dxa"/>
            <w:tcBorders>
              <w:bottom w:val="single" w:sz="4" w:space="0" w:color="auto"/>
            </w:tcBorders>
            <w:shd w:val="clear" w:color="auto" w:fill="E6E6E6"/>
          </w:tcPr>
          <w:p w14:paraId="5CEF79CC"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2.5</w:t>
            </w:r>
          </w:p>
        </w:tc>
      </w:tr>
      <w:tr w:rsidR="002E4BCF" w14:paraId="3F964569" w14:textId="77777777">
        <w:tc>
          <w:tcPr>
            <w:tcW w:w="1908" w:type="dxa"/>
            <w:shd w:val="clear" w:color="auto" w:fill="auto"/>
            <w:vAlign w:val="center"/>
          </w:tcPr>
          <w:p w14:paraId="7B13CF54" w14:textId="77777777" w:rsidR="002E4BCF" w:rsidRPr="00E8002A" w:rsidRDefault="002E4BCF" w:rsidP="002E4BCF">
            <w:pPr>
              <w:spacing w:before="0" w:after="60"/>
              <w:rPr>
                <w:rFonts w:ascii="Arial" w:eastAsia="Calibri" w:hAnsi="Arial" w:cs="Arial"/>
                <w:sz w:val="18"/>
                <w:szCs w:val="18"/>
              </w:rPr>
            </w:pPr>
            <w:r w:rsidRPr="00E8002A">
              <w:rPr>
                <w:rFonts w:ascii="Arial" w:eastAsia="Calibri" w:hAnsi="Arial" w:cs="Arial"/>
                <w:sz w:val="18"/>
                <w:szCs w:val="18"/>
              </w:rPr>
              <w:t>Total VIC.</w:t>
            </w:r>
          </w:p>
        </w:tc>
        <w:tc>
          <w:tcPr>
            <w:tcW w:w="1800" w:type="dxa"/>
            <w:shd w:val="clear" w:color="auto" w:fill="auto"/>
          </w:tcPr>
          <w:p w14:paraId="4205C6F2"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62.3</w:t>
            </w:r>
          </w:p>
        </w:tc>
        <w:tc>
          <w:tcPr>
            <w:tcW w:w="1800" w:type="dxa"/>
            <w:shd w:val="clear" w:color="auto" w:fill="auto"/>
          </w:tcPr>
          <w:p w14:paraId="72AE0E73"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20.3</w:t>
            </w:r>
          </w:p>
        </w:tc>
        <w:tc>
          <w:tcPr>
            <w:tcW w:w="1800" w:type="dxa"/>
            <w:shd w:val="clear" w:color="auto" w:fill="auto"/>
          </w:tcPr>
          <w:p w14:paraId="1A6D3822"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14.8</w:t>
            </w:r>
          </w:p>
        </w:tc>
        <w:tc>
          <w:tcPr>
            <w:tcW w:w="1800" w:type="dxa"/>
            <w:shd w:val="clear" w:color="auto" w:fill="auto"/>
          </w:tcPr>
          <w:p w14:paraId="6B0F289F"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2.5</w:t>
            </w:r>
          </w:p>
        </w:tc>
      </w:tr>
      <w:tr w:rsidR="002E4BCF" w14:paraId="319B65EF" w14:textId="77777777">
        <w:tc>
          <w:tcPr>
            <w:tcW w:w="1908" w:type="dxa"/>
            <w:vAlign w:val="center"/>
          </w:tcPr>
          <w:p w14:paraId="02F1AB7C" w14:textId="77777777" w:rsidR="002E4BCF" w:rsidRPr="00E8002A" w:rsidRDefault="002E4BCF" w:rsidP="002E4BCF">
            <w:pPr>
              <w:spacing w:before="0" w:after="60"/>
              <w:rPr>
                <w:rFonts w:ascii="Arial" w:eastAsia="Calibri" w:hAnsi="Arial" w:cs="Arial"/>
                <w:sz w:val="18"/>
                <w:szCs w:val="18"/>
              </w:rPr>
            </w:pPr>
            <w:r w:rsidRPr="00E8002A">
              <w:rPr>
                <w:rFonts w:ascii="Arial" w:eastAsia="Calibri" w:hAnsi="Arial" w:cs="Arial"/>
                <w:sz w:val="18"/>
                <w:szCs w:val="18"/>
              </w:rPr>
              <w:t>VIC. Metro</w:t>
            </w:r>
          </w:p>
        </w:tc>
        <w:tc>
          <w:tcPr>
            <w:tcW w:w="1800" w:type="dxa"/>
          </w:tcPr>
          <w:p w14:paraId="0C4C5B76"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62.8</w:t>
            </w:r>
          </w:p>
        </w:tc>
        <w:tc>
          <w:tcPr>
            <w:tcW w:w="1800" w:type="dxa"/>
          </w:tcPr>
          <w:p w14:paraId="685D862C"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21.5</w:t>
            </w:r>
          </w:p>
        </w:tc>
        <w:tc>
          <w:tcPr>
            <w:tcW w:w="1800" w:type="dxa"/>
          </w:tcPr>
          <w:p w14:paraId="66F141AE"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13.1</w:t>
            </w:r>
          </w:p>
        </w:tc>
        <w:tc>
          <w:tcPr>
            <w:tcW w:w="1800" w:type="dxa"/>
          </w:tcPr>
          <w:p w14:paraId="50719CDB"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2.6</w:t>
            </w:r>
          </w:p>
        </w:tc>
      </w:tr>
      <w:tr w:rsidR="002E4BCF" w14:paraId="30BBEF0B" w14:textId="77777777">
        <w:tc>
          <w:tcPr>
            <w:tcW w:w="1908" w:type="dxa"/>
            <w:vAlign w:val="center"/>
          </w:tcPr>
          <w:p w14:paraId="31A25CA3" w14:textId="77777777" w:rsidR="002E4BCF" w:rsidRPr="00E8002A" w:rsidRDefault="002E4BCF" w:rsidP="002E4BCF">
            <w:pPr>
              <w:spacing w:before="0" w:after="60"/>
              <w:rPr>
                <w:rFonts w:ascii="Arial" w:eastAsia="Calibri" w:hAnsi="Arial" w:cs="Arial"/>
                <w:sz w:val="18"/>
                <w:szCs w:val="18"/>
              </w:rPr>
            </w:pPr>
            <w:r w:rsidRPr="00E8002A">
              <w:rPr>
                <w:rFonts w:ascii="Arial" w:eastAsia="Calibri" w:hAnsi="Arial" w:cs="Arial"/>
                <w:sz w:val="18"/>
                <w:szCs w:val="18"/>
              </w:rPr>
              <w:t>VIC. Regional</w:t>
            </w:r>
          </w:p>
        </w:tc>
        <w:tc>
          <w:tcPr>
            <w:tcW w:w="1800" w:type="dxa"/>
          </w:tcPr>
          <w:p w14:paraId="3CC8B8C0"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61.1</w:t>
            </w:r>
          </w:p>
        </w:tc>
        <w:tc>
          <w:tcPr>
            <w:tcW w:w="1800" w:type="dxa"/>
          </w:tcPr>
          <w:p w14:paraId="7B6467ED"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17.1</w:t>
            </w:r>
          </w:p>
        </w:tc>
        <w:tc>
          <w:tcPr>
            <w:tcW w:w="1800" w:type="dxa"/>
          </w:tcPr>
          <w:p w14:paraId="55F3E88E"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19.5</w:t>
            </w:r>
          </w:p>
        </w:tc>
        <w:tc>
          <w:tcPr>
            <w:tcW w:w="1800" w:type="dxa"/>
          </w:tcPr>
          <w:p w14:paraId="092D7A5D" w14:textId="77777777" w:rsidR="002E4BCF" w:rsidRPr="00E8002A" w:rsidRDefault="002E4BCF" w:rsidP="002E4BCF">
            <w:pPr>
              <w:spacing w:before="0" w:after="60"/>
              <w:jc w:val="center"/>
              <w:rPr>
                <w:rFonts w:ascii="Arial" w:eastAsia="Calibri" w:hAnsi="Arial" w:cs="Arial"/>
                <w:bCs/>
                <w:sz w:val="18"/>
                <w:szCs w:val="18"/>
              </w:rPr>
            </w:pPr>
            <w:r w:rsidRPr="00E8002A">
              <w:rPr>
                <w:rFonts w:ascii="Arial" w:eastAsia="Calibri" w:hAnsi="Arial" w:cs="Arial"/>
                <w:bCs/>
                <w:sz w:val="18"/>
                <w:szCs w:val="18"/>
              </w:rPr>
              <w:t>2.4</w:t>
            </w:r>
          </w:p>
        </w:tc>
      </w:tr>
    </w:tbl>
    <w:p w14:paraId="34CE47BF" w14:textId="77777777" w:rsidR="002E4BCF" w:rsidRDefault="002E4BCF" w:rsidP="002E4BCF"/>
    <w:p w14:paraId="68A3408D" w14:textId="77777777" w:rsidR="002E4BCF" w:rsidRPr="00366E86" w:rsidRDefault="002E4BCF" w:rsidP="002E4BCF">
      <w:pPr>
        <w:pStyle w:val="Caption"/>
        <w:rPr>
          <w:rStyle w:val="StyleCaptionLatinArial9pt1Char"/>
          <w:b w:val="0"/>
        </w:rPr>
      </w:pPr>
      <w:bookmarkStart w:id="36" w:name="_Toc402279800"/>
      <w:r w:rsidRPr="0004326B">
        <w:rPr>
          <w:rStyle w:val="StyleCaptionLatinArial9pt1Char"/>
        </w:rPr>
        <w:t xml:space="preserve">Figure </w:t>
      </w:r>
      <w:r w:rsidRPr="000D2DB1">
        <w:rPr>
          <w:rFonts w:cs="Arial"/>
          <w:bCs w:val="0"/>
          <w:sz w:val="18"/>
          <w:szCs w:val="18"/>
        </w:rPr>
        <w:fldChar w:fldCharType="begin"/>
      </w:r>
      <w:r w:rsidRPr="000D2DB1">
        <w:rPr>
          <w:rFonts w:cs="Arial"/>
          <w:bCs w:val="0"/>
          <w:sz w:val="18"/>
          <w:szCs w:val="18"/>
        </w:rPr>
        <w:instrText xml:space="preserve"> SEQ Figure \* ARABIC </w:instrText>
      </w:r>
      <w:r w:rsidRPr="000D2DB1">
        <w:rPr>
          <w:rFonts w:cs="Arial"/>
          <w:bCs w:val="0"/>
          <w:sz w:val="18"/>
          <w:szCs w:val="18"/>
        </w:rPr>
        <w:fldChar w:fldCharType="separate"/>
      </w:r>
      <w:r>
        <w:rPr>
          <w:rFonts w:cs="Arial"/>
          <w:bCs w:val="0"/>
          <w:noProof/>
          <w:sz w:val="18"/>
          <w:szCs w:val="18"/>
        </w:rPr>
        <w:t>6</w:t>
      </w:r>
      <w:r w:rsidRPr="000D2DB1">
        <w:rPr>
          <w:rFonts w:cs="Arial"/>
          <w:bCs w:val="0"/>
          <w:sz w:val="18"/>
          <w:szCs w:val="18"/>
        </w:rPr>
        <w:fldChar w:fldCharType="end"/>
      </w:r>
      <w:r w:rsidRPr="0004326B">
        <w:rPr>
          <w:rStyle w:val="StyleCaptionLatinArial9pt1Char"/>
        </w:rPr>
        <w:t>: Quantitative Survey 2005 – Community preferences for additional spending on heritage</w:t>
      </w:r>
      <w:r w:rsidR="00366E86">
        <w:rPr>
          <w:rStyle w:val="FootnoteReference"/>
          <w:sz w:val="18"/>
        </w:rPr>
        <w:footnoteReference w:id="24"/>
      </w:r>
      <w:bookmarkEnd w:id="36"/>
    </w:p>
    <w:p w14:paraId="59F05D14" w14:textId="77777777" w:rsidR="002E4BCF" w:rsidRDefault="002E4BCF" w:rsidP="002E4BCF">
      <w:pPr>
        <w:spacing w:after="60"/>
        <w:rPr>
          <w:rFonts w:ascii="Arial" w:hAnsi="Arial" w:cs="Arial"/>
          <w:color w:val="000000"/>
          <w:sz w:val="18"/>
          <w:szCs w:val="18"/>
          <w:lang w:eastAsia="en-AU"/>
        </w:rPr>
      </w:pPr>
      <w:r>
        <w:rPr>
          <w:rFonts w:ascii="Arial" w:hAnsi="Arial" w:cs="Arial"/>
          <w:color w:val="000000"/>
          <w:sz w:val="18"/>
          <w:szCs w:val="18"/>
          <w:lang w:eastAsia="en-AU"/>
        </w:rPr>
        <w:t>If more money was to be spent on heritage issues, which of the following would you choose to spend it on</w:t>
      </w:r>
      <w:r w:rsidRPr="00AF2DA8">
        <w:rPr>
          <w:rFonts w:ascii="Arial" w:hAnsi="Arial" w:cs="Arial"/>
          <w:color w:val="000000"/>
          <w:sz w:val="18"/>
          <w:szCs w:val="18"/>
          <w:lang w:eastAsia="en-AU"/>
        </w:rPr>
        <w:t>?</w:t>
      </w:r>
    </w:p>
    <w:p w14:paraId="752FABC4" w14:textId="77777777" w:rsidR="002E4BCF" w:rsidRDefault="002E4BCF" w:rsidP="002E4BCF">
      <w:pPr>
        <w:spacing w:after="60"/>
        <w:rPr>
          <w:rFonts w:ascii="Arial" w:hAnsi="Arial" w:cs="Arial"/>
          <w:color w:val="000000"/>
          <w:sz w:val="18"/>
          <w:szCs w:val="18"/>
          <w:lang w:eastAsia="en-AU"/>
        </w:rPr>
      </w:pPr>
      <w:r w:rsidRPr="00282254">
        <w:rPr>
          <w:rFonts w:ascii="Arial" w:hAnsi="Arial" w:cs="Arial"/>
          <w:i/>
          <w:sz w:val="18"/>
          <w:szCs w:val="18"/>
        </w:rPr>
        <w:t xml:space="preserve">Note: These </w:t>
      </w:r>
      <w:r>
        <w:rPr>
          <w:rFonts w:ascii="Arial" w:hAnsi="Arial" w:cs="Arial"/>
          <w:i/>
          <w:sz w:val="18"/>
          <w:szCs w:val="18"/>
        </w:rPr>
        <w:t xml:space="preserve">results are for the state of </w:t>
      </w:r>
      <w:smartTag w:uri="urn:schemas-microsoft-com:office:smarttags" w:element="State">
        <w:smartTag w:uri="urn:schemas-microsoft-com:office:smarttags" w:element="place">
          <w:r>
            <w:rPr>
              <w:rFonts w:ascii="Arial" w:hAnsi="Arial" w:cs="Arial"/>
              <w:i/>
              <w:sz w:val="18"/>
              <w:szCs w:val="18"/>
            </w:rPr>
            <w:t>Victoria</w:t>
          </w:r>
        </w:smartTag>
      </w:smartTag>
      <w:r>
        <w:rPr>
          <w:rFonts w:ascii="Arial" w:hAnsi="Arial" w:cs="Arial"/>
          <w:i/>
          <w:sz w:val="18"/>
          <w:szCs w:val="18"/>
        </w:rPr>
        <w:t>.</w:t>
      </w:r>
    </w:p>
    <w:p w14:paraId="40DD86CC" w14:textId="77777777" w:rsidR="002E4BCF" w:rsidRPr="00AF2DA8" w:rsidRDefault="002E4BCF" w:rsidP="002E4BCF">
      <w:pPr>
        <w:spacing w:after="60"/>
        <w:rPr>
          <w:rFonts w:ascii="Arial" w:hAnsi="Arial" w:cs="Arial"/>
          <w:color w:val="000000"/>
          <w:sz w:val="18"/>
          <w:szCs w:val="18"/>
          <w:lang w:eastAsia="en-AU"/>
        </w:rPr>
      </w:pPr>
    </w:p>
    <w:p w14:paraId="0D891F0C" w14:textId="77777777" w:rsidR="002E4BCF" w:rsidRPr="00C72BB2" w:rsidRDefault="002E4BCF" w:rsidP="002E4BCF">
      <w:pPr>
        <w:jc w:val="center"/>
      </w:pPr>
      <w:r w:rsidRPr="00C72BB2">
        <w:pict w14:anchorId="204A3F8C">
          <v:shape id="_x0000_i1030" type="#_x0000_t75" style="width:486.2pt;height:171.8pt">
            <v:imagedata r:id="rId31" o:title=""/>
          </v:shape>
        </w:pict>
      </w:r>
    </w:p>
    <w:p w14:paraId="6078C827" w14:textId="77777777" w:rsidR="002E4BCF" w:rsidRPr="00CF79C2" w:rsidRDefault="002E4BCF" w:rsidP="002E4BCF">
      <w:pPr>
        <w:sectPr w:rsidR="002E4BCF" w:rsidRPr="00CF79C2" w:rsidSect="00CA276D">
          <w:headerReference w:type="even" r:id="rId32"/>
          <w:headerReference w:type="default" r:id="rId33"/>
          <w:headerReference w:type="first" r:id="rId34"/>
          <w:pgSz w:w="11900" w:h="16840"/>
          <w:pgMar w:top="634" w:right="1400" w:bottom="792" w:left="1440" w:header="706" w:footer="187" w:gutter="0"/>
          <w:cols w:space="708"/>
        </w:sectPr>
      </w:pPr>
    </w:p>
    <w:p w14:paraId="14A3743C" w14:textId="77777777" w:rsidR="002E4BCF" w:rsidRPr="000145F5" w:rsidRDefault="002E4BCF" w:rsidP="002E4BCF">
      <w:pPr>
        <w:pStyle w:val="Heading1"/>
        <w:numPr>
          <w:ilvl w:val="0"/>
          <w:numId w:val="0"/>
        </w:numPr>
        <w:spacing w:before="0"/>
        <w:rPr>
          <w:rFonts w:ascii="Arial" w:hAnsi="Arial" w:cs="Arial"/>
          <w:color w:val="008080"/>
        </w:rPr>
      </w:pPr>
      <w:bookmarkStart w:id="37" w:name="_Toc402279757"/>
      <w:r w:rsidRPr="000145F5">
        <w:rPr>
          <w:rFonts w:ascii="Arial" w:hAnsi="Arial" w:cs="Arial"/>
          <w:color w:val="008080"/>
          <w:szCs w:val="36"/>
        </w:rPr>
        <w:t xml:space="preserve">Appendix D: </w:t>
      </w:r>
      <w:r>
        <w:rPr>
          <w:rFonts w:ascii="Arial" w:hAnsi="Arial" w:cs="Arial"/>
          <w:color w:val="008080"/>
          <w:szCs w:val="36"/>
        </w:rPr>
        <w:t>Mornington Shire Council Survey 2013</w:t>
      </w:r>
      <w:bookmarkEnd w:id="37"/>
    </w:p>
    <w:p w14:paraId="5DAEE322" w14:textId="77777777" w:rsidR="002E4BCF" w:rsidRDefault="002E4BCF" w:rsidP="002E4BCF">
      <w:pPr>
        <w:pStyle w:val="StyleStyleHeading2BELBOEHeading2ArialLeft01"/>
        <w:ind w:left="576"/>
        <w:rPr>
          <w:szCs w:val="26"/>
        </w:rPr>
      </w:pPr>
      <w:bookmarkStart w:id="38" w:name="_Toc402279758"/>
      <w:r>
        <w:rPr>
          <w:szCs w:val="26"/>
        </w:rPr>
        <w:t>Attitudes of Heritage Property Owners</w:t>
      </w:r>
      <w:bookmarkEnd w:id="38"/>
    </w:p>
    <w:p w14:paraId="194C782E" w14:textId="77777777" w:rsidR="002E4BCF" w:rsidRPr="00366E86" w:rsidRDefault="002E4BCF" w:rsidP="002E4BCF">
      <w:pPr>
        <w:pStyle w:val="Caption"/>
        <w:rPr>
          <w:rStyle w:val="StyleCaptionLatinArial9pt1Char"/>
          <w:b w:val="0"/>
        </w:rPr>
      </w:pPr>
      <w:bookmarkStart w:id="39" w:name="_Toc402279819"/>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19</w:t>
      </w:r>
      <w:r w:rsidRPr="00D37667">
        <w:rPr>
          <w:rFonts w:cs="Arial"/>
          <w:sz w:val="18"/>
          <w:szCs w:val="18"/>
        </w:rPr>
        <w:fldChar w:fldCharType="end"/>
      </w:r>
      <w:r w:rsidRPr="0004326B">
        <w:rPr>
          <w:rStyle w:val="StyleCaptionLatinArial9pt1Char"/>
        </w:rPr>
        <w:t>: Quantitative Survey 2013 – Heritage place owner views towards heritage</w:t>
      </w:r>
      <w:r w:rsidR="00366E86">
        <w:rPr>
          <w:rStyle w:val="FootnoteReference"/>
          <w:sz w:val="18"/>
        </w:rPr>
        <w:footnoteReference w:id="25"/>
      </w:r>
      <w:bookmarkEnd w:id="39"/>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900"/>
        <w:gridCol w:w="900"/>
        <w:gridCol w:w="1080"/>
        <w:gridCol w:w="720"/>
      </w:tblGrid>
      <w:tr w:rsidR="002E4BCF" w:rsidRPr="00627207" w14:paraId="146C3CED" w14:textId="77777777">
        <w:tc>
          <w:tcPr>
            <w:tcW w:w="5508" w:type="dxa"/>
            <w:tcBorders>
              <w:bottom w:val="single" w:sz="4" w:space="0" w:color="auto"/>
            </w:tcBorders>
            <w:shd w:val="clear" w:color="auto" w:fill="999999"/>
            <w:vAlign w:val="center"/>
          </w:tcPr>
          <w:p w14:paraId="25AB349C" w14:textId="77777777" w:rsidR="002E4BCF" w:rsidRPr="00706224" w:rsidRDefault="002E4BCF" w:rsidP="002E4BCF">
            <w:pPr>
              <w:spacing w:after="60"/>
              <w:jc w:val="center"/>
              <w:rPr>
                <w:rFonts w:ascii="Arial" w:eastAsia="Calibri" w:hAnsi="Arial" w:cs="Arial"/>
                <w:bCs/>
                <w:color w:val="FFFFFF"/>
                <w:sz w:val="18"/>
                <w:szCs w:val="18"/>
              </w:rPr>
            </w:pPr>
            <w:r w:rsidRPr="00706224">
              <w:rPr>
                <w:rFonts w:ascii="Arial" w:eastAsia="Calibri" w:hAnsi="Arial" w:cs="Arial"/>
                <w:b/>
                <w:color w:val="FFFFFF"/>
                <w:sz w:val="18"/>
                <w:szCs w:val="18"/>
              </w:rPr>
              <w:t>Heritage Places Owners</w:t>
            </w:r>
          </w:p>
        </w:tc>
        <w:tc>
          <w:tcPr>
            <w:tcW w:w="900" w:type="dxa"/>
            <w:tcBorders>
              <w:bottom w:val="single" w:sz="4" w:space="0" w:color="auto"/>
            </w:tcBorders>
            <w:shd w:val="clear" w:color="auto" w:fill="999999"/>
            <w:vAlign w:val="center"/>
          </w:tcPr>
          <w:p w14:paraId="340E0B7B" w14:textId="77777777" w:rsidR="002E4BCF" w:rsidRPr="00706224" w:rsidRDefault="002E4BCF" w:rsidP="002E4BCF">
            <w:pPr>
              <w:spacing w:after="60"/>
              <w:jc w:val="center"/>
              <w:rPr>
                <w:rFonts w:ascii="Arial" w:eastAsia="Calibri" w:hAnsi="Arial" w:cs="Arial"/>
                <w:b/>
                <w:bCs/>
                <w:color w:val="FFFFFF"/>
                <w:sz w:val="18"/>
                <w:szCs w:val="18"/>
              </w:rPr>
            </w:pPr>
            <w:r w:rsidRPr="00706224">
              <w:rPr>
                <w:rFonts w:ascii="Arial" w:eastAsia="Calibri" w:hAnsi="Arial" w:cs="Arial"/>
                <w:b/>
                <w:bCs/>
                <w:color w:val="FFFFFF"/>
                <w:sz w:val="18"/>
                <w:szCs w:val="18"/>
              </w:rPr>
              <w:t>Yes</w:t>
            </w:r>
          </w:p>
        </w:tc>
        <w:tc>
          <w:tcPr>
            <w:tcW w:w="900" w:type="dxa"/>
            <w:tcBorders>
              <w:bottom w:val="single" w:sz="4" w:space="0" w:color="auto"/>
            </w:tcBorders>
            <w:shd w:val="clear" w:color="auto" w:fill="999999"/>
            <w:vAlign w:val="center"/>
          </w:tcPr>
          <w:p w14:paraId="19DB3A1D" w14:textId="77777777" w:rsidR="002E4BCF" w:rsidRPr="00706224" w:rsidRDefault="002E4BCF" w:rsidP="002E4BCF">
            <w:pPr>
              <w:spacing w:after="60"/>
              <w:jc w:val="center"/>
              <w:rPr>
                <w:rFonts w:ascii="Arial" w:eastAsia="Calibri" w:hAnsi="Arial" w:cs="Arial"/>
                <w:b/>
                <w:bCs/>
                <w:color w:val="FFFFFF"/>
                <w:sz w:val="18"/>
                <w:szCs w:val="18"/>
              </w:rPr>
            </w:pPr>
            <w:r w:rsidRPr="00706224">
              <w:rPr>
                <w:rFonts w:ascii="Arial" w:eastAsia="Calibri" w:hAnsi="Arial" w:cs="Arial"/>
                <w:b/>
                <w:bCs/>
                <w:color w:val="FFFFFF"/>
                <w:sz w:val="18"/>
                <w:szCs w:val="18"/>
              </w:rPr>
              <w:t>No</w:t>
            </w:r>
          </w:p>
        </w:tc>
        <w:tc>
          <w:tcPr>
            <w:tcW w:w="1080" w:type="dxa"/>
            <w:tcBorders>
              <w:bottom w:val="single" w:sz="4" w:space="0" w:color="auto"/>
            </w:tcBorders>
            <w:shd w:val="clear" w:color="auto" w:fill="999999"/>
            <w:vAlign w:val="center"/>
          </w:tcPr>
          <w:p w14:paraId="0A512881" w14:textId="77777777" w:rsidR="002E4BCF" w:rsidRPr="00706224" w:rsidRDefault="002E4BCF" w:rsidP="002E4BCF">
            <w:pPr>
              <w:spacing w:after="60"/>
              <w:jc w:val="center"/>
              <w:rPr>
                <w:rFonts w:ascii="Arial" w:eastAsia="Calibri" w:hAnsi="Arial" w:cs="Arial"/>
                <w:b/>
                <w:bCs/>
                <w:color w:val="FFFFFF"/>
                <w:sz w:val="18"/>
                <w:szCs w:val="18"/>
              </w:rPr>
            </w:pPr>
            <w:r w:rsidRPr="00706224">
              <w:rPr>
                <w:rFonts w:ascii="Arial" w:eastAsia="Calibri" w:hAnsi="Arial" w:cs="Arial"/>
                <w:b/>
                <w:bCs/>
                <w:color w:val="FFFFFF"/>
                <w:sz w:val="18"/>
                <w:szCs w:val="18"/>
              </w:rPr>
              <w:t>No Response</w:t>
            </w:r>
          </w:p>
        </w:tc>
        <w:tc>
          <w:tcPr>
            <w:tcW w:w="720" w:type="dxa"/>
            <w:tcBorders>
              <w:bottom w:val="single" w:sz="4" w:space="0" w:color="auto"/>
            </w:tcBorders>
            <w:shd w:val="clear" w:color="auto" w:fill="999999"/>
            <w:vAlign w:val="center"/>
          </w:tcPr>
          <w:p w14:paraId="668B98A7" w14:textId="77777777" w:rsidR="002E4BCF" w:rsidRPr="00706224" w:rsidRDefault="002E4BCF" w:rsidP="002E4BCF">
            <w:pPr>
              <w:spacing w:after="60"/>
              <w:jc w:val="center"/>
              <w:rPr>
                <w:rFonts w:ascii="Arial" w:eastAsia="Calibri" w:hAnsi="Arial" w:cs="Arial"/>
                <w:b/>
                <w:bCs/>
                <w:color w:val="FFFFFF"/>
                <w:sz w:val="18"/>
                <w:szCs w:val="18"/>
              </w:rPr>
            </w:pPr>
            <w:r w:rsidRPr="00706224">
              <w:rPr>
                <w:rFonts w:ascii="Arial" w:eastAsia="Calibri" w:hAnsi="Arial" w:cs="Arial"/>
                <w:b/>
                <w:bCs/>
                <w:color w:val="FFFFFF"/>
                <w:sz w:val="18"/>
                <w:szCs w:val="18"/>
              </w:rPr>
              <w:t>Other</w:t>
            </w:r>
          </w:p>
        </w:tc>
      </w:tr>
      <w:tr w:rsidR="002E4BCF" w:rsidRPr="00627207" w14:paraId="5976CBCE" w14:textId="77777777">
        <w:tc>
          <w:tcPr>
            <w:tcW w:w="9108" w:type="dxa"/>
            <w:gridSpan w:val="5"/>
            <w:shd w:val="clear" w:color="auto" w:fill="E0E0E0"/>
          </w:tcPr>
          <w:p w14:paraId="176A060D" w14:textId="77777777" w:rsidR="002E4BCF" w:rsidRPr="0006249A" w:rsidRDefault="002E4BCF" w:rsidP="002E4BCF">
            <w:pPr>
              <w:spacing w:after="60"/>
              <w:jc w:val="center"/>
              <w:rPr>
                <w:rFonts w:ascii="Arial" w:eastAsia="Calibri" w:hAnsi="Arial" w:cs="Arial"/>
                <w:b/>
                <w:sz w:val="18"/>
                <w:szCs w:val="18"/>
              </w:rPr>
            </w:pPr>
            <w:r w:rsidRPr="0006249A">
              <w:rPr>
                <w:rFonts w:ascii="Arial" w:eastAsia="Calibri" w:hAnsi="Arial" w:cs="Arial"/>
                <w:b/>
                <w:sz w:val="18"/>
                <w:szCs w:val="18"/>
              </w:rPr>
              <w:t>Awareness of Heritage</w:t>
            </w:r>
          </w:p>
        </w:tc>
      </w:tr>
      <w:tr w:rsidR="002E4BCF" w:rsidRPr="00627207" w14:paraId="7E422013" w14:textId="77777777">
        <w:tc>
          <w:tcPr>
            <w:tcW w:w="5508" w:type="dxa"/>
            <w:shd w:val="clear" w:color="auto" w:fill="auto"/>
          </w:tcPr>
          <w:p w14:paraId="3D7588AF"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Were you aware that your property is listed on the Heritage Overlay of the Mornington Peninsula Shire Planning Scheme?</w:t>
            </w:r>
          </w:p>
        </w:tc>
        <w:tc>
          <w:tcPr>
            <w:tcW w:w="900" w:type="dxa"/>
            <w:shd w:val="clear" w:color="auto" w:fill="auto"/>
            <w:vAlign w:val="center"/>
          </w:tcPr>
          <w:p w14:paraId="61097C29"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83.5</w:t>
            </w:r>
          </w:p>
        </w:tc>
        <w:tc>
          <w:tcPr>
            <w:tcW w:w="900" w:type="dxa"/>
            <w:shd w:val="clear" w:color="auto" w:fill="auto"/>
            <w:vAlign w:val="center"/>
          </w:tcPr>
          <w:p w14:paraId="43ED21E3"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12.7</w:t>
            </w:r>
          </w:p>
        </w:tc>
        <w:tc>
          <w:tcPr>
            <w:tcW w:w="1080" w:type="dxa"/>
            <w:shd w:val="clear" w:color="auto" w:fill="auto"/>
            <w:vAlign w:val="center"/>
          </w:tcPr>
          <w:p w14:paraId="7B39D801"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3.8</w:t>
            </w:r>
          </w:p>
        </w:tc>
        <w:tc>
          <w:tcPr>
            <w:tcW w:w="720" w:type="dxa"/>
            <w:shd w:val="clear" w:color="auto" w:fill="auto"/>
            <w:vAlign w:val="center"/>
          </w:tcPr>
          <w:p w14:paraId="752096B2"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n/a</w:t>
            </w:r>
          </w:p>
        </w:tc>
      </w:tr>
      <w:tr w:rsidR="002E4BCF" w:rsidRPr="00627207" w14:paraId="03CE9BF6" w14:textId="77777777">
        <w:tc>
          <w:tcPr>
            <w:tcW w:w="5508" w:type="dxa"/>
            <w:shd w:val="clear" w:color="auto" w:fill="auto"/>
          </w:tcPr>
          <w:p w14:paraId="49D56B05"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Do you understand why your building/place is considered to be of heritage value?</w:t>
            </w:r>
          </w:p>
        </w:tc>
        <w:tc>
          <w:tcPr>
            <w:tcW w:w="900" w:type="dxa"/>
            <w:shd w:val="clear" w:color="auto" w:fill="auto"/>
            <w:vAlign w:val="center"/>
          </w:tcPr>
          <w:p w14:paraId="1B776ADF"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77.2</w:t>
            </w:r>
          </w:p>
        </w:tc>
        <w:tc>
          <w:tcPr>
            <w:tcW w:w="900" w:type="dxa"/>
            <w:shd w:val="clear" w:color="auto" w:fill="auto"/>
            <w:vAlign w:val="center"/>
          </w:tcPr>
          <w:p w14:paraId="4F4BAE80"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17.7</w:t>
            </w:r>
          </w:p>
        </w:tc>
        <w:tc>
          <w:tcPr>
            <w:tcW w:w="1080" w:type="dxa"/>
            <w:shd w:val="clear" w:color="auto" w:fill="auto"/>
            <w:vAlign w:val="center"/>
          </w:tcPr>
          <w:p w14:paraId="257234E6"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5.1</w:t>
            </w:r>
          </w:p>
        </w:tc>
        <w:tc>
          <w:tcPr>
            <w:tcW w:w="720" w:type="dxa"/>
            <w:shd w:val="clear" w:color="auto" w:fill="auto"/>
            <w:vAlign w:val="center"/>
          </w:tcPr>
          <w:p w14:paraId="29643193" w14:textId="77777777" w:rsidR="002E4BCF" w:rsidRPr="0006249A" w:rsidRDefault="002E4BCF" w:rsidP="002E4BCF">
            <w:pPr>
              <w:jc w:val="center"/>
              <w:rPr>
                <w:rFonts w:ascii="Arial" w:hAnsi="Arial" w:cs="Arial"/>
                <w:sz w:val="18"/>
                <w:szCs w:val="18"/>
              </w:rPr>
            </w:pPr>
            <w:r w:rsidRPr="0006249A">
              <w:rPr>
                <w:rFonts w:ascii="Arial" w:eastAsia="Calibri" w:hAnsi="Arial" w:cs="Arial"/>
                <w:sz w:val="18"/>
                <w:szCs w:val="18"/>
              </w:rPr>
              <w:t>n/a</w:t>
            </w:r>
          </w:p>
        </w:tc>
      </w:tr>
      <w:tr w:rsidR="002E4BCF" w:rsidRPr="00627207" w14:paraId="1703469E" w14:textId="77777777">
        <w:tc>
          <w:tcPr>
            <w:tcW w:w="5508" w:type="dxa"/>
            <w:shd w:val="clear" w:color="auto" w:fill="auto"/>
          </w:tcPr>
          <w:p w14:paraId="2841F1C1"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Have you seen, or do you have a cop</w:t>
            </w:r>
            <w:r>
              <w:rPr>
                <w:rFonts w:ascii="Arial" w:eastAsia="Calibri" w:hAnsi="Arial" w:cs="Arial"/>
                <w:bCs/>
                <w:sz w:val="18"/>
                <w:szCs w:val="18"/>
              </w:rPr>
              <w:t>y of, the heritage assessment or</w:t>
            </w:r>
            <w:r w:rsidRPr="0006249A">
              <w:rPr>
                <w:rFonts w:ascii="Arial" w:eastAsia="Calibri" w:hAnsi="Arial" w:cs="Arial"/>
                <w:bCs/>
                <w:sz w:val="18"/>
                <w:szCs w:val="18"/>
              </w:rPr>
              <w:t xml:space="preserve"> citation for your heritage listed property?</w:t>
            </w:r>
          </w:p>
        </w:tc>
        <w:tc>
          <w:tcPr>
            <w:tcW w:w="900" w:type="dxa"/>
            <w:shd w:val="clear" w:color="auto" w:fill="auto"/>
            <w:vAlign w:val="center"/>
          </w:tcPr>
          <w:p w14:paraId="04E4343C"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63.9</w:t>
            </w:r>
          </w:p>
        </w:tc>
        <w:tc>
          <w:tcPr>
            <w:tcW w:w="900" w:type="dxa"/>
            <w:shd w:val="clear" w:color="auto" w:fill="auto"/>
            <w:vAlign w:val="center"/>
          </w:tcPr>
          <w:p w14:paraId="41B4A156"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31.0</w:t>
            </w:r>
          </w:p>
        </w:tc>
        <w:tc>
          <w:tcPr>
            <w:tcW w:w="1080" w:type="dxa"/>
            <w:shd w:val="clear" w:color="auto" w:fill="auto"/>
            <w:vAlign w:val="center"/>
          </w:tcPr>
          <w:p w14:paraId="499E3B4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5.1</w:t>
            </w:r>
          </w:p>
        </w:tc>
        <w:tc>
          <w:tcPr>
            <w:tcW w:w="720" w:type="dxa"/>
            <w:shd w:val="clear" w:color="auto" w:fill="auto"/>
            <w:vAlign w:val="center"/>
          </w:tcPr>
          <w:p w14:paraId="5655073B" w14:textId="77777777" w:rsidR="002E4BCF" w:rsidRPr="0006249A" w:rsidRDefault="002E4BCF" w:rsidP="002E4BCF">
            <w:pPr>
              <w:jc w:val="center"/>
              <w:rPr>
                <w:rFonts w:ascii="Arial" w:hAnsi="Arial" w:cs="Arial"/>
                <w:sz w:val="18"/>
                <w:szCs w:val="18"/>
              </w:rPr>
            </w:pPr>
            <w:r w:rsidRPr="0006249A">
              <w:rPr>
                <w:rFonts w:ascii="Arial" w:eastAsia="Calibri" w:hAnsi="Arial" w:cs="Arial"/>
                <w:sz w:val="18"/>
                <w:szCs w:val="18"/>
              </w:rPr>
              <w:t>n/a</w:t>
            </w:r>
          </w:p>
        </w:tc>
      </w:tr>
      <w:tr w:rsidR="002E4BCF" w:rsidRPr="00627207" w14:paraId="00F6B09B" w14:textId="77777777">
        <w:tc>
          <w:tcPr>
            <w:tcW w:w="5508" w:type="dxa"/>
            <w:shd w:val="clear" w:color="auto" w:fill="auto"/>
          </w:tcPr>
          <w:p w14:paraId="73B8C940"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Did you purchase the property because of its heritage attributes?</w:t>
            </w:r>
          </w:p>
        </w:tc>
        <w:tc>
          <w:tcPr>
            <w:tcW w:w="900" w:type="dxa"/>
            <w:shd w:val="clear" w:color="auto" w:fill="auto"/>
            <w:vAlign w:val="center"/>
          </w:tcPr>
          <w:p w14:paraId="130DA2C0"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22.2</w:t>
            </w:r>
          </w:p>
        </w:tc>
        <w:tc>
          <w:tcPr>
            <w:tcW w:w="900" w:type="dxa"/>
            <w:shd w:val="clear" w:color="auto" w:fill="auto"/>
            <w:vAlign w:val="center"/>
          </w:tcPr>
          <w:p w14:paraId="0D29550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72.8</w:t>
            </w:r>
          </w:p>
        </w:tc>
        <w:tc>
          <w:tcPr>
            <w:tcW w:w="1080" w:type="dxa"/>
            <w:shd w:val="clear" w:color="auto" w:fill="auto"/>
            <w:vAlign w:val="center"/>
          </w:tcPr>
          <w:p w14:paraId="05AFA6A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5.1</w:t>
            </w:r>
          </w:p>
        </w:tc>
        <w:tc>
          <w:tcPr>
            <w:tcW w:w="720" w:type="dxa"/>
            <w:shd w:val="clear" w:color="auto" w:fill="auto"/>
            <w:vAlign w:val="center"/>
          </w:tcPr>
          <w:p w14:paraId="3E98A4CA" w14:textId="77777777" w:rsidR="002E4BCF" w:rsidRPr="0006249A" w:rsidRDefault="002E4BCF" w:rsidP="002E4BCF">
            <w:pPr>
              <w:spacing w:after="0"/>
              <w:jc w:val="center"/>
              <w:rPr>
                <w:rFonts w:ascii="Arial" w:hAnsi="Arial" w:cs="Arial"/>
                <w:sz w:val="18"/>
                <w:szCs w:val="18"/>
              </w:rPr>
            </w:pPr>
            <w:r w:rsidRPr="0006249A">
              <w:rPr>
                <w:rFonts w:ascii="Arial" w:eastAsia="Calibri" w:hAnsi="Arial" w:cs="Arial"/>
                <w:sz w:val="18"/>
                <w:szCs w:val="18"/>
              </w:rPr>
              <w:t>n/a</w:t>
            </w:r>
          </w:p>
        </w:tc>
      </w:tr>
      <w:tr w:rsidR="002E4BCF" w:rsidRPr="00627207" w14:paraId="49FB495E" w14:textId="77777777">
        <w:tc>
          <w:tcPr>
            <w:tcW w:w="5508" w:type="dxa"/>
            <w:shd w:val="clear" w:color="auto" w:fill="auto"/>
          </w:tcPr>
          <w:p w14:paraId="12E1C7E9"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Were you the owner at the time the place was heritage listed by the Council?</w:t>
            </w:r>
          </w:p>
        </w:tc>
        <w:tc>
          <w:tcPr>
            <w:tcW w:w="900" w:type="dxa"/>
            <w:shd w:val="clear" w:color="auto" w:fill="auto"/>
            <w:vAlign w:val="center"/>
          </w:tcPr>
          <w:p w14:paraId="7ABEDF7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42.4</w:t>
            </w:r>
          </w:p>
        </w:tc>
        <w:tc>
          <w:tcPr>
            <w:tcW w:w="900" w:type="dxa"/>
            <w:shd w:val="clear" w:color="auto" w:fill="auto"/>
            <w:vAlign w:val="center"/>
          </w:tcPr>
          <w:p w14:paraId="078F581F"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43.0</w:t>
            </w:r>
          </w:p>
        </w:tc>
        <w:tc>
          <w:tcPr>
            <w:tcW w:w="1080" w:type="dxa"/>
            <w:shd w:val="clear" w:color="auto" w:fill="auto"/>
            <w:vAlign w:val="center"/>
          </w:tcPr>
          <w:p w14:paraId="2134599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6.3</w:t>
            </w:r>
          </w:p>
        </w:tc>
        <w:tc>
          <w:tcPr>
            <w:tcW w:w="720" w:type="dxa"/>
            <w:shd w:val="clear" w:color="auto" w:fill="auto"/>
            <w:vAlign w:val="center"/>
          </w:tcPr>
          <w:p w14:paraId="705D6512"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8.2*</w:t>
            </w:r>
          </w:p>
        </w:tc>
      </w:tr>
      <w:tr w:rsidR="002E4BCF" w:rsidRPr="00627207" w14:paraId="6BFE3256" w14:textId="77777777">
        <w:tc>
          <w:tcPr>
            <w:tcW w:w="5508" w:type="dxa"/>
            <w:shd w:val="clear" w:color="auto" w:fill="auto"/>
          </w:tcPr>
          <w:p w14:paraId="483A6F4B" w14:textId="77777777" w:rsidR="002E4BCF" w:rsidRPr="0006249A" w:rsidRDefault="002E4BCF" w:rsidP="002E4BCF">
            <w:pPr>
              <w:spacing w:after="0"/>
              <w:ind w:left="400" w:hanging="360"/>
              <w:rPr>
                <w:rFonts w:ascii="Arial" w:eastAsia="Calibri" w:hAnsi="Arial" w:cs="Arial"/>
                <w:bCs/>
                <w:sz w:val="18"/>
                <w:szCs w:val="18"/>
              </w:rPr>
            </w:pPr>
            <w:r>
              <w:rPr>
                <w:rFonts w:ascii="Arial" w:eastAsia="Calibri" w:hAnsi="Arial" w:cs="Arial"/>
                <w:bCs/>
                <w:sz w:val="18"/>
                <w:szCs w:val="18"/>
              </w:rPr>
              <w:tab/>
            </w:r>
            <w:r w:rsidRPr="0006249A">
              <w:rPr>
                <w:rFonts w:ascii="Arial" w:eastAsia="Calibri" w:hAnsi="Arial" w:cs="Arial"/>
                <w:bCs/>
                <w:sz w:val="18"/>
                <w:szCs w:val="18"/>
              </w:rPr>
              <w:t>If yes, did you support listing at that time?</w:t>
            </w:r>
          </w:p>
        </w:tc>
        <w:tc>
          <w:tcPr>
            <w:tcW w:w="900" w:type="dxa"/>
            <w:shd w:val="clear" w:color="auto" w:fill="auto"/>
            <w:vAlign w:val="center"/>
          </w:tcPr>
          <w:p w14:paraId="04CC696A"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73.4</w:t>
            </w:r>
          </w:p>
        </w:tc>
        <w:tc>
          <w:tcPr>
            <w:tcW w:w="900" w:type="dxa"/>
            <w:shd w:val="clear" w:color="auto" w:fill="auto"/>
            <w:vAlign w:val="center"/>
          </w:tcPr>
          <w:p w14:paraId="30F4C0D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18.8</w:t>
            </w:r>
          </w:p>
        </w:tc>
        <w:tc>
          <w:tcPr>
            <w:tcW w:w="1080" w:type="dxa"/>
            <w:shd w:val="clear" w:color="auto" w:fill="auto"/>
            <w:vAlign w:val="center"/>
          </w:tcPr>
          <w:p w14:paraId="38965D22"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1.6</w:t>
            </w:r>
          </w:p>
        </w:tc>
        <w:tc>
          <w:tcPr>
            <w:tcW w:w="720" w:type="dxa"/>
            <w:shd w:val="clear" w:color="auto" w:fill="auto"/>
            <w:vAlign w:val="center"/>
          </w:tcPr>
          <w:p w14:paraId="7B7FAC3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6.3</w:t>
            </w:r>
          </w:p>
        </w:tc>
      </w:tr>
      <w:tr w:rsidR="002E4BCF" w:rsidRPr="00627207" w14:paraId="4ADCEBFC" w14:textId="77777777">
        <w:tc>
          <w:tcPr>
            <w:tcW w:w="5508" w:type="dxa"/>
            <w:shd w:val="clear" w:color="auto" w:fill="auto"/>
          </w:tcPr>
          <w:p w14:paraId="11DDF95E"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If yes</w:t>
            </w:r>
            <w:r>
              <w:rPr>
                <w:rFonts w:ascii="Arial" w:eastAsia="Calibri" w:hAnsi="Arial" w:cs="Arial"/>
                <w:bCs/>
                <w:sz w:val="18"/>
                <w:szCs w:val="18"/>
              </w:rPr>
              <w:t>,</w:t>
            </w:r>
            <w:r w:rsidRPr="0006249A">
              <w:rPr>
                <w:rFonts w:ascii="Arial" w:eastAsia="Calibri" w:hAnsi="Arial" w:cs="Arial"/>
                <w:bCs/>
                <w:sz w:val="18"/>
                <w:szCs w:val="18"/>
              </w:rPr>
              <w:t xml:space="preserve"> have you changed your mind since listing?</w:t>
            </w:r>
          </w:p>
        </w:tc>
        <w:tc>
          <w:tcPr>
            <w:tcW w:w="900" w:type="dxa"/>
            <w:shd w:val="clear" w:color="auto" w:fill="auto"/>
            <w:vAlign w:val="center"/>
          </w:tcPr>
          <w:p w14:paraId="0BB442D3"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84.4</w:t>
            </w:r>
          </w:p>
        </w:tc>
        <w:tc>
          <w:tcPr>
            <w:tcW w:w="900" w:type="dxa"/>
            <w:shd w:val="clear" w:color="auto" w:fill="auto"/>
            <w:vAlign w:val="center"/>
          </w:tcPr>
          <w:p w14:paraId="1D744A8F"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9.4</w:t>
            </w:r>
          </w:p>
        </w:tc>
        <w:tc>
          <w:tcPr>
            <w:tcW w:w="1080" w:type="dxa"/>
            <w:shd w:val="clear" w:color="auto" w:fill="auto"/>
            <w:vAlign w:val="center"/>
          </w:tcPr>
          <w:p w14:paraId="115D0261"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6.3</w:t>
            </w:r>
          </w:p>
        </w:tc>
        <w:tc>
          <w:tcPr>
            <w:tcW w:w="720" w:type="dxa"/>
            <w:shd w:val="clear" w:color="auto" w:fill="auto"/>
            <w:vAlign w:val="center"/>
          </w:tcPr>
          <w:p w14:paraId="3831001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n/a</w:t>
            </w:r>
          </w:p>
        </w:tc>
      </w:tr>
      <w:tr w:rsidR="002E4BCF" w:rsidRPr="00627207" w14:paraId="633E52CE" w14:textId="77777777">
        <w:tc>
          <w:tcPr>
            <w:tcW w:w="5508" w:type="dxa"/>
            <w:shd w:val="clear" w:color="auto" w:fill="auto"/>
          </w:tcPr>
          <w:p w14:paraId="185611E5"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Do you consider the heritage listing of your property a privilege?</w:t>
            </w:r>
          </w:p>
        </w:tc>
        <w:tc>
          <w:tcPr>
            <w:tcW w:w="900" w:type="dxa"/>
            <w:shd w:val="clear" w:color="auto" w:fill="auto"/>
            <w:vAlign w:val="center"/>
          </w:tcPr>
          <w:p w14:paraId="38F92E8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50.6</w:t>
            </w:r>
          </w:p>
        </w:tc>
        <w:tc>
          <w:tcPr>
            <w:tcW w:w="900" w:type="dxa"/>
            <w:shd w:val="clear" w:color="auto" w:fill="auto"/>
            <w:vAlign w:val="center"/>
          </w:tcPr>
          <w:p w14:paraId="4A7A8439"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38.6</w:t>
            </w:r>
          </w:p>
        </w:tc>
        <w:tc>
          <w:tcPr>
            <w:tcW w:w="1080" w:type="dxa"/>
            <w:shd w:val="clear" w:color="auto" w:fill="auto"/>
            <w:vAlign w:val="center"/>
          </w:tcPr>
          <w:p w14:paraId="592F6BBA"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8.9</w:t>
            </w:r>
          </w:p>
        </w:tc>
        <w:tc>
          <w:tcPr>
            <w:tcW w:w="720" w:type="dxa"/>
            <w:shd w:val="clear" w:color="auto" w:fill="auto"/>
            <w:vAlign w:val="center"/>
          </w:tcPr>
          <w:p w14:paraId="0B44A36D"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1.9*</w:t>
            </w:r>
          </w:p>
        </w:tc>
      </w:tr>
      <w:tr w:rsidR="002E4BCF" w:rsidRPr="00627207" w14:paraId="111960B8" w14:textId="77777777">
        <w:tc>
          <w:tcPr>
            <w:tcW w:w="5508" w:type="dxa"/>
            <w:tcBorders>
              <w:bottom w:val="single" w:sz="4" w:space="0" w:color="auto"/>
            </w:tcBorders>
            <w:shd w:val="clear" w:color="auto" w:fill="auto"/>
          </w:tcPr>
          <w:p w14:paraId="68FB8A3E"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Do you consider the heritage listing of your property a burden?</w:t>
            </w:r>
          </w:p>
        </w:tc>
        <w:tc>
          <w:tcPr>
            <w:tcW w:w="900" w:type="dxa"/>
            <w:tcBorders>
              <w:bottom w:val="single" w:sz="4" w:space="0" w:color="auto"/>
            </w:tcBorders>
            <w:shd w:val="clear" w:color="auto" w:fill="auto"/>
            <w:vAlign w:val="center"/>
          </w:tcPr>
          <w:p w14:paraId="14F34B76"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38.0</w:t>
            </w:r>
          </w:p>
        </w:tc>
        <w:tc>
          <w:tcPr>
            <w:tcW w:w="900" w:type="dxa"/>
            <w:tcBorders>
              <w:bottom w:val="single" w:sz="4" w:space="0" w:color="auto"/>
            </w:tcBorders>
            <w:shd w:val="clear" w:color="auto" w:fill="auto"/>
            <w:vAlign w:val="center"/>
          </w:tcPr>
          <w:p w14:paraId="54A2A6A9"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34.2</w:t>
            </w:r>
          </w:p>
        </w:tc>
        <w:tc>
          <w:tcPr>
            <w:tcW w:w="1080" w:type="dxa"/>
            <w:tcBorders>
              <w:bottom w:val="single" w:sz="4" w:space="0" w:color="auto"/>
            </w:tcBorders>
            <w:shd w:val="clear" w:color="auto" w:fill="auto"/>
            <w:vAlign w:val="center"/>
          </w:tcPr>
          <w:p w14:paraId="7EE0957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23.4</w:t>
            </w:r>
          </w:p>
        </w:tc>
        <w:tc>
          <w:tcPr>
            <w:tcW w:w="720" w:type="dxa"/>
            <w:tcBorders>
              <w:bottom w:val="single" w:sz="4" w:space="0" w:color="auto"/>
            </w:tcBorders>
            <w:shd w:val="clear" w:color="auto" w:fill="auto"/>
            <w:vAlign w:val="center"/>
          </w:tcPr>
          <w:p w14:paraId="08D2913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4.4</w:t>
            </w:r>
          </w:p>
        </w:tc>
      </w:tr>
      <w:tr w:rsidR="002E4BCF" w:rsidRPr="00627207" w14:paraId="3C9481D5" w14:textId="77777777">
        <w:tc>
          <w:tcPr>
            <w:tcW w:w="9108" w:type="dxa"/>
            <w:gridSpan w:val="5"/>
            <w:shd w:val="clear" w:color="auto" w:fill="E0E0E0"/>
          </w:tcPr>
          <w:p w14:paraId="15A02ABE" w14:textId="77777777" w:rsidR="002E4BCF" w:rsidRPr="0006249A" w:rsidRDefault="002E4BCF" w:rsidP="002E4BCF">
            <w:pPr>
              <w:spacing w:after="60"/>
              <w:jc w:val="center"/>
              <w:rPr>
                <w:rFonts w:ascii="Arial" w:eastAsia="Calibri" w:hAnsi="Arial" w:cs="Arial"/>
                <w:sz w:val="18"/>
                <w:szCs w:val="18"/>
              </w:rPr>
            </w:pPr>
            <w:r w:rsidRPr="0006249A">
              <w:rPr>
                <w:rFonts w:ascii="Arial" w:eastAsia="Calibri" w:hAnsi="Arial" w:cs="Arial"/>
                <w:b/>
                <w:sz w:val="18"/>
                <w:szCs w:val="18"/>
              </w:rPr>
              <w:t xml:space="preserve">Managing your </w:t>
            </w:r>
            <w:smartTag w:uri="urn:schemas-microsoft-com:office:smarttags" w:element="address">
              <w:smartTag w:uri="urn:schemas-microsoft-com:office:smarttags" w:element="Street">
                <w:r w:rsidRPr="0006249A">
                  <w:rPr>
                    <w:rFonts w:ascii="Arial" w:eastAsia="Calibri" w:hAnsi="Arial" w:cs="Arial"/>
                    <w:b/>
                    <w:sz w:val="18"/>
                    <w:szCs w:val="18"/>
                  </w:rPr>
                  <w:t>Heritage Place</w:t>
                </w:r>
              </w:smartTag>
            </w:smartTag>
          </w:p>
        </w:tc>
      </w:tr>
      <w:tr w:rsidR="002E4BCF" w:rsidRPr="00627207" w14:paraId="23837A99" w14:textId="77777777">
        <w:tc>
          <w:tcPr>
            <w:tcW w:w="5508" w:type="dxa"/>
            <w:shd w:val="clear" w:color="auto" w:fill="auto"/>
          </w:tcPr>
          <w:p w14:paraId="284594CF"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Do you feel that you have a good understanding of how your property needs to be managed as a heritage place?</w:t>
            </w:r>
          </w:p>
        </w:tc>
        <w:tc>
          <w:tcPr>
            <w:tcW w:w="900" w:type="dxa"/>
            <w:shd w:val="clear" w:color="auto" w:fill="auto"/>
            <w:vAlign w:val="center"/>
          </w:tcPr>
          <w:p w14:paraId="106A872B"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63.3</w:t>
            </w:r>
          </w:p>
        </w:tc>
        <w:tc>
          <w:tcPr>
            <w:tcW w:w="900" w:type="dxa"/>
            <w:shd w:val="clear" w:color="auto" w:fill="auto"/>
            <w:vAlign w:val="center"/>
          </w:tcPr>
          <w:p w14:paraId="61D0386A"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27.8</w:t>
            </w:r>
          </w:p>
        </w:tc>
        <w:tc>
          <w:tcPr>
            <w:tcW w:w="1080" w:type="dxa"/>
            <w:shd w:val="clear" w:color="auto" w:fill="auto"/>
            <w:vAlign w:val="center"/>
          </w:tcPr>
          <w:p w14:paraId="0C11126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7.0</w:t>
            </w:r>
          </w:p>
        </w:tc>
        <w:tc>
          <w:tcPr>
            <w:tcW w:w="720" w:type="dxa"/>
            <w:shd w:val="clear" w:color="auto" w:fill="auto"/>
            <w:vAlign w:val="center"/>
          </w:tcPr>
          <w:p w14:paraId="05FBAF5F"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1.9*</w:t>
            </w:r>
          </w:p>
        </w:tc>
      </w:tr>
      <w:tr w:rsidR="002E4BCF" w:rsidRPr="00627207" w14:paraId="4E7551A7" w14:textId="77777777">
        <w:tc>
          <w:tcPr>
            <w:tcW w:w="5508" w:type="dxa"/>
            <w:shd w:val="clear" w:color="auto" w:fill="auto"/>
          </w:tcPr>
          <w:p w14:paraId="06030412"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Do you feel you have the skills to do so?</w:t>
            </w:r>
          </w:p>
        </w:tc>
        <w:tc>
          <w:tcPr>
            <w:tcW w:w="900" w:type="dxa"/>
            <w:shd w:val="clear" w:color="auto" w:fill="auto"/>
            <w:vAlign w:val="center"/>
          </w:tcPr>
          <w:p w14:paraId="3CBFDAC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59.5</w:t>
            </w:r>
          </w:p>
        </w:tc>
        <w:tc>
          <w:tcPr>
            <w:tcW w:w="900" w:type="dxa"/>
            <w:shd w:val="clear" w:color="auto" w:fill="auto"/>
            <w:vAlign w:val="center"/>
          </w:tcPr>
          <w:p w14:paraId="27385BD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27.8</w:t>
            </w:r>
          </w:p>
        </w:tc>
        <w:tc>
          <w:tcPr>
            <w:tcW w:w="1080" w:type="dxa"/>
            <w:shd w:val="clear" w:color="auto" w:fill="auto"/>
            <w:vAlign w:val="center"/>
          </w:tcPr>
          <w:p w14:paraId="3827D0EC"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10.1</w:t>
            </w:r>
          </w:p>
        </w:tc>
        <w:tc>
          <w:tcPr>
            <w:tcW w:w="720" w:type="dxa"/>
            <w:shd w:val="clear" w:color="auto" w:fill="auto"/>
            <w:vAlign w:val="center"/>
          </w:tcPr>
          <w:p w14:paraId="6A86BFB4" w14:textId="77777777" w:rsidR="002E4BCF" w:rsidRPr="0006249A" w:rsidRDefault="002E4BCF" w:rsidP="002E4BCF">
            <w:pPr>
              <w:spacing w:after="0"/>
              <w:jc w:val="center"/>
              <w:rPr>
                <w:rFonts w:ascii="Arial" w:hAnsi="Arial" w:cs="Arial"/>
                <w:sz w:val="18"/>
                <w:szCs w:val="18"/>
              </w:rPr>
            </w:pPr>
            <w:r w:rsidRPr="0006249A">
              <w:rPr>
                <w:rFonts w:ascii="Arial" w:hAnsi="Arial" w:cs="Arial"/>
                <w:sz w:val="18"/>
                <w:szCs w:val="18"/>
              </w:rPr>
              <w:t>2.5*</w:t>
            </w:r>
          </w:p>
        </w:tc>
      </w:tr>
      <w:tr w:rsidR="002E4BCF" w:rsidRPr="00627207" w14:paraId="39A6FC8A" w14:textId="77777777">
        <w:tc>
          <w:tcPr>
            <w:tcW w:w="5508" w:type="dxa"/>
            <w:shd w:val="clear" w:color="auto" w:fill="auto"/>
          </w:tcPr>
          <w:p w14:paraId="05CA57C7"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Do you understand the need for controls/constraints on heritage listed properties?</w:t>
            </w:r>
          </w:p>
        </w:tc>
        <w:tc>
          <w:tcPr>
            <w:tcW w:w="900" w:type="dxa"/>
            <w:shd w:val="clear" w:color="auto" w:fill="auto"/>
            <w:vAlign w:val="center"/>
          </w:tcPr>
          <w:p w14:paraId="3E96142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75.9</w:t>
            </w:r>
          </w:p>
        </w:tc>
        <w:tc>
          <w:tcPr>
            <w:tcW w:w="900" w:type="dxa"/>
            <w:shd w:val="clear" w:color="auto" w:fill="auto"/>
            <w:vAlign w:val="center"/>
          </w:tcPr>
          <w:p w14:paraId="1E910CF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12.7</w:t>
            </w:r>
          </w:p>
        </w:tc>
        <w:tc>
          <w:tcPr>
            <w:tcW w:w="1080" w:type="dxa"/>
            <w:shd w:val="clear" w:color="auto" w:fill="auto"/>
            <w:vAlign w:val="center"/>
          </w:tcPr>
          <w:p w14:paraId="3DAB3AEB"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3.2</w:t>
            </w:r>
          </w:p>
        </w:tc>
        <w:tc>
          <w:tcPr>
            <w:tcW w:w="720" w:type="dxa"/>
            <w:shd w:val="clear" w:color="auto" w:fill="auto"/>
            <w:vAlign w:val="center"/>
          </w:tcPr>
          <w:p w14:paraId="6D002561" w14:textId="77777777" w:rsidR="002E4BCF" w:rsidRPr="0006249A" w:rsidRDefault="002E4BCF" w:rsidP="002E4BCF">
            <w:pPr>
              <w:jc w:val="center"/>
              <w:rPr>
                <w:rFonts w:ascii="Arial" w:hAnsi="Arial" w:cs="Arial"/>
                <w:sz w:val="18"/>
                <w:szCs w:val="18"/>
              </w:rPr>
            </w:pPr>
            <w:r w:rsidRPr="0006249A">
              <w:rPr>
                <w:rFonts w:ascii="Arial" w:hAnsi="Arial" w:cs="Arial"/>
                <w:sz w:val="18"/>
                <w:szCs w:val="18"/>
              </w:rPr>
              <w:t>8.2</w:t>
            </w:r>
          </w:p>
        </w:tc>
      </w:tr>
      <w:tr w:rsidR="002E4BCF" w:rsidRPr="00627207" w14:paraId="4E46DE46" w14:textId="77777777">
        <w:tc>
          <w:tcPr>
            <w:tcW w:w="5508" w:type="dxa"/>
            <w:shd w:val="clear" w:color="auto" w:fill="auto"/>
          </w:tcPr>
          <w:p w14:paraId="56330F2D"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Have you ever applied for a planning permit to do works on your property (since it has been heritage listed)?</w:t>
            </w:r>
          </w:p>
        </w:tc>
        <w:tc>
          <w:tcPr>
            <w:tcW w:w="900" w:type="dxa"/>
            <w:shd w:val="clear" w:color="auto" w:fill="auto"/>
            <w:vAlign w:val="center"/>
          </w:tcPr>
          <w:p w14:paraId="7FDA116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34.2</w:t>
            </w:r>
          </w:p>
        </w:tc>
        <w:tc>
          <w:tcPr>
            <w:tcW w:w="900" w:type="dxa"/>
            <w:shd w:val="clear" w:color="auto" w:fill="auto"/>
            <w:vAlign w:val="center"/>
          </w:tcPr>
          <w:p w14:paraId="6BDA975F"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57.0</w:t>
            </w:r>
          </w:p>
        </w:tc>
        <w:tc>
          <w:tcPr>
            <w:tcW w:w="1080" w:type="dxa"/>
            <w:shd w:val="clear" w:color="auto" w:fill="auto"/>
            <w:vAlign w:val="center"/>
          </w:tcPr>
          <w:p w14:paraId="3BEE1A90"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6.3</w:t>
            </w:r>
          </w:p>
        </w:tc>
        <w:tc>
          <w:tcPr>
            <w:tcW w:w="720" w:type="dxa"/>
            <w:shd w:val="clear" w:color="auto" w:fill="auto"/>
            <w:vAlign w:val="center"/>
          </w:tcPr>
          <w:p w14:paraId="387DD450" w14:textId="77777777" w:rsidR="002E4BCF" w:rsidRPr="0006249A" w:rsidRDefault="002E4BCF" w:rsidP="002E4BCF">
            <w:pPr>
              <w:jc w:val="center"/>
              <w:rPr>
                <w:rFonts w:ascii="Arial" w:hAnsi="Arial" w:cs="Arial"/>
                <w:sz w:val="18"/>
                <w:szCs w:val="18"/>
              </w:rPr>
            </w:pPr>
            <w:r w:rsidRPr="0006249A">
              <w:rPr>
                <w:rFonts w:ascii="Arial" w:hAnsi="Arial" w:cs="Arial"/>
                <w:sz w:val="18"/>
                <w:szCs w:val="18"/>
              </w:rPr>
              <w:t>2.5</w:t>
            </w:r>
          </w:p>
        </w:tc>
      </w:tr>
      <w:tr w:rsidR="002E4BCF" w:rsidRPr="00627207" w14:paraId="5342DFC1" w14:textId="77777777">
        <w:tc>
          <w:tcPr>
            <w:tcW w:w="5508" w:type="dxa"/>
            <w:shd w:val="clear" w:color="auto" w:fill="auto"/>
          </w:tcPr>
          <w:p w14:paraId="0FC9FBC6" w14:textId="77777777" w:rsidR="002E4BCF" w:rsidRPr="0006249A" w:rsidRDefault="002E4BCF" w:rsidP="002E4BCF">
            <w:pPr>
              <w:spacing w:after="0"/>
              <w:ind w:left="426"/>
              <w:rPr>
                <w:rFonts w:ascii="Arial" w:eastAsia="Calibri" w:hAnsi="Arial" w:cs="Arial"/>
                <w:bCs/>
                <w:sz w:val="18"/>
                <w:szCs w:val="18"/>
              </w:rPr>
            </w:pPr>
            <w:r w:rsidRPr="0006249A">
              <w:rPr>
                <w:rFonts w:ascii="Arial" w:eastAsia="Calibri" w:hAnsi="Arial" w:cs="Arial"/>
                <w:bCs/>
                <w:sz w:val="18"/>
                <w:szCs w:val="18"/>
              </w:rPr>
              <w:t>If yes, have you found restrictions on your property to be onerous or unreasonable?</w:t>
            </w:r>
          </w:p>
        </w:tc>
        <w:tc>
          <w:tcPr>
            <w:tcW w:w="900" w:type="dxa"/>
            <w:shd w:val="clear" w:color="auto" w:fill="auto"/>
            <w:vAlign w:val="center"/>
          </w:tcPr>
          <w:p w14:paraId="52CC9453"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40.7</w:t>
            </w:r>
          </w:p>
        </w:tc>
        <w:tc>
          <w:tcPr>
            <w:tcW w:w="900" w:type="dxa"/>
            <w:shd w:val="clear" w:color="auto" w:fill="auto"/>
            <w:vAlign w:val="center"/>
          </w:tcPr>
          <w:p w14:paraId="0D63133D"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51.9</w:t>
            </w:r>
          </w:p>
        </w:tc>
        <w:tc>
          <w:tcPr>
            <w:tcW w:w="1080" w:type="dxa"/>
            <w:shd w:val="clear" w:color="auto" w:fill="auto"/>
            <w:vAlign w:val="center"/>
          </w:tcPr>
          <w:p w14:paraId="2CE5D1E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5.6</w:t>
            </w:r>
          </w:p>
        </w:tc>
        <w:tc>
          <w:tcPr>
            <w:tcW w:w="720" w:type="dxa"/>
            <w:shd w:val="clear" w:color="auto" w:fill="auto"/>
            <w:vAlign w:val="center"/>
          </w:tcPr>
          <w:p w14:paraId="07B203A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1.9</w:t>
            </w:r>
          </w:p>
        </w:tc>
      </w:tr>
      <w:tr w:rsidR="002E4BCF" w:rsidRPr="00627207" w14:paraId="4A8050DD" w14:textId="77777777">
        <w:tc>
          <w:tcPr>
            <w:tcW w:w="5508" w:type="dxa"/>
            <w:tcBorders>
              <w:bottom w:val="single" w:sz="4" w:space="0" w:color="auto"/>
            </w:tcBorders>
            <w:shd w:val="clear" w:color="auto" w:fill="auto"/>
          </w:tcPr>
          <w:p w14:paraId="478ED0E5"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How would you describe the condition of your property?</w:t>
            </w:r>
          </w:p>
        </w:tc>
        <w:tc>
          <w:tcPr>
            <w:tcW w:w="3600" w:type="dxa"/>
            <w:gridSpan w:val="4"/>
            <w:tcBorders>
              <w:bottom w:val="single" w:sz="4" w:space="0" w:color="auto"/>
            </w:tcBorders>
            <w:shd w:val="clear" w:color="auto" w:fill="auto"/>
            <w:vAlign w:val="center"/>
          </w:tcPr>
          <w:p w14:paraId="4CF0BC9A" w14:textId="77777777" w:rsidR="002E4BCF" w:rsidRPr="0006249A" w:rsidRDefault="002E4BCF" w:rsidP="002E4BCF">
            <w:pPr>
              <w:spacing w:after="0"/>
              <w:jc w:val="center"/>
              <w:rPr>
                <w:rFonts w:ascii="Arial" w:eastAsia="Calibri" w:hAnsi="Arial" w:cs="Arial"/>
                <w:sz w:val="18"/>
                <w:szCs w:val="18"/>
              </w:rPr>
            </w:pPr>
            <w:r>
              <w:rPr>
                <w:rFonts w:ascii="Arial" w:eastAsia="Calibri" w:hAnsi="Arial" w:cs="Arial"/>
                <w:sz w:val="18"/>
                <w:szCs w:val="18"/>
              </w:rPr>
              <w:t xml:space="preserve">Refer to response in Table </w:t>
            </w:r>
            <w:r w:rsidR="00012D62">
              <w:rPr>
                <w:rFonts w:ascii="Arial" w:eastAsia="Calibri" w:hAnsi="Arial" w:cs="Arial"/>
                <w:sz w:val="18"/>
                <w:szCs w:val="18"/>
              </w:rPr>
              <w:t>20</w:t>
            </w:r>
            <w:r w:rsidRPr="00641314">
              <w:rPr>
                <w:rFonts w:ascii="Arial" w:eastAsia="Calibri" w:hAnsi="Arial" w:cs="Arial"/>
                <w:sz w:val="18"/>
                <w:szCs w:val="18"/>
              </w:rPr>
              <w:t xml:space="preserve"> below.</w:t>
            </w:r>
          </w:p>
        </w:tc>
      </w:tr>
      <w:tr w:rsidR="002E4BCF" w:rsidRPr="00627207" w14:paraId="67B30C64" w14:textId="77777777">
        <w:tc>
          <w:tcPr>
            <w:tcW w:w="5508" w:type="dxa"/>
            <w:tcBorders>
              <w:bottom w:val="single" w:sz="4" w:space="0" w:color="auto"/>
            </w:tcBorders>
            <w:shd w:val="clear" w:color="auto" w:fill="auto"/>
          </w:tcPr>
          <w:p w14:paraId="37AAFDDC"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Do you intend to undertake works to, or alterations of, your heritage listed property in the next 5 years?</w:t>
            </w:r>
          </w:p>
        </w:tc>
        <w:tc>
          <w:tcPr>
            <w:tcW w:w="900" w:type="dxa"/>
            <w:tcBorders>
              <w:bottom w:val="single" w:sz="4" w:space="0" w:color="auto"/>
            </w:tcBorders>
            <w:shd w:val="clear" w:color="auto" w:fill="auto"/>
            <w:vAlign w:val="center"/>
          </w:tcPr>
          <w:p w14:paraId="35D9B70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40.5</w:t>
            </w:r>
          </w:p>
        </w:tc>
        <w:tc>
          <w:tcPr>
            <w:tcW w:w="900" w:type="dxa"/>
            <w:tcBorders>
              <w:bottom w:val="single" w:sz="4" w:space="0" w:color="auto"/>
            </w:tcBorders>
            <w:shd w:val="clear" w:color="auto" w:fill="auto"/>
            <w:vAlign w:val="center"/>
          </w:tcPr>
          <w:p w14:paraId="7C4EE2FA"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44.9</w:t>
            </w:r>
          </w:p>
        </w:tc>
        <w:tc>
          <w:tcPr>
            <w:tcW w:w="1080" w:type="dxa"/>
            <w:tcBorders>
              <w:bottom w:val="single" w:sz="4" w:space="0" w:color="auto"/>
            </w:tcBorders>
            <w:shd w:val="clear" w:color="auto" w:fill="auto"/>
            <w:vAlign w:val="center"/>
          </w:tcPr>
          <w:p w14:paraId="79667871"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7.0</w:t>
            </w:r>
          </w:p>
        </w:tc>
        <w:tc>
          <w:tcPr>
            <w:tcW w:w="720" w:type="dxa"/>
            <w:tcBorders>
              <w:bottom w:val="single" w:sz="4" w:space="0" w:color="auto"/>
            </w:tcBorders>
            <w:shd w:val="clear" w:color="auto" w:fill="auto"/>
            <w:vAlign w:val="center"/>
          </w:tcPr>
          <w:p w14:paraId="6B278F5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7.6</w:t>
            </w:r>
          </w:p>
        </w:tc>
      </w:tr>
      <w:tr w:rsidR="002E4BCF" w:rsidRPr="00627207" w14:paraId="28ABC788" w14:textId="77777777">
        <w:tc>
          <w:tcPr>
            <w:tcW w:w="9108" w:type="dxa"/>
            <w:gridSpan w:val="5"/>
            <w:shd w:val="clear" w:color="auto" w:fill="E0E0E0"/>
          </w:tcPr>
          <w:p w14:paraId="5AEF480B" w14:textId="77777777" w:rsidR="002E4BCF" w:rsidRPr="0006249A" w:rsidRDefault="002E4BCF" w:rsidP="002E4BCF">
            <w:pPr>
              <w:spacing w:after="60"/>
              <w:jc w:val="center"/>
              <w:rPr>
                <w:rFonts w:ascii="Arial" w:eastAsia="Calibri" w:hAnsi="Arial" w:cs="Arial"/>
                <w:sz w:val="18"/>
                <w:szCs w:val="18"/>
              </w:rPr>
            </w:pPr>
            <w:r w:rsidRPr="0006249A">
              <w:rPr>
                <w:rFonts w:ascii="Arial" w:eastAsia="Calibri" w:hAnsi="Arial" w:cs="Arial"/>
                <w:b/>
                <w:sz w:val="18"/>
                <w:szCs w:val="18"/>
              </w:rPr>
              <w:t>Assistance</w:t>
            </w:r>
          </w:p>
        </w:tc>
      </w:tr>
      <w:tr w:rsidR="002E4BCF" w:rsidRPr="00627207" w14:paraId="366BCD7B" w14:textId="77777777">
        <w:tc>
          <w:tcPr>
            <w:tcW w:w="5508" w:type="dxa"/>
            <w:shd w:val="clear" w:color="auto" w:fill="auto"/>
          </w:tcPr>
          <w:p w14:paraId="611277B5"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 xml:space="preserve">Did you know that Council provides assistance to heritage property owners such as: </w:t>
            </w:r>
            <w:r w:rsidRPr="0006249A">
              <w:rPr>
                <w:rFonts w:ascii="Arial" w:eastAsia="Calibri" w:hAnsi="Arial" w:cs="Arial"/>
                <w:bCs/>
                <w:sz w:val="18"/>
                <w:szCs w:val="18"/>
                <w:u w:val="single"/>
              </w:rPr>
              <w:t>free advice from a heritage architect</w:t>
            </w:r>
            <w:r w:rsidRPr="0006249A">
              <w:rPr>
                <w:rFonts w:ascii="Arial" w:eastAsia="Calibri" w:hAnsi="Arial" w:cs="Arial"/>
                <w:bCs/>
                <w:sz w:val="18"/>
                <w:szCs w:val="18"/>
              </w:rPr>
              <w:t>?</w:t>
            </w:r>
          </w:p>
        </w:tc>
        <w:tc>
          <w:tcPr>
            <w:tcW w:w="900" w:type="dxa"/>
            <w:shd w:val="clear" w:color="auto" w:fill="auto"/>
            <w:vAlign w:val="center"/>
          </w:tcPr>
          <w:p w14:paraId="1C8749A6"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31.6</w:t>
            </w:r>
          </w:p>
        </w:tc>
        <w:tc>
          <w:tcPr>
            <w:tcW w:w="900" w:type="dxa"/>
            <w:shd w:val="clear" w:color="auto" w:fill="auto"/>
            <w:vAlign w:val="center"/>
          </w:tcPr>
          <w:p w14:paraId="0D21388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60.1</w:t>
            </w:r>
          </w:p>
        </w:tc>
        <w:tc>
          <w:tcPr>
            <w:tcW w:w="1080" w:type="dxa"/>
            <w:shd w:val="clear" w:color="auto" w:fill="auto"/>
            <w:vAlign w:val="center"/>
          </w:tcPr>
          <w:p w14:paraId="4E834B7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8.2</w:t>
            </w:r>
          </w:p>
        </w:tc>
        <w:tc>
          <w:tcPr>
            <w:tcW w:w="720" w:type="dxa"/>
            <w:shd w:val="clear" w:color="auto" w:fill="auto"/>
            <w:vAlign w:val="center"/>
          </w:tcPr>
          <w:p w14:paraId="1DF40B8C"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n/a</w:t>
            </w:r>
          </w:p>
        </w:tc>
      </w:tr>
      <w:tr w:rsidR="002E4BCF" w:rsidRPr="00627207" w14:paraId="50A0D7E8" w14:textId="77777777">
        <w:tc>
          <w:tcPr>
            <w:tcW w:w="5508" w:type="dxa"/>
            <w:shd w:val="clear" w:color="auto" w:fill="auto"/>
          </w:tcPr>
          <w:p w14:paraId="60B6B66E"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 xml:space="preserve">Did you know that Council provides assistance to heritage property owners such as: </w:t>
            </w:r>
            <w:r w:rsidRPr="0006249A">
              <w:rPr>
                <w:rFonts w:ascii="Arial" w:eastAsia="Calibri" w:hAnsi="Arial" w:cs="Arial"/>
                <w:bCs/>
                <w:sz w:val="18"/>
                <w:szCs w:val="18"/>
                <w:u w:val="single"/>
              </w:rPr>
              <w:t>heritage grants</w:t>
            </w:r>
            <w:r w:rsidRPr="0006249A">
              <w:rPr>
                <w:rFonts w:ascii="Arial" w:eastAsia="Calibri" w:hAnsi="Arial" w:cs="Arial"/>
                <w:bCs/>
                <w:sz w:val="18"/>
                <w:szCs w:val="18"/>
              </w:rPr>
              <w:t>?</w:t>
            </w:r>
          </w:p>
        </w:tc>
        <w:tc>
          <w:tcPr>
            <w:tcW w:w="900" w:type="dxa"/>
            <w:shd w:val="clear" w:color="auto" w:fill="auto"/>
            <w:vAlign w:val="center"/>
          </w:tcPr>
          <w:p w14:paraId="5C81967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34.8</w:t>
            </w:r>
          </w:p>
        </w:tc>
        <w:tc>
          <w:tcPr>
            <w:tcW w:w="900" w:type="dxa"/>
            <w:shd w:val="clear" w:color="auto" w:fill="auto"/>
            <w:vAlign w:val="center"/>
          </w:tcPr>
          <w:p w14:paraId="7277354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50.6</w:t>
            </w:r>
          </w:p>
        </w:tc>
        <w:tc>
          <w:tcPr>
            <w:tcW w:w="1080" w:type="dxa"/>
            <w:shd w:val="clear" w:color="auto" w:fill="auto"/>
            <w:vAlign w:val="center"/>
          </w:tcPr>
          <w:p w14:paraId="6243553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14.6</w:t>
            </w:r>
          </w:p>
        </w:tc>
        <w:tc>
          <w:tcPr>
            <w:tcW w:w="720" w:type="dxa"/>
            <w:shd w:val="clear" w:color="auto" w:fill="auto"/>
            <w:vAlign w:val="center"/>
          </w:tcPr>
          <w:p w14:paraId="4C28B47C" w14:textId="77777777" w:rsidR="002E4BCF" w:rsidRPr="0006249A" w:rsidRDefault="002E4BCF" w:rsidP="002E4BCF">
            <w:pPr>
              <w:jc w:val="center"/>
              <w:rPr>
                <w:rFonts w:ascii="Arial" w:hAnsi="Arial" w:cs="Arial"/>
                <w:sz w:val="18"/>
                <w:szCs w:val="18"/>
              </w:rPr>
            </w:pPr>
            <w:r w:rsidRPr="0006249A">
              <w:rPr>
                <w:rFonts w:ascii="Arial" w:hAnsi="Arial" w:cs="Arial"/>
                <w:sz w:val="18"/>
                <w:szCs w:val="18"/>
              </w:rPr>
              <w:t>n/a</w:t>
            </w:r>
          </w:p>
        </w:tc>
      </w:tr>
      <w:tr w:rsidR="002E4BCF" w:rsidRPr="00627207" w14:paraId="64AFD30F" w14:textId="77777777">
        <w:tc>
          <w:tcPr>
            <w:tcW w:w="5508" w:type="dxa"/>
            <w:shd w:val="clear" w:color="auto" w:fill="auto"/>
          </w:tcPr>
          <w:p w14:paraId="4587B779"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 xml:space="preserve">Did you know that Council provides assistance to heritage property owners such as: </w:t>
            </w:r>
            <w:r w:rsidRPr="00E957F6">
              <w:rPr>
                <w:rFonts w:ascii="Arial" w:eastAsia="Calibri" w:hAnsi="Arial" w:cs="Arial"/>
                <w:bCs/>
                <w:sz w:val="18"/>
                <w:szCs w:val="18"/>
                <w:u w:val="single"/>
              </w:rPr>
              <w:t>rates rebates</w:t>
            </w:r>
            <w:r w:rsidRPr="0006249A">
              <w:rPr>
                <w:rFonts w:ascii="Arial" w:eastAsia="Calibri" w:hAnsi="Arial" w:cs="Arial"/>
                <w:bCs/>
                <w:sz w:val="18"/>
                <w:szCs w:val="18"/>
              </w:rPr>
              <w:t>?</w:t>
            </w:r>
          </w:p>
        </w:tc>
        <w:tc>
          <w:tcPr>
            <w:tcW w:w="900" w:type="dxa"/>
            <w:shd w:val="clear" w:color="auto" w:fill="auto"/>
            <w:vAlign w:val="center"/>
          </w:tcPr>
          <w:p w14:paraId="02966EC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37.3</w:t>
            </w:r>
          </w:p>
        </w:tc>
        <w:tc>
          <w:tcPr>
            <w:tcW w:w="900" w:type="dxa"/>
            <w:shd w:val="clear" w:color="auto" w:fill="auto"/>
            <w:vAlign w:val="center"/>
          </w:tcPr>
          <w:p w14:paraId="6024AF9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50.6</w:t>
            </w:r>
          </w:p>
        </w:tc>
        <w:tc>
          <w:tcPr>
            <w:tcW w:w="1080" w:type="dxa"/>
            <w:shd w:val="clear" w:color="auto" w:fill="auto"/>
            <w:vAlign w:val="center"/>
          </w:tcPr>
          <w:p w14:paraId="7A722CB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12.0</w:t>
            </w:r>
          </w:p>
        </w:tc>
        <w:tc>
          <w:tcPr>
            <w:tcW w:w="720" w:type="dxa"/>
            <w:shd w:val="clear" w:color="auto" w:fill="auto"/>
            <w:vAlign w:val="center"/>
          </w:tcPr>
          <w:p w14:paraId="092B7EE5" w14:textId="77777777" w:rsidR="002E4BCF" w:rsidRPr="0006249A" w:rsidRDefault="002E4BCF" w:rsidP="002E4BCF">
            <w:pPr>
              <w:jc w:val="center"/>
              <w:rPr>
                <w:rFonts w:ascii="Arial" w:hAnsi="Arial" w:cs="Arial"/>
                <w:sz w:val="18"/>
                <w:szCs w:val="18"/>
              </w:rPr>
            </w:pPr>
            <w:r w:rsidRPr="0006249A">
              <w:rPr>
                <w:rFonts w:ascii="Arial" w:hAnsi="Arial" w:cs="Arial"/>
                <w:sz w:val="18"/>
                <w:szCs w:val="18"/>
              </w:rPr>
              <w:t>n/a</w:t>
            </w:r>
          </w:p>
        </w:tc>
      </w:tr>
      <w:tr w:rsidR="002E4BCF" w:rsidRPr="00627207" w14:paraId="3D93D43F" w14:textId="77777777">
        <w:tc>
          <w:tcPr>
            <w:tcW w:w="5508" w:type="dxa"/>
            <w:shd w:val="clear" w:color="auto" w:fill="auto"/>
          </w:tcPr>
          <w:p w14:paraId="4840C54F"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Have you utilised any of the assistance that Council provides property owners?</w:t>
            </w:r>
          </w:p>
        </w:tc>
        <w:tc>
          <w:tcPr>
            <w:tcW w:w="900" w:type="dxa"/>
            <w:shd w:val="clear" w:color="auto" w:fill="auto"/>
            <w:vAlign w:val="center"/>
          </w:tcPr>
          <w:p w14:paraId="77DE3FE3"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19.6</w:t>
            </w:r>
          </w:p>
        </w:tc>
        <w:tc>
          <w:tcPr>
            <w:tcW w:w="900" w:type="dxa"/>
            <w:shd w:val="clear" w:color="auto" w:fill="auto"/>
            <w:vAlign w:val="center"/>
          </w:tcPr>
          <w:p w14:paraId="2445DFA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71.5</w:t>
            </w:r>
          </w:p>
        </w:tc>
        <w:tc>
          <w:tcPr>
            <w:tcW w:w="1080" w:type="dxa"/>
            <w:shd w:val="clear" w:color="auto" w:fill="auto"/>
            <w:vAlign w:val="center"/>
          </w:tcPr>
          <w:p w14:paraId="27A1CAA2"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8.9</w:t>
            </w:r>
          </w:p>
        </w:tc>
        <w:tc>
          <w:tcPr>
            <w:tcW w:w="720" w:type="dxa"/>
            <w:shd w:val="clear" w:color="auto" w:fill="auto"/>
            <w:vAlign w:val="center"/>
          </w:tcPr>
          <w:p w14:paraId="04E76ED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n/a</w:t>
            </w:r>
          </w:p>
        </w:tc>
      </w:tr>
      <w:tr w:rsidR="002E4BCF" w:rsidRPr="00627207" w14:paraId="33D4D482" w14:textId="77777777">
        <w:tc>
          <w:tcPr>
            <w:tcW w:w="5508" w:type="dxa"/>
            <w:shd w:val="clear" w:color="auto" w:fill="auto"/>
          </w:tcPr>
          <w:p w14:paraId="6B4239D2" w14:textId="77777777" w:rsidR="002E4BCF" w:rsidRPr="0006249A" w:rsidRDefault="002E4BCF" w:rsidP="002E4BCF">
            <w:pPr>
              <w:spacing w:after="0"/>
              <w:ind w:left="400" w:hanging="400"/>
              <w:rPr>
                <w:rFonts w:ascii="Arial" w:eastAsia="Calibri" w:hAnsi="Arial" w:cs="Arial"/>
                <w:bCs/>
                <w:sz w:val="18"/>
                <w:szCs w:val="18"/>
              </w:rPr>
            </w:pPr>
            <w:r w:rsidRPr="0006249A">
              <w:rPr>
                <w:rFonts w:ascii="Arial" w:eastAsia="Calibri" w:hAnsi="Arial" w:cs="Arial"/>
                <w:bCs/>
                <w:sz w:val="18"/>
                <w:szCs w:val="18"/>
              </w:rPr>
              <w:tab/>
              <w:t>If yes, was this assistance helpful to you?</w:t>
            </w:r>
          </w:p>
        </w:tc>
        <w:tc>
          <w:tcPr>
            <w:tcW w:w="900" w:type="dxa"/>
            <w:shd w:val="clear" w:color="auto" w:fill="auto"/>
            <w:vAlign w:val="center"/>
          </w:tcPr>
          <w:p w14:paraId="66B10B52"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69.0</w:t>
            </w:r>
          </w:p>
        </w:tc>
        <w:tc>
          <w:tcPr>
            <w:tcW w:w="900" w:type="dxa"/>
            <w:shd w:val="clear" w:color="auto" w:fill="auto"/>
            <w:vAlign w:val="center"/>
          </w:tcPr>
          <w:p w14:paraId="310C477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26.2</w:t>
            </w:r>
          </w:p>
        </w:tc>
        <w:tc>
          <w:tcPr>
            <w:tcW w:w="1080" w:type="dxa"/>
            <w:shd w:val="clear" w:color="auto" w:fill="auto"/>
            <w:vAlign w:val="center"/>
          </w:tcPr>
          <w:p w14:paraId="3F1F8C8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n/a</w:t>
            </w:r>
          </w:p>
        </w:tc>
        <w:tc>
          <w:tcPr>
            <w:tcW w:w="720" w:type="dxa"/>
            <w:shd w:val="clear" w:color="auto" w:fill="auto"/>
            <w:vAlign w:val="center"/>
          </w:tcPr>
          <w:p w14:paraId="385F1C7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4.8*</w:t>
            </w:r>
          </w:p>
        </w:tc>
      </w:tr>
      <w:tr w:rsidR="002E4BCF" w:rsidRPr="00627207" w14:paraId="0EB2CF45" w14:textId="77777777">
        <w:tc>
          <w:tcPr>
            <w:tcW w:w="5508" w:type="dxa"/>
            <w:shd w:val="clear" w:color="auto" w:fill="auto"/>
          </w:tcPr>
          <w:p w14:paraId="06E944B0" w14:textId="77777777" w:rsidR="002E4BCF" w:rsidRPr="0006249A" w:rsidRDefault="002E4BCF" w:rsidP="002E4BCF">
            <w:pPr>
              <w:spacing w:after="0"/>
              <w:ind w:left="400" w:hanging="360"/>
              <w:rPr>
                <w:rFonts w:ascii="Arial" w:eastAsia="Calibri" w:hAnsi="Arial" w:cs="Arial"/>
                <w:bCs/>
                <w:sz w:val="18"/>
                <w:szCs w:val="18"/>
              </w:rPr>
            </w:pPr>
            <w:r w:rsidRPr="0006249A">
              <w:rPr>
                <w:rFonts w:ascii="Arial" w:eastAsia="Calibri" w:hAnsi="Arial" w:cs="Arial"/>
                <w:bCs/>
                <w:sz w:val="18"/>
                <w:szCs w:val="18"/>
              </w:rPr>
              <w:tab/>
              <w:t>If no would you be more likely to apply if grants were more generous?</w:t>
            </w:r>
          </w:p>
        </w:tc>
        <w:tc>
          <w:tcPr>
            <w:tcW w:w="900" w:type="dxa"/>
            <w:shd w:val="clear" w:color="auto" w:fill="auto"/>
            <w:vAlign w:val="center"/>
          </w:tcPr>
          <w:p w14:paraId="3DFCD606"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76.0</w:t>
            </w:r>
          </w:p>
        </w:tc>
        <w:tc>
          <w:tcPr>
            <w:tcW w:w="900" w:type="dxa"/>
            <w:shd w:val="clear" w:color="auto" w:fill="auto"/>
            <w:vAlign w:val="center"/>
          </w:tcPr>
          <w:p w14:paraId="27AB85F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19.2</w:t>
            </w:r>
          </w:p>
        </w:tc>
        <w:tc>
          <w:tcPr>
            <w:tcW w:w="1080" w:type="dxa"/>
            <w:shd w:val="clear" w:color="auto" w:fill="auto"/>
            <w:vAlign w:val="center"/>
          </w:tcPr>
          <w:p w14:paraId="7A3F09C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n/a</w:t>
            </w:r>
          </w:p>
        </w:tc>
        <w:tc>
          <w:tcPr>
            <w:tcW w:w="720" w:type="dxa"/>
            <w:shd w:val="clear" w:color="auto" w:fill="auto"/>
            <w:vAlign w:val="center"/>
          </w:tcPr>
          <w:p w14:paraId="5F67083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4.8*</w:t>
            </w:r>
          </w:p>
        </w:tc>
      </w:tr>
      <w:tr w:rsidR="002E4BCF" w:rsidRPr="00627207" w14:paraId="42088FF1" w14:textId="77777777">
        <w:tc>
          <w:tcPr>
            <w:tcW w:w="5508" w:type="dxa"/>
            <w:shd w:val="clear" w:color="auto" w:fill="auto"/>
          </w:tcPr>
          <w:p w14:paraId="7CC640C3"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Do you agree that Council has a responsibility to support heritage owners?</w:t>
            </w:r>
          </w:p>
        </w:tc>
        <w:tc>
          <w:tcPr>
            <w:tcW w:w="900" w:type="dxa"/>
            <w:shd w:val="clear" w:color="auto" w:fill="auto"/>
            <w:vAlign w:val="center"/>
          </w:tcPr>
          <w:p w14:paraId="5CAF699B"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88.0</w:t>
            </w:r>
          </w:p>
        </w:tc>
        <w:tc>
          <w:tcPr>
            <w:tcW w:w="900" w:type="dxa"/>
            <w:shd w:val="clear" w:color="auto" w:fill="auto"/>
            <w:vAlign w:val="center"/>
          </w:tcPr>
          <w:p w14:paraId="50734762"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3.8</w:t>
            </w:r>
          </w:p>
        </w:tc>
        <w:tc>
          <w:tcPr>
            <w:tcW w:w="1080" w:type="dxa"/>
            <w:shd w:val="clear" w:color="auto" w:fill="auto"/>
            <w:vAlign w:val="center"/>
          </w:tcPr>
          <w:p w14:paraId="71865FE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7.0</w:t>
            </w:r>
          </w:p>
        </w:tc>
        <w:tc>
          <w:tcPr>
            <w:tcW w:w="720" w:type="dxa"/>
            <w:shd w:val="clear" w:color="auto" w:fill="auto"/>
            <w:vAlign w:val="center"/>
          </w:tcPr>
          <w:p w14:paraId="4B1A10EF"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1.3</w:t>
            </w:r>
          </w:p>
        </w:tc>
      </w:tr>
      <w:tr w:rsidR="002E4BCF" w:rsidRPr="00627207" w14:paraId="3FAB2E95" w14:textId="77777777">
        <w:tc>
          <w:tcPr>
            <w:tcW w:w="5508" w:type="dxa"/>
            <w:shd w:val="clear" w:color="auto" w:fill="auto"/>
          </w:tcPr>
          <w:p w14:paraId="5D86F8B3"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Would you like more regular contact or information from Council about heritage issues affecting property owners?</w:t>
            </w:r>
          </w:p>
        </w:tc>
        <w:tc>
          <w:tcPr>
            <w:tcW w:w="900" w:type="dxa"/>
            <w:shd w:val="clear" w:color="auto" w:fill="auto"/>
            <w:vAlign w:val="center"/>
          </w:tcPr>
          <w:p w14:paraId="1DFFD74D"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69.6</w:t>
            </w:r>
          </w:p>
        </w:tc>
        <w:tc>
          <w:tcPr>
            <w:tcW w:w="900" w:type="dxa"/>
            <w:shd w:val="clear" w:color="auto" w:fill="auto"/>
            <w:vAlign w:val="center"/>
          </w:tcPr>
          <w:p w14:paraId="7AF36A81"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19.0</w:t>
            </w:r>
          </w:p>
        </w:tc>
        <w:tc>
          <w:tcPr>
            <w:tcW w:w="1080" w:type="dxa"/>
            <w:shd w:val="clear" w:color="auto" w:fill="auto"/>
            <w:vAlign w:val="center"/>
          </w:tcPr>
          <w:p w14:paraId="6749C64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11.4</w:t>
            </w:r>
          </w:p>
        </w:tc>
        <w:tc>
          <w:tcPr>
            <w:tcW w:w="720" w:type="dxa"/>
            <w:shd w:val="clear" w:color="auto" w:fill="auto"/>
            <w:vAlign w:val="center"/>
          </w:tcPr>
          <w:p w14:paraId="144895E5"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n/a</w:t>
            </w:r>
          </w:p>
        </w:tc>
      </w:tr>
      <w:tr w:rsidR="002E4BCF" w:rsidRPr="00627207" w14:paraId="7EA0F852" w14:textId="77777777">
        <w:tc>
          <w:tcPr>
            <w:tcW w:w="5508" w:type="dxa"/>
            <w:shd w:val="clear" w:color="auto" w:fill="auto"/>
          </w:tcPr>
          <w:p w14:paraId="2526F368"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Do you belong to a heritage or historical society of any kind?</w:t>
            </w:r>
          </w:p>
        </w:tc>
        <w:tc>
          <w:tcPr>
            <w:tcW w:w="900" w:type="dxa"/>
            <w:shd w:val="clear" w:color="auto" w:fill="auto"/>
            <w:vAlign w:val="center"/>
          </w:tcPr>
          <w:p w14:paraId="6254981F"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18.4</w:t>
            </w:r>
          </w:p>
        </w:tc>
        <w:tc>
          <w:tcPr>
            <w:tcW w:w="900" w:type="dxa"/>
            <w:shd w:val="clear" w:color="auto" w:fill="auto"/>
            <w:vAlign w:val="center"/>
          </w:tcPr>
          <w:p w14:paraId="625CD811"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74.1</w:t>
            </w:r>
          </w:p>
        </w:tc>
        <w:tc>
          <w:tcPr>
            <w:tcW w:w="1080" w:type="dxa"/>
            <w:shd w:val="clear" w:color="auto" w:fill="auto"/>
            <w:vAlign w:val="center"/>
          </w:tcPr>
          <w:p w14:paraId="1ED9F93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7.0</w:t>
            </w:r>
          </w:p>
        </w:tc>
        <w:tc>
          <w:tcPr>
            <w:tcW w:w="720" w:type="dxa"/>
            <w:shd w:val="clear" w:color="auto" w:fill="auto"/>
            <w:vAlign w:val="center"/>
          </w:tcPr>
          <w:p w14:paraId="2B3A822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0.6</w:t>
            </w:r>
          </w:p>
        </w:tc>
      </w:tr>
      <w:tr w:rsidR="002E4BCF" w:rsidRPr="00627207" w14:paraId="07FF9A1B" w14:textId="77777777">
        <w:tc>
          <w:tcPr>
            <w:tcW w:w="5508" w:type="dxa"/>
            <w:shd w:val="clear" w:color="auto" w:fill="auto"/>
          </w:tcPr>
          <w:p w14:paraId="00636B49" w14:textId="77777777" w:rsidR="002E4BCF" w:rsidRPr="0006249A" w:rsidRDefault="002E4BCF" w:rsidP="002E4BCF">
            <w:pPr>
              <w:spacing w:after="0"/>
              <w:ind w:left="40"/>
              <w:rPr>
                <w:rFonts w:ascii="Arial" w:eastAsia="Calibri" w:hAnsi="Arial" w:cs="Arial"/>
                <w:bCs/>
                <w:sz w:val="18"/>
                <w:szCs w:val="18"/>
              </w:rPr>
            </w:pPr>
            <w:r w:rsidRPr="0006249A">
              <w:rPr>
                <w:rFonts w:ascii="Arial" w:eastAsia="Calibri" w:hAnsi="Arial" w:cs="Arial"/>
                <w:bCs/>
                <w:sz w:val="18"/>
                <w:szCs w:val="18"/>
              </w:rPr>
              <w:t>A suggestion has been made that there would be an organisation representing the views of heritage place owners. Do you support this idea?</w:t>
            </w:r>
          </w:p>
        </w:tc>
        <w:tc>
          <w:tcPr>
            <w:tcW w:w="900" w:type="dxa"/>
            <w:shd w:val="clear" w:color="auto" w:fill="auto"/>
            <w:vAlign w:val="center"/>
          </w:tcPr>
          <w:p w14:paraId="01178EFD"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64.6</w:t>
            </w:r>
          </w:p>
        </w:tc>
        <w:tc>
          <w:tcPr>
            <w:tcW w:w="900" w:type="dxa"/>
            <w:shd w:val="clear" w:color="auto" w:fill="auto"/>
            <w:vAlign w:val="center"/>
          </w:tcPr>
          <w:p w14:paraId="7FD52D9D"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14.6</w:t>
            </w:r>
          </w:p>
        </w:tc>
        <w:tc>
          <w:tcPr>
            <w:tcW w:w="1080" w:type="dxa"/>
            <w:shd w:val="clear" w:color="auto" w:fill="auto"/>
            <w:vAlign w:val="center"/>
          </w:tcPr>
          <w:p w14:paraId="3043E6F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15.2</w:t>
            </w:r>
          </w:p>
        </w:tc>
        <w:tc>
          <w:tcPr>
            <w:tcW w:w="720" w:type="dxa"/>
            <w:shd w:val="clear" w:color="auto" w:fill="auto"/>
            <w:vAlign w:val="center"/>
          </w:tcPr>
          <w:p w14:paraId="38008BCA"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5.7*</w:t>
            </w:r>
          </w:p>
        </w:tc>
      </w:tr>
    </w:tbl>
    <w:p w14:paraId="73C7A97D" w14:textId="77777777" w:rsidR="002E4BCF" w:rsidRPr="0006249A" w:rsidRDefault="002E4BCF" w:rsidP="002E4BCF">
      <w:pPr>
        <w:rPr>
          <w:rFonts w:ascii="Arial" w:hAnsi="Arial" w:cs="Arial"/>
          <w:sz w:val="18"/>
          <w:szCs w:val="18"/>
        </w:rPr>
      </w:pPr>
      <w:r w:rsidRPr="0006249A">
        <w:rPr>
          <w:rFonts w:ascii="Arial" w:hAnsi="Arial" w:cs="Arial"/>
          <w:sz w:val="18"/>
          <w:szCs w:val="18"/>
        </w:rPr>
        <w:t>* Written responses made to the question</w:t>
      </w:r>
    </w:p>
    <w:p w14:paraId="4DBE1CA4" w14:textId="77777777" w:rsidR="002E4BCF" w:rsidRDefault="002E4BCF" w:rsidP="002E4BCF">
      <w:pPr>
        <w:spacing w:after="60"/>
        <w:rPr>
          <w:rFonts w:ascii="Arial" w:hAnsi="Arial" w:cs="Arial"/>
          <w:b/>
        </w:rPr>
      </w:pPr>
    </w:p>
    <w:p w14:paraId="115D9FB7" w14:textId="77777777" w:rsidR="002E4BCF" w:rsidRPr="00003262" w:rsidRDefault="002E4BCF" w:rsidP="002E4BCF">
      <w:pPr>
        <w:pStyle w:val="Caption"/>
        <w:rPr>
          <w:rFonts w:cs="Arial"/>
          <w:b w:val="0"/>
          <w:sz w:val="18"/>
          <w:szCs w:val="18"/>
        </w:rPr>
      </w:pPr>
      <w:bookmarkStart w:id="40" w:name="_Toc402279820"/>
      <w:r w:rsidRPr="0004326B">
        <w:rPr>
          <w:rStyle w:val="StyleCaptionLatinArial9pt1Char"/>
        </w:rPr>
        <w:t xml:space="preserve">Table </w:t>
      </w:r>
      <w:r w:rsidRPr="00D37667">
        <w:rPr>
          <w:rFonts w:cs="Arial"/>
          <w:sz w:val="18"/>
          <w:szCs w:val="18"/>
        </w:rPr>
        <w:fldChar w:fldCharType="begin"/>
      </w:r>
      <w:r w:rsidRPr="00D37667">
        <w:rPr>
          <w:rFonts w:cs="Arial"/>
          <w:sz w:val="18"/>
          <w:szCs w:val="18"/>
        </w:rPr>
        <w:instrText xml:space="preserve"> SEQ Table \* ARABIC </w:instrText>
      </w:r>
      <w:r w:rsidRPr="00D37667">
        <w:rPr>
          <w:rFonts w:cs="Arial"/>
          <w:sz w:val="18"/>
          <w:szCs w:val="18"/>
        </w:rPr>
        <w:fldChar w:fldCharType="separate"/>
      </w:r>
      <w:r>
        <w:rPr>
          <w:rFonts w:cs="Arial"/>
          <w:noProof/>
          <w:sz w:val="18"/>
          <w:szCs w:val="18"/>
        </w:rPr>
        <w:t>20</w:t>
      </w:r>
      <w:r w:rsidRPr="00D37667">
        <w:rPr>
          <w:rFonts w:cs="Arial"/>
          <w:sz w:val="18"/>
          <w:szCs w:val="18"/>
        </w:rPr>
        <w:fldChar w:fldCharType="end"/>
      </w:r>
      <w:r w:rsidRPr="0004326B">
        <w:rPr>
          <w:rStyle w:val="StyleCaptionLatinArial9pt1Char"/>
        </w:rPr>
        <w:t>: Quantitative Survey 2013 – Heritage place owners: existing condition of property</w:t>
      </w:r>
      <w:r w:rsidR="00366E86">
        <w:rPr>
          <w:rStyle w:val="FootnoteReference"/>
          <w:sz w:val="18"/>
        </w:rPr>
        <w:footnoteReference w:id="26"/>
      </w:r>
      <w:bookmarkEnd w:id="40"/>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628"/>
        <w:gridCol w:w="629"/>
        <w:gridCol w:w="628"/>
        <w:gridCol w:w="629"/>
        <w:gridCol w:w="628"/>
        <w:gridCol w:w="629"/>
        <w:gridCol w:w="629"/>
      </w:tblGrid>
      <w:tr w:rsidR="002E4BCF" w:rsidRPr="0006249A" w14:paraId="4608FD3D" w14:textId="77777777">
        <w:trPr>
          <w:cantSplit/>
          <w:trHeight w:val="1134"/>
        </w:trPr>
        <w:tc>
          <w:tcPr>
            <w:tcW w:w="4708" w:type="dxa"/>
            <w:shd w:val="clear" w:color="auto" w:fill="999999"/>
          </w:tcPr>
          <w:p w14:paraId="4FC4E4AE" w14:textId="77777777" w:rsidR="002E4BCF" w:rsidRPr="00706224" w:rsidRDefault="002E4BCF" w:rsidP="002E4BCF">
            <w:pPr>
              <w:spacing w:after="0"/>
              <w:ind w:left="140"/>
              <w:rPr>
                <w:rFonts w:ascii="Arial" w:eastAsia="Calibri" w:hAnsi="Arial" w:cs="Arial"/>
                <w:bCs/>
                <w:color w:val="FFFFFF"/>
                <w:sz w:val="18"/>
                <w:szCs w:val="18"/>
              </w:rPr>
            </w:pPr>
          </w:p>
          <w:p w14:paraId="4F85BFB3" w14:textId="77777777" w:rsidR="002E4BCF" w:rsidRPr="00706224" w:rsidRDefault="002E4BCF" w:rsidP="002E4BCF">
            <w:pPr>
              <w:spacing w:after="0"/>
              <w:ind w:left="140"/>
              <w:rPr>
                <w:rFonts w:ascii="Arial" w:eastAsia="Calibri" w:hAnsi="Arial" w:cs="Arial"/>
                <w:b/>
                <w:bCs/>
                <w:color w:val="FFFFFF"/>
                <w:sz w:val="18"/>
                <w:szCs w:val="18"/>
              </w:rPr>
            </w:pPr>
            <w:r w:rsidRPr="00706224">
              <w:rPr>
                <w:rFonts w:ascii="Arial" w:eastAsia="Calibri" w:hAnsi="Arial" w:cs="Arial"/>
                <w:b/>
                <w:bCs/>
                <w:color w:val="FFFFFF"/>
                <w:sz w:val="18"/>
                <w:szCs w:val="18"/>
              </w:rPr>
              <w:t>Condition of Property</w:t>
            </w:r>
          </w:p>
        </w:tc>
        <w:tc>
          <w:tcPr>
            <w:tcW w:w="628" w:type="dxa"/>
            <w:shd w:val="clear" w:color="auto" w:fill="999999"/>
            <w:textDirection w:val="btLr"/>
            <w:vAlign w:val="center"/>
          </w:tcPr>
          <w:p w14:paraId="591823B9" w14:textId="77777777" w:rsidR="002E4BCF" w:rsidRPr="00706224" w:rsidRDefault="002E4BCF" w:rsidP="002E4BCF">
            <w:pPr>
              <w:spacing w:after="0"/>
              <w:ind w:left="113" w:right="113"/>
              <w:jc w:val="center"/>
              <w:rPr>
                <w:rFonts w:ascii="Arial" w:eastAsia="Calibri" w:hAnsi="Arial" w:cs="Arial"/>
                <w:b/>
                <w:color w:val="FFFFFF"/>
                <w:sz w:val="18"/>
                <w:szCs w:val="18"/>
              </w:rPr>
            </w:pPr>
            <w:r w:rsidRPr="00706224">
              <w:rPr>
                <w:rFonts w:ascii="Arial" w:eastAsia="Calibri" w:hAnsi="Arial" w:cs="Arial"/>
                <w:b/>
                <w:color w:val="FFFFFF"/>
                <w:sz w:val="18"/>
                <w:szCs w:val="18"/>
              </w:rPr>
              <w:t>Very Poor</w:t>
            </w:r>
          </w:p>
        </w:tc>
        <w:tc>
          <w:tcPr>
            <w:tcW w:w="629" w:type="dxa"/>
            <w:shd w:val="clear" w:color="auto" w:fill="999999"/>
            <w:textDirection w:val="btLr"/>
            <w:vAlign w:val="center"/>
          </w:tcPr>
          <w:p w14:paraId="0E1F470D" w14:textId="77777777" w:rsidR="002E4BCF" w:rsidRPr="00706224" w:rsidRDefault="002E4BCF" w:rsidP="002E4BCF">
            <w:pPr>
              <w:spacing w:after="0"/>
              <w:ind w:left="113" w:right="113"/>
              <w:jc w:val="center"/>
              <w:rPr>
                <w:rFonts w:ascii="Arial" w:eastAsia="Calibri" w:hAnsi="Arial" w:cs="Arial"/>
                <w:b/>
                <w:color w:val="FFFFFF"/>
                <w:sz w:val="18"/>
                <w:szCs w:val="18"/>
              </w:rPr>
            </w:pPr>
            <w:r w:rsidRPr="00706224">
              <w:rPr>
                <w:rFonts w:ascii="Arial" w:eastAsia="Calibri" w:hAnsi="Arial" w:cs="Arial"/>
                <w:b/>
                <w:color w:val="FFFFFF"/>
                <w:sz w:val="18"/>
                <w:szCs w:val="18"/>
              </w:rPr>
              <w:t>Poor</w:t>
            </w:r>
          </w:p>
        </w:tc>
        <w:tc>
          <w:tcPr>
            <w:tcW w:w="628" w:type="dxa"/>
            <w:shd w:val="clear" w:color="auto" w:fill="999999"/>
            <w:textDirection w:val="btLr"/>
            <w:vAlign w:val="center"/>
          </w:tcPr>
          <w:p w14:paraId="60F58534" w14:textId="77777777" w:rsidR="002E4BCF" w:rsidRPr="00706224" w:rsidRDefault="002E4BCF" w:rsidP="002E4BCF">
            <w:pPr>
              <w:spacing w:after="0"/>
              <w:ind w:left="113" w:right="113"/>
              <w:jc w:val="center"/>
              <w:rPr>
                <w:rFonts w:ascii="Arial" w:eastAsia="Calibri" w:hAnsi="Arial" w:cs="Arial"/>
                <w:b/>
                <w:color w:val="FFFFFF"/>
                <w:sz w:val="18"/>
                <w:szCs w:val="18"/>
              </w:rPr>
            </w:pPr>
            <w:r w:rsidRPr="00706224">
              <w:rPr>
                <w:rFonts w:ascii="Arial" w:eastAsia="Calibri" w:hAnsi="Arial" w:cs="Arial"/>
                <w:b/>
                <w:color w:val="FFFFFF"/>
                <w:sz w:val="18"/>
                <w:szCs w:val="18"/>
              </w:rPr>
              <w:t>Fair</w:t>
            </w:r>
          </w:p>
        </w:tc>
        <w:tc>
          <w:tcPr>
            <w:tcW w:w="629" w:type="dxa"/>
            <w:shd w:val="clear" w:color="auto" w:fill="999999"/>
            <w:textDirection w:val="btLr"/>
            <w:vAlign w:val="center"/>
          </w:tcPr>
          <w:p w14:paraId="460400AB" w14:textId="77777777" w:rsidR="002E4BCF" w:rsidRPr="00706224" w:rsidRDefault="002E4BCF" w:rsidP="002E4BCF">
            <w:pPr>
              <w:spacing w:after="0"/>
              <w:ind w:left="113" w:right="113"/>
              <w:jc w:val="center"/>
              <w:rPr>
                <w:rFonts w:ascii="Arial" w:eastAsia="Calibri" w:hAnsi="Arial" w:cs="Arial"/>
                <w:b/>
                <w:color w:val="FFFFFF"/>
                <w:sz w:val="18"/>
                <w:szCs w:val="18"/>
              </w:rPr>
            </w:pPr>
            <w:r w:rsidRPr="00706224">
              <w:rPr>
                <w:rFonts w:ascii="Arial" w:eastAsia="Calibri" w:hAnsi="Arial" w:cs="Arial"/>
                <w:b/>
                <w:color w:val="FFFFFF"/>
                <w:sz w:val="18"/>
                <w:szCs w:val="18"/>
              </w:rPr>
              <w:t>Good</w:t>
            </w:r>
          </w:p>
        </w:tc>
        <w:tc>
          <w:tcPr>
            <w:tcW w:w="628" w:type="dxa"/>
            <w:shd w:val="clear" w:color="auto" w:fill="999999"/>
            <w:textDirection w:val="btLr"/>
            <w:vAlign w:val="center"/>
          </w:tcPr>
          <w:p w14:paraId="229A85BA" w14:textId="77777777" w:rsidR="002E4BCF" w:rsidRPr="00706224" w:rsidRDefault="002E4BCF" w:rsidP="002E4BCF">
            <w:pPr>
              <w:spacing w:after="0"/>
              <w:ind w:left="113" w:right="113"/>
              <w:jc w:val="center"/>
              <w:rPr>
                <w:rFonts w:ascii="Arial" w:eastAsia="Calibri" w:hAnsi="Arial" w:cs="Arial"/>
                <w:b/>
                <w:color w:val="FFFFFF"/>
                <w:sz w:val="18"/>
                <w:szCs w:val="18"/>
              </w:rPr>
            </w:pPr>
            <w:r w:rsidRPr="00706224">
              <w:rPr>
                <w:rFonts w:ascii="Arial" w:eastAsia="Calibri" w:hAnsi="Arial" w:cs="Arial"/>
                <w:b/>
                <w:color w:val="FFFFFF"/>
                <w:sz w:val="18"/>
                <w:szCs w:val="18"/>
              </w:rPr>
              <w:t>Excellent</w:t>
            </w:r>
          </w:p>
        </w:tc>
        <w:tc>
          <w:tcPr>
            <w:tcW w:w="629" w:type="dxa"/>
            <w:shd w:val="clear" w:color="auto" w:fill="999999"/>
            <w:textDirection w:val="btLr"/>
            <w:vAlign w:val="center"/>
          </w:tcPr>
          <w:p w14:paraId="1D08EFBD" w14:textId="77777777" w:rsidR="002E4BCF" w:rsidRPr="00706224" w:rsidRDefault="002E4BCF" w:rsidP="002E4BCF">
            <w:pPr>
              <w:spacing w:after="0"/>
              <w:ind w:left="113" w:right="113"/>
              <w:jc w:val="center"/>
              <w:rPr>
                <w:rFonts w:ascii="Arial" w:eastAsia="Calibri" w:hAnsi="Arial" w:cs="Arial"/>
                <w:b/>
                <w:color w:val="FFFFFF"/>
                <w:sz w:val="18"/>
                <w:szCs w:val="18"/>
              </w:rPr>
            </w:pPr>
            <w:r w:rsidRPr="00706224">
              <w:rPr>
                <w:rFonts w:ascii="Arial" w:eastAsia="Calibri" w:hAnsi="Arial" w:cs="Arial"/>
                <w:b/>
                <w:color w:val="FFFFFF"/>
                <w:sz w:val="18"/>
                <w:szCs w:val="18"/>
              </w:rPr>
              <w:t>No response</w:t>
            </w:r>
          </w:p>
        </w:tc>
        <w:tc>
          <w:tcPr>
            <w:tcW w:w="629" w:type="dxa"/>
            <w:shd w:val="clear" w:color="auto" w:fill="999999"/>
            <w:textDirection w:val="btLr"/>
            <w:vAlign w:val="center"/>
          </w:tcPr>
          <w:p w14:paraId="7AE1DDDA" w14:textId="77777777" w:rsidR="002E4BCF" w:rsidRPr="00706224" w:rsidRDefault="002E4BCF" w:rsidP="002E4BCF">
            <w:pPr>
              <w:spacing w:after="0"/>
              <w:ind w:left="113" w:right="113"/>
              <w:jc w:val="center"/>
              <w:rPr>
                <w:rFonts w:ascii="Arial" w:eastAsia="Calibri" w:hAnsi="Arial" w:cs="Arial"/>
                <w:b/>
                <w:color w:val="FFFFFF"/>
                <w:sz w:val="18"/>
                <w:szCs w:val="18"/>
              </w:rPr>
            </w:pPr>
            <w:r w:rsidRPr="00706224">
              <w:rPr>
                <w:rFonts w:ascii="Arial" w:eastAsia="Calibri" w:hAnsi="Arial" w:cs="Arial"/>
                <w:b/>
                <w:color w:val="FFFFFF"/>
                <w:sz w:val="18"/>
                <w:szCs w:val="18"/>
              </w:rPr>
              <w:t>Other</w:t>
            </w:r>
          </w:p>
        </w:tc>
      </w:tr>
      <w:tr w:rsidR="002E4BCF" w:rsidRPr="0006249A" w14:paraId="54296087" w14:textId="77777777">
        <w:tc>
          <w:tcPr>
            <w:tcW w:w="4708" w:type="dxa"/>
            <w:shd w:val="clear" w:color="auto" w:fill="auto"/>
          </w:tcPr>
          <w:p w14:paraId="61E7EF8A" w14:textId="77777777" w:rsidR="002E4BCF" w:rsidRPr="0006249A" w:rsidRDefault="002E4BCF" w:rsidP="002E4BCF">
            <w:pPr>
              <w:spacing w:after="0"/>
              <w:rPr>
                <w:rFonts w:ascii="Arial" w:eastAsia="Calibri" w:hAnsi="Arial" w:cs="Arial"/>
                <w:bCs/>
                <w:sz w:val="18"/>
                <w:szCs w:val="18"/>
              </w:rPr>
            </w:pPr>
            <w:r w:rsidRPr="0006249A">
              <w:rPr>
                <w:rFonts w:ascii="Arial" w:eastAsia="Calibri" w:hAnsi="Arial" w:cs="Arial"/>
                <w:bCs/>
                <w:sz w:val="18"/>
                <w:szCs w:val="18"/>
              </w:rPr>
              <w:t>How would you describe the condition of your property?</w:t>
            </w:r>
          </w:p>
        </w:tc>
        <w:tc>
          <w:tcPr>
            <w:tcW w:w="628" w:type="dxa"/>
            <w:shd w:val="clear" w:color="auto" w:fill="auto"/>
            <w:vAlign w:val="center"/>
          </w:tcPr>
          <w:p w14:paraId="19DD6DEE"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2.5</w:t>
            </w:r>
          </w:p>
        </w:tc>
        <w:tc>
          <w:tcPr>
            <w:tcW w:w="629" w:type="dxa"/>
            <w:shd w:val="clear" w:color="auto" w:fill="auto"/>
            <w:vAlign w:val="center"/>
          </w:tcPr>
          <w:p w14:paraId="5ECF136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5.1</w:t>
            </w:r>
          </w:p>
        </w:tc>
        <w:tc>
          <w:tcPr>
            <w:tcW w:w="628" w:type="dxa"/>
            <w:shd w:val="clear" w:color="auto" w:fill="auto"/>
            <w:vAlign w:val="center"/>
          </w:tcPr>
          <w:p w14:paraId="492875B7"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10.1</w:t>
            </w:r>
          </w:p>
        </w:tc>
        <w:tc>
          <w:tcPr>
            <w:tcW w:w="629" w:type="dxa"/>
            <w:shd w:val="clear" w:color="auto" w:fill="auto"/>
            <w:vAlign w:val="center"/>
          </w:tcPr>
          <w:p w14:paraId="3038CDC4"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25.3</w:t>
            </w:r>
          </w:p>
        </w:tc>
        <w:tc>
          <w:tcPr>
            <w:tcW w:w="628" w:type="dxa"/>
            <w:shd w:val="clear" w:color="auto" w:fill="auto"/>
            <w:vAlign w:val="center"/>
          </w:tcPr>
          <w:p w14:paraId="0E3A9B58"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45.6</w:t>
            </w:r>
          </w:p>
        </w:tc>
        <w:tc>
          <w:tcPr>
            <w:tcW w:w="629" w:type="dxa"/>
            <w:shd w:val="clear" w:color="auto" w:fill="auto"/>
            <w:vAlign w:val="center"/>
          </w:tcPr>
          <w:p w14:paraId="796628DA"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5.7</w:t>
            </w:r>
          </w:p>
        </w:tc>
        <w:tc>
          <w:tcPr>
            <w:tcW w:w="629" w:type="dxa"/>
            <w:shd w:val="clear" w:color="auto" w:fill="auto"/>
            <w:vAlign w:val="center"/>
          </w:tcPr>
          <w:p w14:paraId="5F3A21A3" w14:textId="77777777" w:rsidR="002E4BCF" w:rsidRPr="0006249A" w:rsidRDefault="002E4BCF" w:rsidP="002E4BCF">
            <w:pPr>
              <w:spacing w:after="0"/>
              <w:jc w:val="center"/>
              <w:rPr>
                <w:rFonts w:ascii="Arial" w:eastAsia="Calibri" w:hAnsi="Arial" w:cs="Arial"/>
                <w:sz w:val="18"/>
                <w:szCs w:val="18"/>
              </w:rPr>
            </w:pPr>
            <w:r w:rsidRPr="0006249A">
              <w:rPr>
                <w:rFonts w:ascii="Arial" w:eastAsia="Calibri" w:hAnsi="Arial" w:cs="Arial"/>
                <w:sz w:val="18"/>
                <w:szCs w:val="18"/>
              </w:rPr>
              <w:t>5.7</w:t>
            </w:r>
          </w:p>
        </w:tc>
      </w:tr>
    </w:tbl>
    <w:p w14:paraId="5268ED9D" w14:textId="77777777" w:rsidR="002E4BCF" w:rsidRPr="008F6821" w:rsidRDefault="002E4BCF" w:rsidP="002E4BCF">
      <w:pPr>
        <w:spacing w:after="0"/>
        <w:rPr>
          <w:rFonts w:ascii="Arial" w:hAnsi="Arial" w:cs="Arial"/>
          <w:b/>
          <w:sz w:val="18"/>
          <w:szCs w:val="18"/>
        </w:rPr>
      </w:pPr>
      <w:r w:rsidRPr="008F6821">
        <w:rPr>
          <w:rFonts w:ascii="Arial" w:hAnsi="Arial" w:cs="Arial"/>
          <w:b/>
          <w:sz w:val="18"/>
          <w:szCs w:val="18"/>
        </w:rPr>
        <w:t>Grading definitions:</w:t>
      </w:r>
    </w:p>
    <w:p w14:paraId="1E708052" w14:textId="77777777" w:rsidR="002E4BCF" w:rsidRPr="0006249A" w:rsidRDefault="002E4BCF" w:rsidP="002E4BCF">
      <w:pPr>
        <w:spacing w:after="0"/>
        <w:ind w:left="907" w:hanging="907"/>
        <w:rPr>
          <w:rFonts w:ascii="Arial" w:hAnsi="Arial" w:cs="Arial"/>
          <w:sz w:val="18"/>
          <w:szCs w:val="18"/>
        </w:rPr>
      </w:pPr>
      <w:r w:rsidRPr="0006249A">
        <w:rPr>
          <w:rFonts w:ascii="Arial" w:hAnsi="Arial" w:cs="Arial"/>
          <w:sz w:val="18"/>
          <w:szCs w:val="18"/>
        </w:rPr>
        <w:t>Excellent: only usual maintenance required</w:t>
      </w:r>
    </w:p>
    <w:p w14:paraId="5CF78CEC" w14:textId="77777777" w:rsidR="002E4BCF" w:rsidRPr="0006249A" w:rsidRDefault="002E4BCF" w:rsidP="002E4BCF">
      <w:pPr>
        <w:spacing w:after="0"/>
        <w:ind w:left="907" w:hanging="907"/>
        <w:rPr>
          <w:rFonts w:ascii="Arial" w:hAnsi="Arial" w:cs="Arial"/>
          <w:sz w:val="18"/>
          <w:szCs w:val="18"/>
        </w:rPr>
      </w:pPr>
      <w:r w:rsidRPr="0006249A">
        <w:rPr>
          <w:rFonts w:ascii="Arial" w:hAnsi="Arial" w:cs="Arial"/>
          <w:sz w:val="18"/>
          <w:szCs w:val="18"/>
        </w:rPr>
        <w:t>Good: a small amount of restoration required</w:t>
      </w:r>
    </w:p>
    <w:p w14:paraId="1FE63059" w14:textId="77777777" w:rsidR="002E4BCF" w:rsidRPr="0006249A" w:rsidRDefault="002E4BCF" w:rsidP="002E4BCF">
      <w:pPr>
        <w:spacing w:after="0"/>
        <w:ind w:left="907" w:hanging="907"/>
        <w:rPr>
          <w:rFonts w:ascii="Arial" w:hAnsi="Arial" w:cs="Arial"/>
          <w:sz w:val="18"/>
          <w:szCs w:val="18"/>
        </w:rPr>
      </w:pPr>
      <w:r w:rsidRPr="0006249A">
        <w:rPr>
          <w:rFonts w:ascii="Arial" w:hAnsi="Arial" w:cs="Arial"/>
          <w:sz w:val="18"/>
          <w:szCs w:val="18"/>
        </w:rPr>
        <w:t>Fair: needs quite a bit of work</w:t>
      </w:r>
    </w:p>
    <w:p w14:paraId="5CD98E69" w14:textId="77777777" w:rsidR="002E4BCF" w:rsidRPr="0006249A" w:rsidRDefault="002E4BCF" w:rsidP="002E4BCF">
      <w:pPr>
        <w:spacing w:after="0"/>
        <w:ind w:left="907" w:hanging="907"/>
        <w:rPr>
          <w:rFonts w:ascii="Arial" w:hAnsi="Arial" w:cs="Arial"/>
          <w:sz w:val="18"/>
          <w:szCs w:val="18"/>
        </w:rPr>
      </w:pPr>
      <w:r w:rsidRPr="0006249A">
        <w:rPr>
          <w:rFonts w:ascii="Arial" w:hAnsi="Arial" w:cs="Arial"/>
          <w:sz w:val="18"/>
          <w:szCs w:val="18"/>
        </w:rPr>
        <w:t>Poor: extensive repairs and restoration required</w:t>
      </w:r>
    </w:p>
    <w:p w14:paraId="2139484F" w14:textId="77777777" w:rsidR="002E4BCF" w:rsidRDefault="002E4BCF" w:rsidP="002E4BCF">
      <w:pPr>
        <w:spacing w:after="0"/>
        <w:ind w:left="907" w:hanging="907"/>
        <w:rPr>
          <w:rFonts w:ascii="Arial" w:hAnsi="Arial" w:cs="Arial"/>
          <w:sz w:val="18"/>
          <w:szCs w:val="18"/>
        </w:rPr>
      </w:pPr>
      <w:r w:rsidRPr="0006249A">
        <w:rPr>
          <w:rFonts w:ascii="Arial" w:hAnsi="Arial" w:cs="Arial"/>
          <w:sz w:val="18"/>
          <w:szCs w:val="18"/>
        </w:rPr>
        <w:t>Very poor: not viable to retain the property</w:t>
      </w:r>
    </w:p>
    <w:p w14:paraId="2D97C356" w14:textId="77777777" w:rsidR="002E4BCF" w:rsidRDefault="002E4BCF" w:rsidP="002E4BCF">
      <w:pPr>
        <w:spacing w:after="0"/>
        <w:ind w:left="907" w:hanging="907"/>
        <w:rPr>
          <w:rFonts w:ascii="Arial" w:hAnsi="Arial" w:cs="Arial"/>
          <w:sz w:val="18"/>
          <w:szCs w:val="18"/>
        </w:rPr>
        <w:sectPr w:rsidR="002E4BCF" w:rsidSect="002E4BCF">
          <w:headerReference w:type="even" r:id="rId35"/>
          <w:headerReference w:type="default" r:id="rId36"/>
          <w:headerReference w:type="first" r:id="rId37"/>
          <w:pgSz w:w="11900" w:h="16840"/>
          <w:pgMar w:top="634" w:right="1440" w:bottom="792" w:left="1440" w:header="706" w:footer="187" w:gutter="0"/>
          <w:cols w:space="708"/>
        </w:sectPr>
      </w:pPr>
    </w:p>
    <w:p w14:paraId="322D7C68" w14:textId="77777777" w:rsidR="002E4BCF" w:rsidRDefault="002E4BCF" w:rsidP="002E4BCF">
      <w:pPr>
        <w:pStyle w:val="Heading1"/>
        <w:numPr>
          <w:ilvl w:val="0"/>
          <w:numId w:val="0"/>
        </w:numPr>
        <w:spacing w:before="0" w:after="0"/>
        <w:rPr>
          <w:rFonts w:ascii="Arial" w:hAnsi="Arial" w:cs="Arial"/>
          <w:color w:val="008080"/>
          <w:szCs w:val="36"/>
        </w:rPr>
      </w:pPr>
      <w:bookmarkStart w:id="41" w:name="_Toc385429698"/>
      <w:bookmarkStart w:id="42" w:name="_Toc402279759"/>
      <w:r>
        <w:rPr>
          <w:rFonts w:ascii="Arial" w:hAnsi="Arial" w:cs="Arial"/>
          <w:color w:val="008080"/>
          <w:szCs w:val="36"/>
        </w:rPr>
        <w:t>Appendix E</w:t>
      </w:r>
      <w:r w:rsidRPr="00F57360">
        <w:rPr>
          <w:rFonts w:ascii="Arial" w:hAnsi="Arial" w:cs="Arial"/>
          <w:color w:val="008080"/>
          <w:szCs w:val="36"/>
        </w:rPr>
        <w:t xml:space="preserve">: </w:t>
      </w:r>
      <w:r>
        <w:rPr>
          <w:rFonts w:ascii="Arial" w:hAnsi="Arial" w:cs="Arial"/>
          <w:color w:val="008080"/>
          <w:szCs w:val="36"/>
        </w:rPr>
        <w:t>Tools and Techniques</w:t>
      </w:r>
      <w:bookmarkEnd w:id="41"/>
      <w:bookmarkEnd w:id="42"/>
    </w:p>
    <w:p w14:paraId="160A642C" w14:textId="77777777" w:rsidR="002E4BCF" w:rsidRPr="00B11A0C" w:rsidRDefault="002E4BCF" w:rsidP="002E4BCF">
      <w:pPr>
        <w:pStyle w:val="StyleStyleHeading2BELBOEHeading2ArialLeft01"/>
        <w:ind w:left="576"/>
        <w:rPr>
          <w:szCs w:val="26"/>
        </w:rPr>
      </w:pPr>
      <w:bookmarkStart w:id="43" w:name="_Toc385429664"/>
      <w:bookmarkStart w:id="44" w:name="_Toc402279760"/>
      <w:r w:rsidRPr="00B11A0C">
        <w:rPr>
          <w:szCs w:val="26"/>
        </w:rPr>
        <w:t xml:space="preserve">Existing </w:t>
      </w:r>
      <w:r w:rsidR="00BF2D1B">
        <w:rPr>
          <w:szCs w:val="26"/>
        </w:rPr>
        <w:t>Heritage Council &amp; Heritage</w:t>
      </w:r>
      <w:r w:rsidR="00C41062">
        <w:rPr>
          <w:szCs w:val="26"/>
        </w:rPr>
        <w:t xml:space="preserve"> </w:t>
      </w:r>
      <w:smartTag w:uri="urn:schemas-microsoft-com:office:smarttags" w:element="State">
        <w:smartTag w:uri="urn:schemas-microsoft-com:office:smarttags" w:element="place">
          <w:r w:rsidR="00C41062">
            <w:rPr>
              <w:szCs w:val="26"/>
            </w:rPr>
            <w:t>Victoria</w:t>
          </w:r>
        </w:smartTag>
      </w:smartTag>
      <w:r w:rsidR="00BF2D1B">
        <w:rPr>
          <w:szCs w:val="26"/>
        </w:rPr>
        <w:t xml:space="preserve"> </w:t>
      </w:r>
      <w:r w:rsidRPr="00B11A0C">
        <w:rPr>
          <w:szCs w:val="26"/>
        </w:rPr>
        <w:t>Tools &amp; Techniques</w:t>
      </w:r>
      <w:bookmarkEnd w:id="43"/>
      <w:bookmarkEnd w:id="44"/>
      <w:r w:rsidRPr="00B11A0C">
        <w:rPr>
          <w:szCs w:val="26"/>
        </w:rPr>
        <w:t xml:space="preserve"> </w:t>
      </w:r>
    </w:p>
    <w:tbl>
      <w:tblPr>
        <w:tblW w:w="147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82"/>
        <w:gridCol w:w="2000"/>
        <w:gridCol w:w="6730"/>
        <w:gridCol w:w="2693"/>
      </w:tblGrid>
      <w:tr w:rsidR="00B5193A" w:rsidRPr="006611E5" w14:paraId="48865A6D" w14:textId="77777777">
        <w:trPr>
          <w:tblHeader/>
        </w:trPr>
        <w:tc>
          <w:tcPr>
            <w:tcW w:w="1418" w:type="dxa"/>
            <w:tcBorders>
              <w:bottom w:val="single" w:sz="4" w:space="0" w:color="000000"/>
            </w:tcBorders>
            <w:shd w:val="clear" w:color="auto" w:fill="D9D9D9"/>
            <w:vAlign w:val="center"/>
          </w:tcPr>
          <w:p w14:paraId="27B19CEA" w14:textId="77777777" w:rsidR="00B5193A" w:rsidRPr="00304218" w:rsidRDefault="00B5193A" w:rsidP="002E4BCF">
            <w:pPr>
              <w:rPr>
                <w:rFonts w:ascii="Arial" w:hAnsi="Arial" w:cs="Arial"/>
                <w:b/>
                <w:sz w:val="16"/>
                <w:szCs w:val="16"/>
              </w:rPr>
            </w:pPr>
            <w:r w:rsidRPr="00304218">
              <w:rPr>
                <w:rFonts w:ascii="Arial" w:hAnsi="Arial" w:cs="Arial"/>
                <w:b/>
                <w:sz w:val="16"/>
                <w:szCs w:val="16"/>
              </w:rPr>
              <w:t>Tool / Technique</w:t>
            </w:r>
          </w:p>
        </w:tc>
        <w:tc>
          <w:tcPr>
            <w:tcW w:w="1882" w:type="dxa"/>
            <w:tcBorders>
              <w:bottom w:val="single" w:sz="4" w:space="0" w:color="000000"/>
            </w:tcBorders>
            <w:shd w:val="clear" w:color="auto" w:fill="D9D9D9"/>
            <w:vAlign w:val="center"/>
          </w:tcPr>
          <w:p w14:paraId="63DD87EF" w14:textId="77777777" w:rsidR="00B5193A" w:rsidRPr="00304218" w:rsidRDefault="00B5193A" w:rsidP="002E4BCF">
            <w:pPr>
              <w:rPr>
                <w:rFonts w:ascii="Arial" w:hAnsi="Arial" w:cs="Arial"/>
                <w:b/>
                <w:sz w:val="16"/>
                <w:szCs w:val="16"/>
              </w:rPr>
            </w:pPr>
            <w:r w:rsidRPr="00304218">
              <w:rPr>
                <w:rFonts w:ascii="Arial" w:hAnsi="Arial" w:cs="Arial"/>
                <w:b/>
                <w:sz w:val="16"/>
                <w:szCs w:val="16"/>
              </w:rPr>
              <w:t xml:space="preserve">Organisation </w:t>
            </w:r>
          </w:p>
        </w:tc>
        <w:tc>
          <w:tcPr>
            <w:tcW w:w="2000" w:type="dxa"/>
            <w:tcBorders>
              <w:bottom w:val="single" w:sz="4" w:space="0" w:color="000000"/>
            </w:tcBorders>
            <w:shd w:val="clear" w:color="auto" w:fill="D9D9D9"/>
            <w:vAlign w:val="center"/>
          </w:tcPr>
          <w:p w14:paraId="44B4CE3D" w14:textId="77777777" w:rsidR="00B5193A" w:rsidRPr="00304218" w:rsidRDefault="00B5193A" w:rsidP="002E4BCF">
            <w:pPr>
              <w:rPr>
                <w:rFonts w:ascii="Arial" w:hAnsi="Arial" w:cs="Arial"/>
                <w:b/>
                <w:sz w:val="16"/>
                <w:szCs w:val="16"/>
              </w:rPr>
            </w:pPr>
            <w:r w:rsidRPr="00304218">
              <w:rPr>
                <w:rFonts w:ascii="Arial" w:hAnsi="Arial" w:cs="Arial"/>
                <w:b/>
                <w:sz w:val="16"/>
                <w:szCs w:val="16"/>
              </w:rPr>
              <w:t>Target Groups</w:t>
            </w:r>
          </w:p>
        </w:tc>
        <w:tc>
          <w:tcPr>
            <w:tcW w:w="6730" w:type="dxa"/>
            <w:tcBorders>
              <w:bottom w:val="single" w:sz="4" w:space="0" w:color="000000"/>
            </w:tcBorders>
            <w:shd w:val="clear" w:color="auto" w:fill="D9D9D9"/>
            <w:vAlign w:val="center"/>
          </w:tcPr>
          <w:p w14:paraId="6758E202" w14:textId="77777777" w:rsidR="00B5193A" w:rsidRPr="00304218" w:rsidRDefault="00B5193A" w:rsidP="002E4BCF">
            <w:pPr>
              <w:rPr>
                <w:rFonts w:ascii="Arial" w:hAnsi="Arial" w:cs="Arial"/>
                <w:b/>
                <w:sz w:val="16"/>
                <w:szCs w:val="16"/>
              </w:rPr>
            </w:pPr>
            <w:r w:rsidRPr="00304218">
              <w:rPr>
                <w:rFonts w:ascii="Arial" w:hAnsi="Arial" w:cs="Arial"/>
                <w:b/>
                <w:sz w:val="16"/>
                <w:szCs w:val="16"/>
              </w:rPr>
              <w:t>Details</w:t>
            </w:r>
          </w:p>
        </w:tc>
        <w:tc>
          <w:tcPr>
            <w:tcW w:w="2693" w:type="dxa"/>
            <w:tcBorders>
              <w:bottom w:val="single" w:sz="4" w:space="0" w:color="000000"/>
            </w:tcBorders>
            <w:shd w:val="clear" w:color="auto" w:fill="D9D9D9"/>
            <w:vAlign w:val="center"/>
          </w:tcPr>
          <w:p w14:paraId="57E35D7D" w14:textId="77777777" w:rsidR="00B5193A" w:rsidRPr="00304218" w:rsidRDefault="00B5193A" w:rsidP="002E4BCF">
            <w:pPr>
              <w:rPr>
                <w:rFonts w:ascii="Arial" w:hAnsi="Arial" w:cs="Arial"/>
                <w:b/>
                <w:sz w:val="16"/>
                <w:szCs w:val="16"/>
              </w:rPr>
            </w:pPr>
            <w:r w:rsidRPr="00304218">
              <w:rPr>
                <w:rFonts w:ascii="Arial" w:hAnsi="Arial" w:cs="Arial"/>
                <w:b/>
                <w:sz w:val="16"/>
                <w:szCs w:val="16"/>
              </w:rPr>
              <w:t>Source / Location</w:t>
            </w:r>
          </w:p>
        </w:tc>
      </w:tr>
      <w:tr w:rsidR="00B5193A" w:rsidRPr="006611E5" w14:paraId="10DE1205" w14:textId="77777777">
        <w:tc>
          <w:tcPr>
            <w:tcW w:w="1418" w:type="dxa"/>
            <w:tcBorders>
              <w:bottom w:val="single" w:sz="4" w:space="0" w:color="000000"/>
            </w:tcBorders>
            <w:shd w:val="clear" w:color="auto" w:fill="auto"/>
          </w:tcPr>
          <w:p w14:paraId="6547F584"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 xml:space="preserve">Media </w:t>
            </w:r>
          </w:p>
          <w:p w14:paraId="14A2B4B4" w14:textId="77777777" w:rsidR="00B5193A" w:rsidRPr="00304218" w:rsidRDefault="00B5193A" w:rsidP="002E4BCF">
            <w:pPr>
              <w:spacing w:after="60"/>
              <w:rPr>
                <w:rFonts w:ascii="Arial" w:hAnsi="Arial" w:cs="Arial"/>
                <w:sz w:val="16"/>
                <w:szCs w:val="16"/>
              </w:rPr>
            </w:pPr>
          </w:p>
        </w:tc>
        <w:tc>
          <w:tcPr>
            <w:tcW w:w="1882" w:type="dxa"/>
            <w:tcBorders>
              <w:bottom w:val="single" w:sz="4" w:space="0" w:color="000000"/>
            </w:tcBorders>
            <w:shd w:val="clear" w:color="auto" w:fill="auto"/>
          </w:tcPr>
          <w:p w14:paraId="40FB1882"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p w14:paraId="7BE81920" w14:textId="77777777" w:rsidR="00B5193A" w:rsidRPr="00304218"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1218E207" w14:textId="77777777" w:rsidR="00B5193A" w:rsidRDefault="00B5193A"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Community</w:t>
            </w:r>
          </w:p>
          <w:p w14:paraId="5FA3F4B1" w14:textId="77777777" w:rsidR="00B5193A" w:rsidRPr="00304218" w:rsidRDefault="00B5193A" w:rsidP="00FB5432">
            <w:pPr>
              <w:pStyle w:val="Default"/>
              <w:ind w:left="207"/>
              <w:rPr>
                <w:rFonts w:ascii="Arial" w:eastAsia="Calibri" w:hAnsi="Arial" w:cs="Arial"/>
                <w:color w:val="auto"/>
                <w:sz w:val="16"/>
                <w:szCs w:val="16"/>
              </w:rPr>
            </w:pPr>
          </w:p>
        </w:tc>
        <w:tc>
          <w:tcPr>
            <w:tcW w:w="6730" w:type="dxa"/>
            <w:tcBorders>
              <w:bottom w:val="single" w:sz="4" w:space="0" w:color="000000"/>
            </w:tcBorders>
            <w:shd w:val="clear" w:color="auto" w:fill="auto"/>
          </w:tcPr>
          <w:p w14:paraId="2FEF1573"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Response to media enquiries.</w:t>
            </w:r>
          </w:p>
          <w:p w14:paraId="0216ACE1"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Promoting new additions to the Victorian Heritage Register and other key decisions.</w:t>
            </w:r>
          </w:p>
          <w:p w14:paraId="3AF2EDE2"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Working with the media to provide background for articles on heritage properties, adaptive reuse and archaeology.</w:t>
            </w:r>
          </w:p>
          <w:p w14:paraId="149CCF26"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Promoting information sheets such as the Heritage and Sustainability Sheets, Industrial Heritage Adaptive Re-use Case Studies and the Preserving War Heritage and Memorabilia Fact Sheets.</w:t>
            </w:r>
          </w:p>
        </w:tc>
        <w:tc>
          <w:tcPr>
            <w:tcW w:w="2693" w:type="dxa"/>
            <w:tcBorders>
              <w:bottom w:val="single" w:sz="4" w:space="0" w:color="000000"/>
            </w:tcBorders>
            <w:shd w:val="clear" w:color="auto" w:fill="auto"/>
          </w:tcPr>
          <w:p w14:paraId="5EC39954" w14:textId="77777777" w:rsidR="00B5193A" w:rsidRPr="00304218" w:rsidRDefault="00B5193A" w:rsidP="002E4BCF">
            <w:pPr>
              <w:pStyle w:val="Default"/>
              <w:spacing w:before="60" w:after="60"/>
              <w:rPr>
                <w:rFonts w:ascii="Arial" w:hAnsi="Arial" w:cs="Arial"/>
                <w:sz w:val="16"/>
                <w:szCs w:val="16"/>
              </w:rPr>
            </w:pPr>
            <w:r w:rsidRPr="00304218">
              <w:rPr>
                <w:rFonts w:ascii="Arial" w:hAnsi="Arial" w:cs="Arial"/>
                <w:sz w:val="16"/>
                <w:szCs w:val="16"/>
              </w:rPr>
              <w:t>Not applicable</w:t>
            </w:r>
          </w:p>
        </w:tc>
      </w:tr>
      <w:tr w:rsidR="00B5193A" w:rsidRPr="006611E5" w14:paraId="35C55462" w14:textId="77777777">
        <w:tc>
          <w:tcPr>
            <w:tcW w:w="1418" w:type="dxa"/>
            <w:tcBorders>
              <w:bottom w:val="single" w:sz="4" w:space="0" w:color="000000"/>
            </w:tcBorders>
            <w:shd w:val="clear" w:color="auto" w:fill="auto"/>
          </w:tcPr>
          <w:p w14:paraId="32660FE0"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Website</w:t>
            </w:r>
          </w:p>
        </w:tc>
        <w:tc>
          <w:tcPr>
            <w:tcW w:w="1882" w:type="dxa"/>
            <w:tcBorders>
              <w:bottom w:val="single" w:sz="4" w:space="0" w:color="000000"/>
            </w:tcBorders>
            <w:shd w:val="clear" w:color="auto" w:fill="auto"/>
          </w:tcPr>
          <w:p w14:paraId="107BD7D9" w14:textId="77777777" w:rsidR="00B5193A"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eastAsia="Calibri" w:hAnsi="Arial" w:cs="Arial"/>
                <w:color w:val="auto"/>
                <w:sz w:val="16"/>
                <w:szCs w:val="16"/>
              </w:rPr>
              <w:t>Heritage</w:t>
            </w:r>
            <w:r w:rsidRPr="00304218">
              <w:rPr>
                <w:rFonts w:ascii="Arial" w:hAnsi="Arial" w:cs="Arial"/>
                <w:sz w:val="16"/>
                <w:szCs w:val="16"/>
              </w:rPr>
              <w:t xml:space="preserve"> </w:t>
            </w:r>
            <w:smartTag w:uri="urn:schemas-microsoft-com:office:smarttags" w:element="State">
              <w:smartTag w:uri="urn:schemas-microsoft-com:office:smarttags" w:element="place">
                <w:r w:rsidRPr="00304218">
                  <w:rPr>
                    <w:rFonts w:ascii="Arial" w:hAnsi="Arial" w:cs="Arial"/>
                    <w:sz w:val="16"/>
                    <w:szCs w:val="16"/>
                  </w:rPr>
                  <w:t>Victoria</w:t>
                </w:r>
              </w:smartTag>
            </w:smartTag>
          </w:p>
          <w:p w14:paraId="7A1460A4" w14:textId="77777777" w:rsidR="00B5193A" w:rsidRPr="00551C55"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7ACC7859" w14:textId="77777777" w:rsidR="009038EF" w:rsidRDefault="009038EF"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Current &amp; Potential Property Owners</w:t>
            </w:r>
          </w:p>
          <w:p w14:paraId="1131E971" w14:textId="77777777" w:rsidR="009038EF" w:rsidRDefault="009038EF"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Participants in hearings</w:t>
            </w:r>
          </w:p>
          <w:p w14:paraId="42D55850" w14:textId="77777777" w:rsidR="009038EF" w:rsidRDefault="009038EF"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Education Bodies (tertiary, secondary and primary)</w:t>
            </w:r>
          </w:p>
          <w:p w14:paraId="0DA9BAC0" w14:textId="77777777" w:rsidR="009038EF" w:rsidRDefault="009038EF"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Heritage Practitioners</w:t>
            </w:r>
          </w:p>
          <w:p w14:paraId="436E0861" w14:textId="77777777" w:rsidR="00B5193A" w:rsidRPr="00304218" w:rsidRDefault="009038EF"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Local government</w:t>
            </w:r>
          </w:p>
        </w:tc>
        <w:tc>
          <w:tcPr>
            <w:tcW w:w="6730" w:type="dxa"/>
            <w:tcBorders>
              <w:bottom w:val="single" w:sz="4" w:space="0" w:color="000000"/>
            </w:tcBorders>
            <w:shd w:val="clear" w:color="auto" w:fill="auto"/>
          </w:tcPr>
          <w:p w14:paraId="6F4446A7" w14:textId="77777777" w:rsidR="009038EF" w:rsidRDefault="009038EF" w:rsidP="009038E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Heritage website within the Department of Planning</w:t>
            </w:r>
            <w:r>
              <w:rPr>
                <w:rFonts w:ascii="Arial" w:eastAsia="Calibri" w:hAnsi="Arial" w:cs="Arial"/>
                <w:color w:val="auto"/>
                <w:sz w:val="16"/>
                <w:szCs w:val="16"/>
              </w:rPr>
              <w:t>, Transport and Local Infrastructure</w:t>
            </w:r>
            <w:r w:rsidRPr="00304218">
              <w:rPr>
                <w:rFonts w:ascii="Arial" w:eastAsia="Calibri" w:hAnsi="Arial" w:cs="Arial"/>
                <w:color w:val="auto"/>
                <w:sz w:val="16"/>
                <w:szCs w:val="16"/>
              </w:rPr>
              <w:t xml:space="preserve">. </w:t>
            </w:r>
            <w:r>
              <w:rPr>
                <w:rFonts w:ascii="Arial" w:eastAsia="Calibri" w:hAnsi="Arial" w:cs="Arial"/>
                <w:color w:val="auto"/>
                <w:sz w:val="16"/>
                <w:szCs w:val="16"/>
              </w:rPr>
              <w:t xml:space="preserve"> </w:t>
            </w:r>
            <w:r w:rsidRPr="00F83CAC">
              <w:rPr>
                <w:rFonts w:ascii="Arial" w:eastAsia="Calibri" w:hAnsi="Arial" w:cs="Arial"/>
                <w:color w:val="auto"/>
                <w:sz w:val="16"/>
                <w:szCs w:val="16"/>
              </w:rPr>
              <w:t xml:space="preserve">The site received over 300,000 page views </w:t>
            </w:r>
            <w:r>
              <w:rPr>
                <w:rFonts w:ascii="Arial" w:eastAsia="Calibri" w:hAnsi="Arial" w:cs="Arial"/>
                <w:color w:val="auto"/>
                <w:sz w:val="16"/>
                <w:szCs w:val="16"/>
              </w:rPr>
              <w:t xml:space="preserve">in 2013 and is the third most visited government site.  </w:t>
            </w:r>
          </w:p>
          <w:p w14:paraId="29577792" w14:textId="77777777" w:rsidR="009038EF" w:rsidRDefault="009038EF" w:rsidP="009038EF">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New Heritage Council of Victoria Website launched in October 2014. Sections on the site include Get Involved, Your Home, Research &amp; Projects, Hearings &amp; Appeals, Heritage Protection and About the Heritage Council. </w:t>
            </w:r>
          </w:p>
          <w:p w14:paraId="1B92DC1B" w14:textId="77777777" w:rsidR="00B5193A" w:rsidRPr="00304218" w:rsidRDefault="009038EF" w:rsidP="009038E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The website</w:t>
            </w:r>
            <w:r>
              <w:rPr>
                <w:rFonts w:ascii="Arial" w:eastAsia="Calibri" w:hAnsi="Arial" w:cs="Arial"/>
                <w:color w:val="auto"/>
                <w:sz w:val="16"/>
                <w:szCs w:val="16"/>
              </w:rPr>
              <w:t>s link</w:t>
            </w:r>
            <w:r w:rsidRPr="00304218">
              <w:rPr>
                <w:rFonts w:ascii="Arial" w:eastAsia="Calibri" w:hAnsi="Arial" w:cs="Arial"/>
                <w:color w:val="auto"/>
                <w:sz w:val="16"/>
                <w:szCs w:val="16"/>
              </w:rPr>
              <w:t xml:space="preserve"> to other new media including Flickr and Youtube.</w:t>
            </w:r>
          </w:p>
        </w:tc>
        <w:tc>
          <w:tcPr>
            <w:tcW w:w="2693" w:type="dxa"/>
            <w:tcBorders>
              <w:bottom w:val="single" w:sz="4" w:space="0" w:color="000000"/>
            </w:tcBorders>
            <w:shd w:val="clear" w:color="auto" w:fill="auto"/>
          </w:tcPr>
          <w:p w14:paraId="6C12B6E5" w14:textId="77777777" w:rsidR="009038EF" w:rsidRDefault="009038EF" w:rsidP="009038EF">
            <w:pPr>
              <w:pStyle w:val="Default"/>
              <w:spacing w:before="60" w:after="60"/>
              <w:rPr>
                <w:rStyle w:val="Hyperlink"/>
                <w:rFonts w:ascii="Arial" w:eastAsia="Cambria" w:hAnsi="Arial" w:cs="Arial"/>
                <w:iCs/>
                <w:sz w:val="16"/>
                <w:szCs w:val="16"/>
              </w:rPr>
            </w:pPr>
            <w:hyperlink r:id="rId38" w:history="1">
              <w:r w:rsidRPr="00420CC1">
                <w:rPr>
                  <w:rStyle w:val="Hyperlink"/>
                  <w:rFonts w:ascii="Arial" w:eastAsia="Cambria" w:hAnsi="Arial" w:cs="Arial"/>
                  <w:iCs/>
                  <w:sz w:val="16"/>
                  <w:szCs w:val="16"/>
                </w:rPr>
                <w:t>www.heritage.vic.gov.au/</w:t>
              </w:r>
            </w:hyperlink>
          </w:p>
          <w:p w14:paraId="24FF6D26" w14:textId="77777777" w:rsidR="009038EF" w:rsidRDefault="009038EF" w:rsidP="009038EF">
            <w:pPr>
              <w:pStyle w:val="Default"/>
              <w:spacing w:before="60" w:after="60"/>
              <w:rPr>
                <w:rFonts w:ascii="Arial" w:hAnsi="Arial" w:cs="Arial"/>
                <w:sz w:val="16"/>
                <w:szCs w:val="16"/>
              </w:rPr>
            </w:pPr>
          </w:p>
          <w:p w14:paraId="760B0B51" w14:textId="77777777" w:rsidR="009038EF" w:rsidRDefault="009038EF" w:rsidP="009038EF">
            <w:pPr>
              <w:pStyle w:val="Default"/>
              <w:spacing w:before="60" w:after="60"/>
              <w:rPr>
                <w:rFonts w:ascii="Arial" w:hAnsi="Arial" w:cs="Arial"/>
                <w:sz w:val="16"/>
                <w:szCs w:val="16"/>
              </w:rPr>
            </w:pPr>
            <w:hyperlink r:id="rId39" w:history="1">
              <w:r w:rsidRPr="00420CC1">
                <w:rPr>
                  <w:rStyle w:val="Hyperlink"/>
                  <w:rFonts w:ascii="Arial" w:eastAsia="Cambria" w:hAnsi="Arial" w:cs="Arial"/>
                  <w:sz w:val="16"/>
                  <w:szCs w:val="16"/>
                </w:rPr>
                <w:t>heritagecouncil.vic.gov.au/</w:t>
              </w:r>
            </w:hyperlink>
          </w:p>
          <w:p w14:paraId="20BE0B54" w14:textId="77777777" w:rsidR="00B5193A" w:rsidRPr="00304218" w:rsidRDefault="00B5193A" w:rsidP="002E4BCF">
            <w:pPr>
              <w:pStyle w:val="Default"/>
              <w:spacing w:before="60" w:after="60"/>
              <w:rPr>
                <w:rFonts w:ascii="Arial" w:hAnsi="Arial" w:cs="Arial"/>
                <w:sz w:val="16"/>
                <w:szCs w:val="16"/>
              </w:rPr>
            </w:pPr>
          </w:p>
        </w:tc>
      </w:tr>
      <w:tr w:rsidR="00B5193A" w:rsidRPr="006611E5" w14:paraId="2933DAE0" w14:textId="77777777">
        <w:tc>
          <w:tcPr>
            <w:tcW w:w="1418" w:type="dxa"/>
            <w:tcBorders>
              <w:bottom w:val="single" w:sz="4" w:space="0" w:color="000000"/>
            </w:tcBorders>
            <w:shd w:val="clear" w:color="auto" w:fill="auto"/>
          </w:tcPr>
          <w:p w14:paraId="6E42F649"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E-Newsletter</w:t>
            </w:r>
          </w:p>
        </w:tc>
        <w:tc>
          <w:tcPr>
            <w:tcW w:w="1882" w:type="dxa"/>
            <w:tcBorders>
              <w:bottom w:val="single" w:sz="4" w:space="0" w:color="000000"/>
            </w:tcBorders>
            <w:shd w:val="clear" w:color="auto" w:fill="auto"/>
          </w:tcPr>
          <w:p w14:paraId="19EF41B0"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0AB7B776" w14:textId="77777777" w:rsidR="00B95A97" w:rsidRDefault="00B95A97"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Heritage practitioners</w:t>
            </w:r>
          </w:p>
          <w:p w14:paraId="4505D806" w14:textId="77777777" w:rsidR="00B95A97" w:rsidRDefault="00B95A97"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Historical societies</w:t>
            </w:r>
          </w:p>
          <w:p w14:paraId="0C3D33D4" w14:textId="77777777" w:rsidR="00B5193A" w:rsidRPr="00304218" w:rsidRDefault="00B95A97"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Local government</w:t>
            </w:r>
          </w:p>
        </w:tc>
        <w:tc>
          <w:tcPr>
            <w:tcW w:w="6730" w:type="dxa"/>
            <w:tcBorders>
              <w:bottom w:val="single" w:sz="4" w:space="0" w:color="000000"/>
            </w:tcBorders>
            <w:shd w:val="clear" w:color="auto" w:fill="auto"/>
          </w:tcPr>
          <w:p w14:paraId="22F9F0BC" w14:textId="77777777" w:rsidR="00B95A97" w:rsidRPr="00CA4C87" w:rsidRDefault="00B95A97" w:rsidP="00B95A97">
            <w:pPr>
              <w:pStyle w:val="Default"/>
              <w:spacing w:before="60" w:after="60"/>
              <w:rPr>
                <w:rFonts w:ascii="Arial" w:eastAsia="Calibri" w:hAnsi="Arial" w:cs="Arial"/>
                <w:b/>
                <w:i/>
                <w:color w:val="auto"/>
                <w:sz w:val="16"/>
                <w:szCs w:val="16"/>
              </w:rPr>
            </w:pPr>
            <w:r w:rsidRPr="00CA4C87">
              <w:rPr>
                <w:rFonts w:ascii="Arial" w:hAnsi="Arial" w:cs="Arial"/>
                <w:b/>
                <w:bCs/>
                <w:i/>
                <w:sz w:val="16"/>
                <w:szCs w:val="16"/>
              </w:rPr>
              <w:t>Inherit</w:t>
            </w:r>
          </w:p>
          <w:p w14:paraId="69950FEC" w14:textId="77777777" w:rsidR="00B5193A" w:rsidRPr="00F83CAC" w:rsidRDefault="00B95A97" w:rsidP="00B95A97">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The Heritage Council</w:t>
            </w:r>
            <w:r>
              <w:rPr>
                <w:rFonts w:ascii="Arial" w:eastAsia="Calibri" w:hAnsi="Arial" w:cs="Arial"/>
                <w:color w:val="auto"/>
                <w:sz w:val="16"/>
                <w:szCs w:val="16"/>
              </w:rPr>
              <w:t xml:space="preserve"> of Victoria</w:t>
            </w:r>
            <w:r w:rsidRPr="00304218">
              <w:rPr>
                <w:rFonts w:ascii="Arial" w:eastAsia="Calibri" w:hAnsi="Arial" w:cs="Arial"/>
                <w:color w:val="auto"/>
                <w:sz w:val="16"/>
                <w:szCs w:val="16"/>
              </w:rPr>
              <w:t>’s free e-newsletter.</w:t>
            </w:r>
            <w:r>
              <w:rPr>
                <w:rFonts w:ascii="Arial" w:eastAsia="Calibri" w:hAnsi="Arial" w:cs="Arial"/>
                <w:color w:val="auto"/>
                <w:sz w:val="16"/>
                <w:szCs w:val="16"/>
              </w:rPr>
              <w:t xml:space="preserve"> People can sign up to receive the e-newsletter via the Heritage Council’s website.</w:t>
            </w:r>
          </w:p>
        </w:tc>
        <w:tc>
          <w:tcPr>
            <w:tcW w:w="2693" w:type="dxa"/>
            <w:tcBorders>
              <w:bottom w:val="single" w:sz="4" w:space="0" w:color="000000"/>
            </w:tcBorders>
            <w:shd w:val="clear" w:color="auto" w:fill="auto"/>
          </w:tcPr>
          <w:p w14:paraId="1690B059" w14:textId="77777777" w:rsidR="00B95A97" w:rsidRDefault="00B95A97" w:rsidP="00B95A97">
            <w:pPr>
              <w:pStyle w:val="Default"/>
              <w:spacing w:before="60" w:after="60"/>
              <w:rPr>
                <w:rFonts w:ascii="Arial" w:hAnsi="Arial" w:cs="Arial"/>
                <w:sz w:val="16"/>
                <w:szCs w:val="16"/>
              </w:rPr>
            </w:pPr>
            <w:hyperlink r:id="rId40" w:history="1">
              <w:r w:rsidRPr="00420CC1">
                <w:rPr>
                  <w:rStyle w:val="Hyperlink"/>
                  <w:rFonts w:ascii="Arial" w:eastAsia="Cambria" w:hAnsi="Arial" w:cs="Arial"/>
                  <w:sz w:val="16"/>
                  <w:szCs w:val="16"/>
                </w:rPr>
                <w:t>http://heritagecouncil.vic.gov.au/</w:t>
              </w:r>
            </w:hyperlink>
          </w:p>
          <w:p w14:paraId="47C9F11E" w14:textId="77777777" w:rsidR="00B5193A" w:rsidRPr="00304218" w:rsidRDefault="00B5193A" w:rsidP="002E4BCF">
            <w:pPr>
              <w:pStyle w:val="Default"/>
              <w:spacing w:before="60" w:after="60"/>
              <w:rPr>
                <w:rFonts w:ascii="Arial" w:hAnsi="Arial" w:cs="Arial"/>
                <w:sz w:val="16"/>
                <w:szCs w:val="16"/>
              </w:rPr>
            </w:pPr>
          </w:p>
        </w:tc>
      </w:tr>
      <w:tr w:rsidR="00B5193A" w:rsidRPr="006611E5" w14:paraId="6337C2C8" w14:textId="77777777">
        <w:tc>
          <w:tcPr>
            <w:tcW w:w="1418" w:type="dxa"/>
            <w:tcBorders>
              <w:bottom w:val="single" w:sz="4" w:space="0" w:color="000000"/>
            </w:tcBorders>
            <w:shd w:val="clear" w:color="auto" w:fill="auto"/>
          </w:tcPr>
          <w:p w14:paraId="45608816" w14:textId="77777777" w:rsidR="00B5193A" w:rsidRDefault="00B5193A" w:rsidP="002E4BCF">
            <w:pPr>
              <w:spacing w:after="60"/>
              <w:rPr>
                <w:rFonts w:ascii="Arial" w:hAnsi="Arial" w:cs="Arial"/>
                <w:sz w:val="16"/>
                <w:szCs w:val="16"/>
              </w:rPr>
            </w:pPr>
            <w:r>
              <w:rPr>
                <w:rFonts w:ascii="Arial" w:hAnsi="Arial" w:cs="Arial"/>
                <w:sz w:val="16"/>
                <w:szCs w:val="16"/>
              </w:rPr>
              <w:t xml:space="preserve">Social Media </w:t>
            </w:r>
          </w:p>
          <w:p w14:paraId="23517D20" w14:textId="77777777" w:rsidR="00B5193A" w:rsidRPr="00304218" w:rsidRDefault="00B5193A" w:rsidP="002E4BCF">
            <w:pPr>
              <w:spacing w:after="60"/>
              <w:rPr>
                <w:rFonts w:ascii="Arial" w:hAnsi="Arial" w:cs="Arial"/>
                <w:sz w:val="16"/>
                <w:szCs w:val="16"/>
              </w:rPr>
            </w:pPr>
          </w:p>
        </w:tc>
        <w:tc>
          <w:tcPr>
            <w:tcW w:w="1882" w:type="dxa"/>
            <w:tcBorders>
              <w:bottom w:val="single" w:sz="4" w:space="0" w:color="000000"/>
            </w:tcBorders>
            <w:shd w:val="clear" w:color="auto" w:fill="auto"/>
          </w:tcPr>
          <w:p w14:paraId="0839F2E5" w14:textId="77777777" w:rsidR="007377F2" w:rsidRDefault="007377F2" w:rsidP="007377F2">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p w14:paraId="3227EC7F" w14:textId="77777777" w:rsidR="00B5193A" w:rsidRPr="00304218" w:rsidRDefault="007377F2" w:rsidP="007377F2">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Heritage Council of </w:t>
            </w:r>
            <w:smartTag w:uri="urn:schemas-microsoft-com:office:smarttags" w:element="place">
              <w:smartTag w:uri="urn:schemas-microsoft-com:office:smarttags" w:element="State">
                <w:r>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40A88B8B" w14:textId="77777777" w:rsidR="007377F2" w:rsidRDefault="007377F2"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Social media users</w:t>
            </w:r>
          </w:p>
          <w:p w14:paraId="1CFE314F" w14:textId="77777777" w:rsidR="007377F2" w:rsidRDefault="007377F2"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Youth</w:t>
            </w:r>
          </w:p>
          <w:p w14:paraId="5EB6670F" w14:textId="77777777" w:rsidR="00B5193A" w:rsidRPr="00304218" w:rsidRDefault="00B5193A" w:rsidP="00FB5432">
            <w:pPr>
              <w:pStyle w:val="Default"/>
              <w:ind w:left="207"/>
              <w:rPr>
                <w:rFonts w:ascii="Arial" w:eastAsia="Calibri" w:hAnsi="Arial" w:cs="Arial"/>
                <w:color w:val="auto"/>
                <w:sz w:val="16"/>
                <w:szCs w:val="16"/>
              </w:rPr>
            </w:pPr>
          </w:p>
        </w:tc>
        <w:tc>
          <w:tcPr>
            <w:tcW w:w="6730" w:type="dxa"/>
            <w:tcBorders>
              <w:bottom w:val="single" w:sz="4" w:space="0" w:color="000000"/>
            </w:tcBorders>
            <w:shd w:val="clear" w:color="auto" w:fill="auto"/>
          </w:tcPr>
          <w:p w14:paraId="169C8F9B" w14:textId="77777777" w:rsidR="007377F2" w:rsidRPr="00304218" w:rsidRDefault="007377F2" w:rsidP="007377F2">
            <w:pPr>
              <w:pStyle w:val="Default"/>
              <w:spacing w:before="60" w:after="60"/>
              <w:ind w:left="-20"/>
              <w:rPr>
                <w:rFonts w:ascii="Arial" w:eastAsia="Calibri" w:hAnsi="Arial" w:cs="Arial"/>
                <w:b/>
                <w:color w:val="auto"/>
                <w:sz w:val="16"/>
                <w:szCs w:val="16"/>
              </w:rPr>
            </w:pPr>
            <w:r w:rsidRPr="00304218">
              <w:rPr>
                <w:rFonts w:ascii="Arial" w:eastAsia="Calibri" w:hAnsi="Arial" w:cs="Arial"/>
                <w:b/>
                <w:color w:val="auto"/>
                <w:sz w:val="16"/>
                <w:szCs w:val="16"/>
              </w:rPr>
              <w:t>Twitter, Flickr</w:t>
            </w:r>
            <w:r>
              <w:rPr>
                <w:rFonts w:ascii="Arial" w:eastAsia="Calibri" w:hAnsi="Arial" w:cs="Arial"/>
                <w:b/>
                <w:color w:val="auto"/>
                <w:sz w:val="16"/>
                <w:szCs w:val="16"/>
              </w:rPr>
              <w:t>, You Tube</w:t>
            </w:r>
          </w:p>
          <w:p w14:paraId="0F3DE908" w14:textId="77777777" w:rsidR="007377F2" w:rsidRDefault="007377F2" w:rsidP="007377F2">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The </w:t>
            </w:r>
            <w:r w:rsidRPr="00304218">
              <w:rPr>
                <w:rFonts w:ascii="Arial" w:eastAsia="Calibri" w:hAnsi="Arial" w:cs="Arial"/>
                <w:color w:val="auto"/>
                <w:sz w:val="16"/>
                <w:szCs w:val="16"/>
              </w:rPr>
              <w:t xml:space="preserve">Heritage </w:t>
            </w:r>
            <w:r>
              <w:rPr>
                <w:rFonts w:ascii="Arial" w:eastAsia="Calibri" w:hAnsi="Arial" w:cs="Arial"/>
                <w:color w:val="auto"/>
                <w:sz w:val="16"/>
                <w:szCs w:val="16"/>
              </w:rPr>
              <w:t xml:space="preserve">Council of </w:t>
            </w:r>
            <w:r w:rsidRPr="00304218">
              <w:rPr>
                <w:rFonts w:ascii="Arial" w:eastAsia="Calibri" w:hAnsi="Arial" w:cs="Arial"/>
                <w:color w:val="auto"/>
                <w:sz w:val="16"/>
                <w:szCs w:val="16"/>
              </w:rPr>
              <w:t xml:space="preserve">Victoria broadcasts news through Twitter. </w:t>
            </w:r>
            <w:r>
              <w:rPr>
                <w:rFonts w:ascii="Arial" w:eastAsia="Calibri" w:hAnsi="Arial" w:cs="Arial"/>
                <w:color w:val="auto"/>
                <w:sz w:val="16"/>
                <w:szCs w:val="16"/>
              </w:rPr>
              <w:t>Followers</w:t>
            </w:r>
            <w:r w:rsidRPr="00304218">
              <w:rPr>
                <w:rFonts w:ascii="Arial" w:eastAsia="Calibri" w:hAnsi="Arial" w:cs="Arial"/>
                <w:color w:val="auto"/>
                <w:sz w:val="16"/>
                <w:szCs w:val="16"/>
              </w:rPr>
              <w:t xml:space="preserve"> receive regular 140 character updates of heritage news in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r w:rsidRPr="00304218">
              <w:rPr>
                <w:rFonts w:ascii="Arial" w:eastAsia="Calibri" w:hAnsi="Arial" w:cs="Arial"/>
                <w:color w:val="auto"/>
                <w:sz w:val="16"/>
                <w:szCs w:val="16"/>
              </w:rPr>
              <w:t>.</w:t>
            </w:r>
            <w:r>
              <w:rPr>
                <w:rFonts w:ascii="Arial" w:eastAsia="Calibri" w:hAnsi="Arial" w:cs="Arial"/>
                <w:color w:val="auto"/>
                <w:sz w:val="16"/>
                <w:szCs w:val="16"/>
              </w:rPr>
              <w:t xml:space="preserve"> </w:t>
            </w:r>
            <w:r w:rsidRPr="00304218">
              <w:rPr>
                <w:rFonts w:ascii="Arial" w:eastAsia="Calibri" w:hAnsi="Arial" w:cs="Arial"/>
                <w:color w:val="auto"/>
                <w:sz w:val="16"/>
                <w:szCs w:val="16"/>
              </w:rPr>
              <w:t>There were approx. 2000 followers in September 2013.</w:t>
            </w:r>
          </w:p>
          <w:p w14:paraId="55218277" w14:textId="77777777" w:rsidR="007377F2" w:rsidRDefault="007377F2" w:rsidP="007377F2">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The Heritage Council of Victoria YouTube page includes </w:t>
            </w:r>
            <w:r w:rsidRPr="00A55EE3">
              <w:rPr>
                <w:rFonts w:ascii="Arial" w:eastAsia="Calibri" w:hAnsi="Arial" w:cs="Arial"/>
                <w:color w:val="auto"/>
                <w:sz w:val="16"/>
                <w:szCs w:val="16"/>
              </w:rPr>
              <w:t>short videos of Melbournians talking about their favourite heritage places, short films created for Culture Victoria, seminars and more.</w:t>
            </w:r>
            <w:r>
              <w:rPr>
                <w:rFonts w:ascii="Arial" w:eastAsia="Calibri" w:hAnsi="Arial" w:cs="Arial"/>
                <w:color w:val="auto"/>
                <w:sz w:val="16"/>
                <w:szCs w:val="16"/>
              </w:rPr>
              <w:t xml:space="preserve"> </w:t>
            </w:r>
          </w:p>
          <w:p w14:paraId="0196EFAB" w14:textId="77777777" w:rsidR="003A609F" w:rsidRDefault="007377F2" w:rsidP="00FB5432">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The Heritage Victoria Flickr pages include photo collections with commentary of archaeological sites, shipwrecks, archaeological artefacts, quality conservation outcomes, adaptive reuse studies, infill design examples and major submerged landscapes.</w:t>
            </w:r>
          </w:p>
          <w:p w14:paraId="16751DD5" w14:textId="77777777" w:rsidR="00FB5432" w:rsidRDefault="00FB5432" w:rsidP="00FB5432">
            <w:pPr>
              <w:pStyle w:val="Default"/>
              <w:spacing w:before="60" w:after="60"/>
              <w:rPr>
                <w:rFonts w:ascii="Arial" w:eastAsia="Calibri" w:hAnsi="Arial" w:cs="Arial"/>
                <w:color w:val="auto"/>
                <w:sz w:val="16"/>
                <w:szCs w:val="16"/>
              </w:rPr>
            </w:pPr>
          </w:p>
          <w:p w14:paraId="26063C63" w14:textId="77777777" w:rsidR="00FB5432" w:rsidRDefault="00FB5432" w:rsidP="00FB5432">
            <w:pPr>
              <w:pStyle w:val="Default"/>
              <w:spacing w:before="60" w:after="60"/>
              <w:rPr>
                <w:rFonts w:ascii="Arial" w:eastAsia="Calibri" w:hAnsi="Arial" w:cs="Arial"/>
                <w:color w:val="auto"/>
                <w:sz w:val="16"/>
                <w:szCs w:val="16"/>
              </w:rPr>
            </w:pPr>
          </w:p>
          <w:p w14:paraId="5847764C" w14:textId="77777777" w:rsidR="00FB5432" w:rsidRPr="00304218" w:rsidRDefault="00FB5432" w:rsidP="00FB5432">
            <w:pPr>
              <w:pStyle w:val="Default"/>
              <w:spacing w:before="60" w:after="60"/>
              <w:rPr>
                <w:rFonts w:ascii="Arial" w:eastAsia="Calibri" w:hAnsi="Arial" w:cs="Arial"/>
                <w:color w:val="auto"/>
                <w:sz w:val="16"/>
                <w:szCs w:val="16"/>
              </w:rPr>
            </w:pPr>
          </w:p>
        </w:tc>
        <w:tc>
          <w:tcPr>
            <w:tcW w:w="2693" w:type="dxa"/>
            <w:tcBorders>
              <w:bottom w:val="single" w:sz="4" w:space="0" w:color="000000"/>
            </w:tcBorders>
            <w:shd w:val="clear" w:color="auto" w:fill="auto"/>
          </w:tcPr>
          <w:p w14:paraId="48921903" w14:textId="77777777" w:rsidR="007D2513" w:rsidRPr="006C75E7" w:rsidRDefault="007D2513" w:rsidP="007D2513">
            <w:pPr>
              <w:pStyle w:val="Default"/>
              <w:spacing w:before="60" w:after="60"/>
              <w:rPr>
                <w:rFonts w:ascii="Arial" w:hAnsi="Arial" w:cs="Arial"/>
                <w:bCs/>
                <w:sz w:val="16"/>
                <w:szCs w:val="16"/>
              </w:rPr>
            </w:pPr>
            <w:r w:rsidRPr="006C75E7">
              <w:rPr>
                <w:rFonts w:ascii="Arial" w:hAnsi="Arial" w:cs="Arial"/>
                <w:bCs/>
                <w:sz w:val="16"/>
                <w:szCs w:val="16"/>
              </w:rPr>
              <w:t xml:space="preserve">Heritage Council of </w:t>
            </w:r>
            <w:smartTag w:uri="urn:schemas-microsoft-com:office:smarttags" w:element="State">
              <w:smartTag w:uri="urn:schemas-microsoft-com:office:smarttags" w:element="place">
                <w:r w:rsidRPr="006C75E7">
                  <w:rPr>
                    <w:rFonts w:ascii="Arial" w:hAnsi="Arial" w:cs="Arial"/>
                    <w:bCs/>
                    <w:sz w:val="16"/>
                    <w:szCs w:val="16"/>
                  </w:rPr>
                  <w:t>Victoria</w:t>
                </w:r>
              </w:smartTag>
            </w:smartTag>
          </w:p>
          <w:p w14:paraId="27D670B1" w14:textId="77777777" w:rsidR="007D2513" w:rsidRDefault="007D2513" w:rsidP="007D2513">
            <w:pPr>
              <w:pStyle w:val="Default"/>
              <w:spacing w:before="60" w:after="60"/>
              <w:rPr>
                <w:rFonts w:ascii="Arial" w:hAnsi="Arial" w:cs="Arial"/>
                <w:bCs/>
                <w:sz w:val="16"/>
                <w:szCs w:val="16"/>
              </w:rPr>
            </w:pPr>
            <w:hyperlink r:id="rId41" w:history="1">
              <w:r w:rsidRPr="00420CC1">
                <w:rPr>
                  <w:rStyle w:val="Hyperlink"/>
                  <w:rFonts w:ascii="Arial" w:eastAsia="Cambria" w:hAnsi="Arial" w:cs="Arial"/>
                  <w:bCs/>
                  <w:sz w:val="16"/>
                  <w:szCs w:val="16"/>
                </w:rPr>
                <w:t>https://twitter.com/HeritageVic</w:t>
              </w:r>
            </w:hyperlink>
          </w:p>
          <w:p w14:paraId="68ADFFA7" w14:textId="77777777" w:rsidR="007D2513" w:rsidRDefault="007D2513" w:rsidP="007D2513">
            <w:pPr>
              <w:pStyle w:val="Default"/>
              <w:spacing w:before="60" w:after="60"/>
              <w:rPr>
                <w:rFonts w:ascii="Arial" w:hAnsi="Arial" w:cs="Arial"/>
                <w:bCs/>
                <w:sz w:val="16"/>
                <w:szCs w:val="16"/>
              </w:rPr>
            </w:pPr>
            <w:hyperlink r:id="rId42" w:history="1">
              <w:r w:rsidRPr="00420CC1">
                <w:rPr>
                  <w:rStyle w:val="Hyperlink"/>
                  <w:rFonts w:ascii="Arial" w:eastAsia="Cambria" w:hAnsi="Arial" w:cs="Arial"/>
                  <w:bCs/>
                  <w:sz w:val="16"/>
                  <w:szCs w:val="16"/>
                </w:rPr>
                <w:t>http://www.youtube.com/channel/UCGz283w2GL1hwLamWS0rxYg</w:t>
              </w:r>
            </w:hyperlink>
            <w:r>
              <w:rPr>
                <w:rFonts w:ascii="Arial" w:hAnsi="Arial" w:cs="Arial"/>
                <w:bCs/>
                <w:sz w:val="16"/>
                <w:szCs w:val="16"/>
              </w:rPr>
              <w:t xml:space="preserve"> </w:t>
            </w:r>
          </w:p>
          <w:p w14:paraId="7635A333" w14:textId="77777777" w:rsidR="007D2513" w:rsidRPr="00A55EE3" w:rsidRDefault="007D2513" w:rsidP="007D2513">
            <w:pPr>
              <w:pStyle w:val="Default"/>
              <w:spacing w:before="60" w:after="60"/>
              <w:rPr>
                <w:rFonts w:ascii="Arial" w:hAnsi="Arial" w:cs="Arial"/>
                <w:bCs/>
                <w:sz w:val="16"/>
                <w:szCs w:val="16"/>
              </w:rPr>
            </w:pPr>
            <w:r w:rsidRPr="006C75E7">
              <w:rPr>
                <w:rFonts w:ascii="Arial" w:hAnsi="Arial" w:cs="Arial"/>
                <w:bCs/>
                <w:sz w:val="16"/>
                <w:szCs w:val="16"/>
              </w:rPr>
              <w:t xml:space="preserve">Heritage </w:t>
            </w:r>
            <w:smartTag w:uri="urn:schemas-microsoft-com:office:smarttags" w:element="State">
              <w:smartTag w:uri="urn:schemas-microsoft-com:office:smarttags" w:element="place">
                <w:r w:rsidRPr="006C75E7">
                  <w:rPr>
                    <w:rFonts w:ascii="Arial" w:hAnsi="Arial" w:cs="Arial"/>
                    <w:bCs/>
                    <w:sz w:val="16"/>
                    <w:szCs w:val="16"/>
                  </w:rPr>
                  <w:t>Victoria</w:t>
                </w:r>
              </w:smartTag>
            </w:smartTag>
          </w:p>
          <w:p w14:paraId="02C2CD33" w14:textId="77777777" w:rsidR="007D2513" w:rsidRDefault="007D2513" w:rsidP="007D2513">
            <w:pPr>
              <w:pStyle w:val="Default"/>
              <w:spacing w:before="60" w:after="60"/>
              <w:rPr>
                <w:rFonts w:ascii="Arial" w:hAnsi="Arial" w:cs="Arial"/>
                <w:bCs/>
                <w:sz w:val="16"/>
                <w:szCs w:val="16"/>
              </w:rPr>
            </w:pPr>
            <w:hyperlink r:id="rId43" w:history="1">
              <w:r w:rsidRPr="00304218">
                <w:rPr>
                  <w:rStyle w:val="Hyperlink"/>
                  <w:rFonts w:ascii="Arial" w:eastAsia="Cambria" w:hAnsi="Arial" w:cs="Arial"/>
                  <w:bCs/>
                  <w:sz w:val="16"/>
                  <w:szCs w:val="16"/>
                </w:rPr>
                <w:t>www.flicker.com/photos/heritage_victoria</w:t>
              </w:r>
            </w:hyperlink>
          </w:p>
          <w:p w14:paraId="0646BFC6" w14:textId="77777777" w:rsidR="00B5193A" w:rsidRPr="00304218" w:rsidRDefault="007D2513" w:rsidP="007D2513">
            <w:pPr>
              <w:pStyle w:val="Default"/>
              <w:spacing w:before="60" w:after="60"/>
              <w:rPr>
                <w:rFonts w:ascii="Arial" w:hAnsi="Arial" w:cs="Arial"/>
                <w:sz w:val="16"/>
                <w:szCs w:val="16"/>
              </w:rPr>
            </w:pPr>
            <w:hyperlink r:id="rId44" w:history="1">
              <w:r w:rsidRPr="00B5506C">
                <w:rPr>
                  <w:rStyle w:val="Hyperlink"/>
                  <w:rFonts w:ascii="Arial" w:eastAsia="Cambria" w:hAnsi="Arial" w:cs="Arial"/>
                  <w:sz w:val="16"/>
                  <w:szCs w:val="16"/>
                </w:rPr>
                <w:t>http://www.youtube.com/user/vicheritage</w:t>
              </w:r>
            </w:hyperlink>
          </w:p>
        </w:tc>
      </w:tr>
      <w:tr w:rsidR="00B5193A" w:rsidRPr="006611E5" w14:paraId="6AF4B42F" w14:textId="77777777">
        <w:tc>
          <w:tcPr>
            <w:tcW w:w="1418" w:type="dxa"/>
            <w:tcBorders>
              <w:bottom w:val="single" w:sz="4" w:space="0" w:color="000000"/>
            </w:tcBorders>
            <w:shd w:val="clear" w:color="auto" w:fill="auto"/>
          </w:tcPr>
          <w:p w14:paraId="6D3857CC"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iPhone App</w:t>
            </w:r>
          </w:p>
          <w:p w14:paraId="258D2645" w14:textId="77777777" w:rsidR="00B5193A" w:rsidRPr="00304218" w:rsidRDefault="00B5193A" w:rsidP="002E4BCF">
            <w:pPr>
              <w:spacing w:after="60"/>
              <w:rPr>
                <w:rFonts w:ascii="Arial" w:hAnsi="Arial" w:cs="Arial"/>
                <w:sz w:val="16"/>
                <w:szCs w:val="16"/>
              </w:rPr>
            </w:pPr>
          </w:p>
        </w:tc>
        <w:tc>
          <w:tcPr>
            <w:tcW w:w="1882" w:type="dxa"/>
            <w:tcBorders>
              <w:bottom w:val="single" w:sz="4" w:space="0" w:color="000000"/>
            </w:tcBorders>
            <w:shd w:val="clear" w:color="auto" w:fill="auto"/>
          </w:tcPr>
          <w:p w14:paraId="3301F3F8"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r w:rsidRPr="00304218">
              <w:rPr>
                <w:rFonts w:ascii="Arial" w:eastAsia="Calibri" w:hAnsi="Arial" w:cs="Arial"/>
                <w:color w:val="auto"/>
                <w:sz w:val="16"/>
                <w:szCs w:val="16"/>
              </w:rPr>
              <w:t xml:space="preserve"> </w:t>
            </w:r>
          </w:p>
          <w:p w14:paraId="6CF92ED5" w14:textId="77777777" w:rsidR="00B5193A" w:rsidRPr="00304218"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p w14:paraId="2E8694FF"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Support from</w:t>
            </w:r>
          </w:p>
          <w:p w14:paraId="7C0EB899" w14:textId="77777777" w:rsidR="00B5193A" w:rsidRPr="00304218"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eastAsia="Calibri" w:hAnsi="Arial" w:cs="Arial"/>
                <w:color w:val="auto"/>
                <w:sz w:val="16"/>
                <w:szCs w:val="16"/>
              </w:rPr>
              <w:t xml:space="preserve">Commonwealth </w:t>
            </w:r>
            <w:r>
              <w:rPr>
                <w:rFonts w:ascii="Arial" w:eastAsia="Calibri" w:hAnsi="Arial" w:cs="Arial"/>
                <w:color w:val="auto"/>
                <w:sz w:val="16"/>
                <w:szCs w:val="16"/>
              </w:rPr>
              <w:t>Government</w:t>
            </w:r>
          </w:p>
        </w:tc>
        <w:tc>
          <w:tcPr>
            <w:tcW w:w="2000" w:type="dxa"/>
            <w:tcBorders>
              <w:bottom w:val="single" w:sz="4" w:space="0" w:color="000000"/>
            </w:tcBorders>
            <w:shd w:val="clear" w:color="auto" w:fill="auto"/>
          </w:tcPr>
          <w:p w14:paraId="5BCCCE1A" w14:textId="77777777" w:rsidR="003A609F" w:rsidRDefault="003A609F"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Community</w:t>
            </w:r>
          </w:p>
          <w:p w14:paraId="5B0B937C" w14:textId="77777777" w:rsidR="003A609F" w:rsidRDefault="003A609F"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 xml:space="preserve">Tourists </w:t>
            </w:r>
          </w:p>
          <w:p w14:paraId="6625E64B" w14:textId="77777777" w:rsidR="00B5193A" w:rsidRPr="00304218" w:rsidRDefault="00B5193A" w:rsidP="00FB5432">
            <w:pPr>
              <w:pStyle w:val="Default"/>
              <w:ind w:left="207"/>
              <w:rPr>
                <w:rFonts w:ascii="Arial" w:eastAsia="Calibri" w:hAnsi="Arial" w:cs="Arial"/>
                <w:color w:val="auto"/>
                <w:sz w:val="16"/>
                <w:szCs w:val="16"/>
              </w:rPr>
            </w:pPr>
          </w:p>
        </w:tc>
        <w:tc>
          <w:tcPr>
            <w:tcW w:w="6730" w:type="dxa"/>
            <w:tcBorders>
              <w:bottom w:val="single" w:sz="4" w:space="0" w:color="000000"/>
            </w:tcBorders>
            <w:shd w:val="clear" w:color="auto" w:fill="auto"/>
          </w:tcPr>
          <w:p w14:paraId="5700BAD0" w14:textId="77777777" w:rsidR="003A609F" w:rsidRPr="00A45D76" w:rsidRDefault="003A609F" w:rsidP="003A609F">
            <w:pPr>
              <w:pStyle w:val="Default"/>
              <w:spacing w:before="60" w:after="60"/>
              <w:rPr>
                <w:rFonts w:ascii="Arial" w:eastAsia="Calibri" w:hAnsi="Arial" w:cs="Arial"/>
                <w:b/>
                <w:color w:val="auto"/>
                <w:sz w:val="16"/>
                <w:szCs w:val="16"/>
              </w:rPr>
            </w:pPr>
            <w:r w:rsidRPr="00A45D76">
              <w:rPr>
                <w:rFonts w:ascii="Arial" w:hAnsi="Arial" w:cs="Arial"/>
                <w:b/>
                <w:bCs/>
                <w:i/>
                <w:sz w:val="16"/>
                <w:szCs w:val="16"/>
              </w:rPr>
              <w:t>Vic Heritage</w:t>
            </w:r>
            <w:r w:rsidRPr="00A45D76">
              <w:rPr>
                <w:rFonts w:ascii="Arial" w:eastAsia="Calibri" w:hAnsi="Arial" w:cs="Arial"/>
                <w:b/>
                <w:color w:val="auto"/>
                <w:sz w:val="16"/>
                <w:szCs w:val="16"/>
              </w:rPr>
              <w:t xml:space="preserve"> iPhone App</w:t>
            </w:r>
          </w:p>
          <w:p w14:paraId="520BA929" w14:textId="77777777" w:rsidR="003A609F" w:rsidRPr="00304218" w:rsidRDefault="003A609F"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04218">
              <w:rPr>
                <w:rFonts w:ascii="Arial" w:eastAsia="Calibri" w:hAnsi="Arial" w:cs="Arial"/>
                <w:color w:val="auto"/>
                <w:sz w:val="16"/>
                <w:szCs w:val="16"/>
              </w:rPr>
              <w:t>The iPhone app enables users to locate places on the Victorian Heritage Register across the state.</w:t>
            </w:r>
          </w:p>
          <w:p w14:paraId="24655D71" w14:textId="77777777" w:rsidR="003A609F" w:rsidRPr="00304218" w:rsidRDefault="003A609F" w:rsidP="00FB5432">
            <w:pPr>
              <w:pStyle w:val="Default"/>
              <w:numPr>
                <w:ilvl w:val="0"/>
                <w:numId w:val="24"/>
              </w:numPr>
              <w:tabs>
                <w:tab w:val="clear" w:pos="360"/>
              </w:tabs>
              <w:ind w:left="202" w:hanging="202"/>
              <w:rPr>
                <w:rFonts w:ascii="Arial" w:eastAsia="Calibri" w:hAnsi="Arial" w:cs="Arial"/>
                <w:color w:val="auto"/>
                <w:sz w:val="16"/>
                <w:szCs w:val="16"/>
              </w:rPr>
            </w:pPr>
            <w:r w:rsidRPr="00304218">
              <w:rPr>
                <w:rFonts w:ascii="Arial" w:eastAsia="Calibri" w:hAnsi="Arial" w:cs="Arial"/>
                <w:color w:val="auto"/>
                <w:sz w:val="16"/>
                <w:szCs w:val="16"/>
              </w:rPr>
              <w:t xml:space="preserve">Free to download from iTunes. It has been downloaded almost 10,000 times, had over 27,000 visits, and has a five star rating in the appstore. </w:t>
            </w:r>
          </w:p>
          <w:p w14:paraId="5FBE7FD5" w14:textId="77777777" w:rsidR="00B5193A" w:rsidRPr="00304218" w:rsidRDefault="003A609F" w:rsidP="00FB5432">
            <w:pPr>
              <w:pStyle w:val="Default"/>
              <w:numPr>
                <w:ilvl w:val="0"/>
                <w:numId w:val="24"/>
              </w:numPr>
              <w:tabs>
                <w:tab w:val="clear" w:pos="360"/>
              </w:tabs>
              <w:ind w:left="202" w:hanging="202"/>
              <w:rPr>
                <w:rFonts w:ascii="Arial" w:eastAsia="Calibri" w:hAnsi="Arial" w:cs="Arial"/>
                <w:color w:val="auto"/>
                <w:sz w:val="16"/>
                <w:szCs w:val="16"/>
              </w:rPr>
            </w:pPr>
            <w:r w:rsidRPr="00304218">
              <w:rPr>
                <w:rFonts w:ascii="Arial" w:eastAsia="Calibri" w:hAnsi="Arial" w:cs="Arial"/>
                <w:color w:val="auto"/>
                <w:sz w:val="16"/>
                <w:szCs w:val="16"/>
              </w:rPr>
              <w:t>Regional and urban tourism visitors to any town can search ‘Near Me’ and receive a map and list of heritage places nearby, or they can search by place name, address or architect or type of building to plan a visit.</w:t>
            </w:r>
          </w:p>
        </w:tc>
        <w:tc>
          <w:tcPr>
            <w:tcW w:w="2693" w:type="dxa"/>
            <w:tcBorders>
              <w:bottom w:val="single" w:sz="4" w:space="0" w:color="000000"/>
            </w:tcBorders>
            <w:shd w:val="clear" w:color="auto" w:fill="auto"/>
          </w:tcPr>
          <w:p w14:paraId="2A3AE8AB" w14:textId="77777777" w:rsidR="003A609F" w:rsidRDefault="003A609F" w:rsidP="003A609F">
            <w:pPr>
              <w:pStyle w:val="Default"/>
              <w:spacing w:before="60" w:after="60"/>
              <w:rPr>
                <w:rFonts w:ascii="Arial" w:hAnsi="Arial" w:cs="Arial"/>
                <w:sz w:val="16"/>
                <w:szCs w:val="16"/>
              </w:rPr>
            </w:pPr>
            <w:hyperlink r:id="rId45" w:history="1">
              <w:r w:rsidRPr="00420CC1">
                <w:rPr>
                  <w:rStyle w:val="Hyperlink"/>
                  <w:rFonts w:ascii="Arial" w:eastAsia="Cambria" w:hAnsi="Arial" w:cs="Arial"/>
                  <w:sz w:val="16"/>
                  <w:szCs w:val="16"/>
                </w:rPr>
                <w:t>https://itunes.apple.com/au/app/vic-heritage/id481956934?mt=8</w:t>
              </w:r>
            </w:hyperlink>
          </w:p>
          <w:p w14:paraId="30FCBD3E" w14:textId="77777777" w:rsidR="00B5193A" w:rsidRPr="00304218" w:rsidRDefault="00B5193A" w:rsidP="002E4BCF">
            <w:pPr>
              <w:pStyle w:val="Default"/>
              <w:spacing w:before="60" w:after="60"/>
              <w:rPr>
                <w:rFonts w:ascii="Arial" w:hAnsi="Arial" w:cs="Arial"/>
                <w:sz w:val="16"/>
                <w:szCs w:val="16"/>
              </w:rPr>
            </w:pPr>
          </w:p>
        </w:tc>
      </w:tr>
      <w:tr w:rsidR="00B5193A" w:rsidRPr="006611E5" w14:paraId="53912208" w14:textId="77777777">
        <w:tc>
          <w:tcPr>
            <w:tcW w:w="1418" w:type="dxa"/>
            <w:tcBorders>
              <w:bottom w:val="single" w:sz="4" w:space="0" w:color="000000"/>
            </w:tcBorders>
            <w:shd w:val="clear" w:color="auto" w:fill="auto"/>
          </w:tcPr>
          <w:p w14:paraId="48B165E9" w14:textId="77777777" w:rsidR="003A609F" w:rsidRDefault="003A609F" w:rsidP="003A609F">
            <w:pPr>
              <w:spacing w:after="60"/>
              <w:rPr>
                <w:rFonts w:ascii="Arial" w:hAnsi="Arial" w:cs="Arial"/>
                <w:sz w:val="16"/>
                <w:szCs w:val="16"/>
              </w:rPr>
            </w:pPr>
            <w:r>
              <w:rPr>
                <w:rFonts w:ascii="Arial" w:hAnsi="Arial" w:cs="Arial"/>
                <w:sz w:val="16"/>
                <w:szCs w:val="16"/>
              </w:rPr>
              <w:t xml:space="preserve">iPhone &amp; Android App / </w:t>
            </w:r>
          </w:p>
          <w:p w14:paraId="589F78C7" w14:textId="77777777" w:rsidR="00B5193A" w:rsidRPr="00551C55" w:rsidRDefault="003A609F" w:rsidP="003A609F">
            <w:pPr>
              <w:spacing w:after="60"/>
              <w:rPr>
                <w:rFonts w:ascii="Arial" w:hAnsi="Arial" w:cs="Arial"/>
                <w:sz w:val="16"/>
                <w:szCs w:val="16"/>
              </w:rPr>
            </w:pPr>
            <w:r>
              <w:rPr>
                <w:rFonts w:ascii="Arial" w:hAnsi="Arial" w:cs="Arial"/>
                <w:sz w:val="16"/>
                <w:szCs w:val="16"/>
              </w:rPr>
              <w:t xml:space="preserve">Heritage Walking </w:t>
            </w:r>
            <w:smartTag w:uri="urn:schemas-microsoft-com:office:smarttags" w:element="place">
              <w:smartTag w:uri="urn:schemas-microsoft-com:office:smarttags" w:element="City">
                <w:r>
                  <w:rPr>
                    <w:rFonts w:ascii="Arial" w:hAnsi="Arial" w:cs="Arial"/>
                    <w:sz w:val="16"/>
                    <w:szCs w:val="16"/>
                  </w:rPr>
                  <w:t>Tours</w:t>
                </w:r>
              </w:smartTag>
            </w:smartTag>
          </w:p>
        </w:tc>
        <w:tc>
          <w:tcPr>
            <w:tcW w:w="1882" w:type="dxa"/>
            <w:tcBorders>
              <w:bottom w:val="single" w:sz="4" w:space="0" w:color="000000"/>
            </w:tcBorders>
            <w:shd w:val="clear" w:color="auto" w:fill="auto"/>
          </w:tcPr>
          <w:p w14:paraId="78E96206" w14:textId="77777777" w:rsidR="003A609F" w:rsidRDefault="003A609F" w:rsidP="003A609F">
            <w:pPr>
              <w:pStyle w:val="Default"/>
              <w:spacing w:before="60" w:after="60"/>
              <w:rPr>
                <w:rFonts w:ascii="Arial" w:eastAsia="Calibri" w:hAnsi="Arial" w:cs="Arial"/>
                <w:color w:val="auto"/>
                <w:sz w:val="16"/>
                <w:szCs w:val="16"/>
              </w:rPr>
            </w:pPr>
            <w:r>
              <w:rPr>
                <w:rFonts w:ascii="Arial" w:eastAsia="Calibri" w:hAnsi="Arial" w:cs="Arial"/>
                <w:color w:val="auto"/>
                <w:sz w:val="16"/>
                <w:szCs w:val="16"/>
              </w:rPr>
              <w:t>Partnership between</w:t>
            </w:r>
          </w:p>
          <w:p w14:paraId="2C628A6D" w14:textId="77777777" w:rsidR="003A609F" w:rsidRDefault="003A609F" w:rsidP="003A609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DD2C1F">
              <w:rPr>
                <w:rFonts w:ascii="Arial" w:eastAsia="Calibri" w:hAnsi="Arial" w:cs="Arial"/>
                <w:color w:val="auto"/>
                <w:sz w:val="16"/>
                <w:szCs w:val="16"/>
              </w:rPr>
              <w:t>V</w:t>
            </w:r>
            <w:r>
              <w:rPr>
                <w:rFonts w:ascii="Arial" w:eastAsia="Calibri" w:hAnsi="Arial" w:cs="Arial"/>
                <w:color w:val="auto"/>
                <w:sz w:val="16"/>
                <w:szCs w:val="16"/>
              </w:rPr>
              <w:t>eterans’ Affairs</w:t>
            </w:r>
          </w:p>
          <w:p w14:paraId="5B653004" w14:textId="77777777" w:rsidR="003A609F" w:rsidRDefault="003A609F" w:rsidP="003A609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DD2C1F">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sidRPr="00DD2C1F">
                  <w:rPr>
                    <w:rFonts w:ascii="Arial" w:eastAsia="Calibri" w:hAnsi="Arial" w:cs="Arial"/>
                    <w:color w:val="auto"/>
                    <w:sz w:val="16"/>
                    <w:szCs w:val="16"/>
                  </w:rPr>
                  <w:t>Victoria</w:t>
                </w:r>
              </w:smartTag>
            </w:smartTag>
          </w:p>
          <w:p w14:paraId="53F0010A" w14:textId="77777777" w:rsidR="00B5193A" w:rsidRDefault="003A609F" w:rsidP="003A609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DD2C1F">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DD2C1F">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3964B294" w14:textId="77777777" w:rsidR="00B5193A" w:rsidRDefault="00B5193A"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Community</w:t>
            </w:r>
          </w:p>
        </w:tc>
        <w:tc>
          <w:tcPr>
            <w:tcW w:w="6730" w:type="dxa"/>
            <w:tcBorders>
              <w:bottom w:val="single" w:sz="4" w:space="0" w:color="000000"/>
            </w:tcBorders>
            <w:shd w:val="clear" w:color="auto" w:fill="auto"/>
          </w:tcPr>
          <w:p w14:paraId="6723985A" w14:textId="77777777" w:rsidR="003A609F" w:rsidRPr="00DD2C1F" w:rsidRDefault="003A609F" w:rsidP="003A609F">
            <w:pPr>
              <w:pStyle w:val="Default"/>
              <w:spacing w:before="60" w:after="60"/>
              <w:rPr>
                <w:rFonts w:ascii="Arial" w:eastAsia="Calibri" w:hAnsi="Arial" w:cs="Arial"/>
                <w:b/>
                <w:color w:val="auto"/>
                <w:sz w:val="16"/>
                <w:szCs w:val="16"/>
              </w:rPr>
            </w:pPr>
            <w:r w:rsidRPr="00DD2C1F">
              <w:rPr>
                <w:rFonts w:ascii="Arial" w:eastAsia="Calibri" w:hAnsi="Arial" w:cs="Arial"/>
                <w:b/>
                <w:color w:val="auto"/>
                <w:sz w:val="16"/>
                <w:szCs w:val="16"/>
              </w:rPr>
              <w:t>‘100 Place for 100 Years’ War Heritage Trails</w:t>
            </w:r>
          </w:p>
          <w:p w14:paraId="5B98A490" w14:textId="77777777" w:rsidR="003A609F" w:rsidRDefault="003A609F" w:rsidP="003A609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DD2C1F">
              <w:rPr>
                <w:rFonts w:ascii="Arial" w:eastAsia="Calibri" w:hAnsi="Arial" w:cs="Arial"/>
                <w:color w:val="auto"/>
                <w:sz w:val="16"/>
                <w:szCs w:val="16"/>
              </w:rPr>
              <w:t xml:space="preserve">The app guides people to 100 sites that recognise the contribution of men and women who served in a range of conflicts including World War I, the Vietnam War and more recent conflicts in </w:t>
            </w:r>
            <w:smartTag w:uri="urn:schemas-microsoft-com:office:smarttags" w:element="country-region">
              <w:r w:rsidRPr="00DD2C1F">
                <w:rPr>
                  <w:rFonts w:ascii="Arial" w:eastAsia="Calibri" w:hAnsi="Arial" w:cs="Arial"/>
                  <w:color w:val="auto"/>
                  <w:sz w:val="16"/>
                  <w:szCs w:val="16"/>
                </w:rPr>
                <w:t>Iraq</w:t>
              </w:r>
            </w:smartTag>
            <w:r w:rsidRPr="00DD2C1F">
              <w:rPr>
                <w:rFonts w:ascii="Arial" w:eastAsia="Calibri" w:hAnsi="Arial" w:cs="Arial"/>
                <w:color w:val="auto"/>
                <w:sz w:val="16"/>
                <w:szCs w:val="16"/>
              </w:rPr>
              <w:t xml:space="preserve"> and </w:t>
            </w:r>
            <w:smartTag w:uri="urn:schemas-microsoft-com:office:smarttags" w:element="country-region">
              <w:smartTag w:uri="urn:schemas-microsoft-com:office:smarttags" w:element="place">
                <w:r w:rsidRPr="00DD2C1F">
                  <w:rPr>
                    <w:rFonts w:ascii="Arial" w:eastAsia="Calibri" w:hAnsi="Arial" w:cs="Arial"/>
                    <w:color w:val="auto"/>
                    <w:sz w:val="16"/>
                    <w:szCs w:val="16"/>
                  </w:rPr>
                  <w:t>Afghanistan</w:t>
                </w:r>
              </w:smartTag>
            </w:smartTag>
            <w:r w:rsidRPr="00DD2C1F">
              <w:rPr>
                <w:rFonts w:ascii="Arial" w:eastAsia="Calibri" w:hAnsi="Arial" w:cs="Arial"/>
                <w:color w:val="auto"/>
                <w:sz w:val="16"/>
                <w:szCs w:val="16"/>
              </w:rPr>
              <w:t>.</w:t>
            </w:r>
          </w:p>
          <w:p w14:paraId="09EE096C" w14:textId="77777777" w:rsidR="00B5193A" w:rsidRPr="00551C55" w:rsidRDefault="003A609F" w:rsidP="003A609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DD2C1F">
              <w:rPr>
                <w:rFonts w:ascii="Arial" w:eastAsia="Calibri" w:hAnsi="Arial" w:cs="Arial"/>
                <w:color w:val="auto"/>
                <w:sz w:val="16"/>
                <w:szCs w:val="16"/>
              </w:rPr>
              <w:t>The app was launched with a set of eight companion, location-specific, brochures that can be downloaded by those without a mobile device.</w:t>
            </w:r>
          </w:p>
        </w:tc>
        <w:tc>
          <w:tcPr>
            <w:tcW w:w="2693" w:type="dxa"/>
            <w:tcBorders>
              <w:bottom w:val="single" w:sz="4" w:space="0" w:color="000000"/>
            </w:tcBorders>
            <w:shd w:val="clear" w:color="auto" w:fill="auto"/>
          </w:tcPr>
          <w:p w14:paraId="0BEC374C" w14:textId="77777777" w:rsidR="003A609F" w:rsidRDefault="003A609F" w:rsidP="003A609F">
            <w:pPr>
              <w:pStyle w:val="Default"/>
              <w:spacing w:before="60" w:after="60"/>
              <w:rPr>
                <w:rFonts w:ascii="Arial" w:hAnsi="Arial" w:cs="Arial"/>
                <w:bCs/>
                <w:sz w:val="16"/>
                <w:szCs w:val="16"/>
              </w:rPr>
            </w:pPr>
            <w:hyperlink r:id="rId46" w:history="1">
              <w:r w:rsidRPr="00420CC1">
                <w:rPr>
                  <w:rStyle w:val="Hyperlink"/>
                  <w:rFonts w:ascii="Arial" w:eastAsia="Cambria" w:hAnsi="Arial" w:cs="Arial"/>
                  <w:bCs/>
                  <w:sz w:val="16"/>
                  <w:szCs w:val="16"/>
                </w:rPr>
                <w:t>https://anzaccentenary.vic.gov.au/victorian-heritage-trails-app/</w:t>
              </w:r>
            </w:hyperlink>
          </w:p>
          <w:p w14:paraId="001227E5" w14:textId="77777777" w:rsidR="00B5193A" w:rsidRPr="00304218" w:rsidRDefault="00B5193A" w:rsidP="002E4BCF">
            <w:pPr>
              <w:pStyle w:val="Default"/>
              <w:spacing w:before="60" w:after="60"/>
              <w:rPr>
                <w:rFonts w:ascii="Arial" w:hAnsi="Arial" w:cs="Arial"/>
                <w:bCs/>
                <w:sz w:val="16"/>
                <w:szCs w:val="16"/>
              </w:rPr>
            </w:pPr>
          </w:p>
        </w:tc>
      </w:tr>
      <w:tr w:rsidR="00B5193A" w:rsidRPr="006611E5" w14:paraId="0A76263E" w14:textId="77777777">
        <w:tc>
          <w:tcPr>
            <w:tcW w:w="1418" w:type="dxa"/>
            <w:tcBorders>
              <w:bottom w:val="single" w:sz="4" w:space="0" w:color="000000"/>
            </w:tcBorders>
            <w:shd w:val="clear" w:color="auto" w:fill="auto"/>
          </w:tcPr>
          <w:p w14:paraId="01D35C56"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Database</w:t>
            </w:r>
          </w:p>
          <w:p w14:paraId="2489FEAC" w14:textId="77777777" w:rsidR="00B5193A" w:rsidRPr="00304218" w:rsidRDefault="00B5193A" w:rsidP="002E4BCF">
            <w:pPr>
              <w:spacing w:after="60"/>
              <w:rPr>
                <w:rFonts w:ascii="Arial" w:hAnsi="Arial" w:cs="Arial"/>
                <w:sz w:val="16"/>
                <w:szCs w:val="16"/>
              </w:rPr>
            </w:pPr>
          </w:p>
        </w:tc>
        <w:tc>
          <w:tcPr>
            <w:tcW w:w="1882" w:type="dxa"/>
            <w:tcBorders>
              <w:bottom w:val="single" w:sz="4" w:space="0" w:color="000000"/>
            </w:tcBorders>
            <w:shd w:val="clear" w:color="auto" w:fill="auto"/>
          </w:tcPr>
          <w:p w14:paraId="5CFBE580" w14:textId="77777777" w:rsidR="00B5193A" w:rsidRPr="00304218"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83677C">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sidRPr="0083677C">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46A04840" w14:textId="77777777" w:rsidR="00632182" w:rsidRDefault="00632182"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Current &amp; Potential Property Owners</w:t>
            </w:r>
          </w:p>
          <w:p w14:paraId="0E00968B" w14:textId="77777777" w:rsidR="00632182" w:rsidRPr="00DF0B62" w:rsidRDefault="00632182"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Local Government</w:t>
            </w:r>
          </w:p>
          <w:p w14:paraId="479C1D6D" w14:textId="77777777" w:rsidR="00B5193A" w:rsidRPr="00304218" w:rsidRDefault="00632182" w:rsidP="00FB5432">
            <w:pPr>
              <w:pStyle w:val="Default"/>
              <w:numPr>
                <w:ilvl w:val="0"/>
                <w:numId w:val="24"/>
              </w:numPr>
              <w:tabs>
                <w:tab w:val="clear" w:pos="360"/>
              </w:tabs>
              <w:ind w:left="207" w:hanging="207"/>
              <w:rPr>
                <w:rFonts w:ascii="Arial" w:eastAsia="Calibri" w:hAnsi="Arial" w:cs="Arial"/>
                <w:sz w:val="16"/>
                <w:szCs w:val="16"/>
              </w:rPr>
            </w:pPr>
            <w:r>
              <w:rPr>
                <w:rFonts w:ascii="Arial" w:eastAsia="Calibri" w:hAnsi="Arial" w:cs="Arial"/>
                <w:color w:val="auto"/>
                <w:sz w:val="16"/>
                <w:szCs w:val="16"/>
              </w:rPr>
              <w:t xml:space="preserve">Interested </w:t>
            </w:r>
            <w:r w:rsidRPr="00DF0B62">
              <w:rPr>
                <w:rFonts w:ascii="Arial" w:eastAsia="Calibri" w:hAnsi="Arial" w:cs="Arial"/>
                <w:color w:val="auto"/>
                <w:sz w:val="16"/>
                <w:szCs w:val="16"/>
              </w:rPr>
              <w:t>Community</w:t>
            </w:r>
          </w:p>
        </w:tc>
        <w:tc>
          <w:tcPr>
            <w:tcW w:w="6730" w:type="dxa"/>
            <w:tcBorders>
              <w:bottom w:val="single" w:sz="4" w:space="0" w:color="000000"/>
            </w:tcBorders>
            <w:shd w:val="clear" w:color="auto" w:fill="auto"/>
          </w:tcPr>
          <w:p w14:paraId="4B21AAA6" w14:textId="77777777" w:rsidR="00632182" w:rsidRDefault="00632182" w:rsidP="00632182">
            <w:pPr>
              <w:pStyle w:val="Default"/>
              <w:spacing w:before="60" w:after="60"/>
              <w:rPr>
                <w:rFonts w:ascii="Arial" w:eastAsia="Calibri" w:hAnsi="Arial" w:cs="Arial"/>
                <w:b/>
                <w:color w:val="auto"/>
                <w:sz w:val="16"/>
                <w:szCs w:val="16"/>
              </w:rPr>
            </w:pPr>
            <w:r w:rsidRPr="00304218">
              <w:rPr>
                <w:rFonts w:ascii="Arial" w:eastAsia="Calibri" w:hAnsi="Arial" w:cs="Arial"/>
                <w:b/>
                <w:color w:val="auto"/>
                <w:sz w:val="16"/>
                <w:szCs w:val="16"/>
              </w:rPr>
              <w:t>Victorian Heritage Database (VHD)</w:t>
            </w:r>
          </w:p>
          <w:p w14:paraId="659C8A27" w14:textId="77777777" w:rsidR="00B5193A" w:rsidRPr="00304218" w:rsidRDefault="00632182" w:rsidP="00632182">
            <w:pPr>
              <w:pStyle w:val="Default"/>
              <w:numPr>
                <w:ilvl w:val="0"/>
                <w:numId w:val="24"/>
              </w:numPr>
              <w:tabs>
                <w:tab w:val="clear" w:pos="360"/>
              </w:tabs>
              <w:spacing w:before="60" w:after="60"/>
              <w:ind w:left="207" w:hanging="207"/>
              <w:rPr>
                <w:rFonts w:ascii="Arial" w:hAnsi="Arial" w:cs="Arial"/>
                <w:b/>
                <w:sz w:val="16"/>
                <w:szCs w:val="16"/>
              </w:rPr>
            </w:pPr>
            <w:r>
              <w:rPr>
                <w:rFonts w:ascii="Arial" w:eastAsia="Calibri" w:hAnsi="Arial" w:cs="Arial"/>
                <w:color w:val="auto"/>
                <w:sz w:val="16"/>
                <w:szCs w:val="16"/>
              </w:rPr>
              <w:t>A</w:t>
            </w:r>
            <w:r w:rsidRPr="00551C55">
              <w:rPr>
                <w:rFonts w:ascii="Arial" w:eastAsia="Calibri" w:hAnsi="Arial" w:cs="Arial"/>
                <w:color w:val="auto"/>
                <w:sz w:val="16"/>
                <w:szCs w:val="16"/>
              </w:rPr>
              <w:t xml:space="preserve"> fully searchable online database containing information about Victorian Heritage Places and Precincts, including statements of significance, physical descriptions, historical information, builder, architectural style, photographs and heritage overlay number.</w:t>
            </w:r>
          </w:p>
        </w:tc>
        <w:tc>
          <w:tcPr>
            <w:tcW w:w="2693" w:type="dxa"/>
            <w:tcBorders>
              <w:bottom w:val="single" w:sz="4" w:space="0" w:color="000000"/>
            </w:tcBorders>
            <w:shd w:val="clear" w:color="auto" w:fill="auto"/>
          </w:tcPr>
          <w:p w14:paraId="416CF0EE" w14:textId="77777777" w:rsidR="00632182" w:rsidRDefault="00632182" w:rsidP="00632182">
            <w:pPr>
              <w:pStyle w:val="Default"/>
              <w:spacing w:before="60" w:after="60"/>
              <w:rPr>
                <w:rFonts w:ascii="Arial" w:hAnsi="Arial" w:cs="Arial"/>
                <w:sz w:val="16"/>
                <w:szCs w:val="16"/>
              </w:rPr>
            </w:pPr>
            <w:hyperlink r:id="rId47" w:history="1">
              <w:r w:rsidRPr="00FC1CE9">
                <w:rPr>
                  <w:rStyle w:val="Hyperlink"/>
                  <w:rFonts w:ascii="Arial" w:eastAsia="Cambria" w:hAnsi="Arial" w:cs="Arial"/>
                  <w:sz w:val="16"/>
                  <w:szCs w:val="16"/>
                </w:rPr>
                <w:t>http://vhd.heritage.vic.gov.au/</w:t>
              </w:r>
            </w:hyperlink>
          </w:p>
          <w:p w14:paraId="0B63B07B" w14:textId="77777777" w:rsidR="00B5193A" w:rsidRPr="00304218" w:rsidRDefault="00B5193A" w:rsidP="002E4BCF">
            <w:pPr>
              <w:pStyle w:val="Default"/>
              <w:spacing w:before="60" w:after="60"/>
              <w:rPr>
                <w:rFonts w:ascii="Arial" w:hAnsi="Arial" w:cs="Arial"/>
                <w:sz w:val="16"/>
                <w:szCs w:val="16"/>
              </w:rPr>
            </w:pPr>
          </w:p>
        </w:tc>
      </w:tr>
      <w:tr w:rsidR="00884786" w:rsidRPr="006611E5" w14:paraId="24352CF7" w14:textId="77777777">
        <w:tc>
          <w:tcPr>
            <w:tcW w:w="1418" w:type="dxa"/>
            <w:tcBorders>
              <w:bottom w:val="single" w:sz="4" w:space="0" w:color="000000"/>
            </w:tcBorders>
            <w:shd w:val="clear" w:color="auto" w:fill="auto"/>
          </w:tcPr>
          <w:p w14:paraId="71A5DDE8" w14:textId="77777777" w:rsidR="00884786" w:rsidRDefault="00884786" w:rsidP="002E4BCF">
            <w:pPr>
              <w:spacing w:after="60"/>
              <w:rPr>
                <w:rFonts w:ascii="Arial" w:hAnsi="Arial" w:cs="Arial"/>
                <w:sz w:val="16"/>
                <w:szCs w:val="16"/>
              </w:rPr>
            </w:pPr>
            <w:r>
              <w:rPr>
                <w:rFonts w:ascii="Arial" w:hAnsi="Arial" w:cs="Arial"/>
                <w:sz w:val="16"/>
                <w:szCs w:val="16"/>
              </w:rPr>
              <w:t>Database</w:t>
            </w:r>
          </w:p>
        </w:tc>
        <w:tc>
          <w:tcPr>
            <w:tcW w:w="1882" w:type="dxa"/>
            <w:tcBorders>
              <w:bottom w:val="single" w:sz="4" w:space="0" w:color="000000"/>
            </w:tcBorders>
            <w:shd w:val="clear" w:color="auto" w:fill="auto"/>
          </w:tcPr>
          <w:p w14:paraId="033EEEC4" w14:textId="77777777" w:rsidR="00884786" w:rsidRPr="0083677C" w:rsidRDefault="00884786"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83677C">
              <w:rPr>
                <w:rFonts w:ascii="Arial" w:eastAsia="Calibri" w:hAnsi="Arial" w:cs="Arial"/>
                <w:color w:val="auto"/>
                <w:sz w:val="16"/>
                <w:szCs w:val="16"/>
              </w:rPr>
              <w:t xml:space="preserve">Heritage </w:t>
            </w:r>
            <w:smartTag w:uri="urn:schemas-microsoft-com:office:smarttags" w:element="place">
              <w:smartTag w:uri="urn:schemas-microsoft-com:office:smarttags" w:element="State">
                <w:r w:rsidRPr="0083677C">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205A94D2" w14:textId="77777777" w:rsidR="00884786" w:rsidRPr="00DF0B62" w:rsidRDefault="00884786"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Owners and Managers of Heritage Property and Objects</w:t>
            </w:r>
          </w:p>
        </w:tc>
        <w:tc>
          <w:tcPr>
            <w:tcW w:w="6730" w:type="dxa"/>
            <w:tcBorders>
              <w:bottom w:val="single" w:sz="4" w:space="0" w:color="000000"/>
            </w:tcBorders>
            <w:shd w:val="clear" w:color="auto" w:fill="auto"/>
          </w:tcPr>
          <w:p w14:paraId="4E0BF7EF" w14:textId="77777777" w:rsidR="00884786" w:rsidRDefault="00884786" w:rsidP="00884786">
            <w:pPr>
              <w:pStyle w:val="Default"/>
              <w:spacing w:before="60" w:after="60"/>
              <w:rPr>
                <w:rFonts w:ascii="Arial" w:hAnsi="Arial" w:cs="Arial"/>
                <w:b/>
                <w:sz w:val="16"/>
                <w:szCs w:val="16"/>
              </w:rPr>
            </w:pPr>
            <w:r>
              <w:rPr>
                <w:rFonts w:ascii="Arial" w:hAnsi="Arial" w:cs="Arial"/>
                <w:b/>
                <w:sz w:val="16"/>
                <w:szCs w:val="16"/>
              </w:rPr>
              <w:t>Consultant and Contractor Directory</w:t>
            </w:r>
          </w:p>
          <w:p w14:paraId="3C336CC8" w14:textId="77777777" w:rsidR="00884786" w:rsidRDefault="00884786" w:rsidP="00884786">
            <w:pPr>
              <w:pStyle w:val="Default"/>
              <w:spacing w:before="60" w:after="60"/>
              <w:rPr>
                <w:rFonts w:ascii="Arial" w:hAnsi="Arial" w:cs="Arial"/>
                <w:b/>
                <w:sz w:val="16"/>
                <w:szCs w:val="16"/>
              </w:rPr>
            </w:pPr>
            <w:r>
              <w:rPr>
                <w:rFonts w:ascii="Arial" w:eastAsia="Calibri" w:hAnsi="Arial" w:cs="Arial"/>
                <w:color w:val="auto"/>
                <w:sz w:val="16"/>
                <w:szCs w:val="16"/>
              </w:rPr>
              <w:t xml:space="preserve">A directory of </w:t>
            </w:r>
            <w:r w:rsidRPr="001D0B0C">
              <w:rPr>
                <w:rFonts w:ascii="Arial" w:eastAsia="Calibri" w:hAnsi="Arial" w:cs="Arial"/>
                <w:color w:val="auto"/>
                <w:sz w:val="16"/>
                <w:szCs w:val="16"/>
              </w:rPr>
              <w:t>tradespeople, architects and consultants with expertise in heritage issues</w:t>
            </w:r>
            <w:r>
              <w:rPr>
                <w:rFonts w:ascii="Arial" w:eastAsia="Calibri" w:hAnsi="Arial" w:cs="Arial"/>
                <w:color w:val="auto"/>
                <w:sz w:val="16"/>
                <w:szCs w:val="16"/>
              </w:rPr>
              <w:t>.</w:t>
            </w:r>
          </w:p>
        </w:tc>
        <w:tc>
          <w:tcPr>
            <w:tcW w:w="2693" w:type="dxa"/>
            <w:tcBorders>
              <w:bottom w:val="single" w:sz="4" w:space="0" w:color="000000"/>
            </w:tcBorders>
            <w:shd w:val="clear" w:color="auto" w:fill="auto"/>
          </w:tcPr>
          <w:p w14:paraId="1BE11025" w14:textId="77777777" w:rsidR="00884786" w:rsidRPr="00304218" w:rsidRDefault="00884786" w:rsidP="002E4BCF">
            <w:pPr>
              <w:pStyle w:val="Default"/>
              <w:spacing w:before="60" w:after="60"/>
              <w:rPr>
                <w:rFonts w:ascii="Arial" w:hAnsi="Arial" w:cs="Arial"/>
                <w:sz w:val="16"/>
                <w:szCs w:val="16"/>
              </w:rPr>
            </w:pPr>
            <w:hyperlink r:id="rId48" w:history="1">
              <w:r w:rsidRPr="00420CC1">
                <w:rPr>
                  <w:rStyle w:val="Hyperlink"/>
                  <w:rFonts w:ascii="Arial" w:eastAsia="Cambria" w:hAnsi="Arial" w:cs="Arial"/>
                  <w:sz w:val="16"/>
                  <w:szCs w:val="16"/>
                </w:rPr>
                <w:t>http://www.dtpli.vic.gov.au/heritage/consultant-and-contractor-directory</w:t>
              </w:r>
            </w:hyperlink>
          </w:p>
        </w:tc>
      </w:tr>
      <w:tr w:rsidR="00B5193A" w:rsidRPr="006611E5" w14:paraId="4A9A4B03" w14:textId="77777777">
        <w:tc>
          <w:tcPr>
            <w:tcW w:w="1418" w:type="dxa"/>
            <w:tcBorders>
              <w:bottom w:val="single" w:sz="4" w:space="0" w:color="000000"/>
            </w:tcBorders>
            <w:shd w:val="clear" w:color="auto" w:fill="auto"/>
          </w:tcPr>
          <w:p w14:paraId="270ACB2F" w14:textId="77777777" w:rsidR="00B5193A" w:rsidRPr="00304218" w:rsidRDefault="00884786" w:rsidP="002E4BCF">
            <w:pPr>
              <w:spacing w:after="60"/>
              <w:rPr>
                <w:rFonts w:ascii="Arial" w:hAnsi="Arial" w:cs="Arial"/>
                <w:sz w:val="16"/>
                <w:szCs w:val="16"/>
              </w:rPr>
            </w:pPr>
            <w:r>
              <w:rPr>
                <w:rFonts w:ascii="Arial" w:hAnsi="Arial" w:cs="Arial"/>
                <w:sz w:val="16"/>
                <w:szCs w:val="16"/>
              </w:rPr>
              <w:t>Information Sheets and Guides</w:t>
            </w:r>
          </w:p>
        </w:tc>
        <w:tc>
          <w:tcPr>
            <w:tcW w:w="1882" w:type="dxa"/>
            <w:tcBorders>
              <w:bottom w:val="single" w:sz="4" w:space="0" w:color="000000"/>
            </w:tcBorders>
            <w:shd w:val="clear" w:color="auto" w:fill="auto"/>
          </w:tcPr>
          <w:p w14:paraId="6421A08A" w14:textId="77777777" w:rsidR="00B5193A" w:rsidRPr="0083677C"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83677C">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sidRPr="0083677C">
                  <w:rPr>
                    <w:rFonts w:ascii="Arial" w:eastAsia="Calibri" w:hAnsi="Arial" w:cs="Arial"/>
                    <w:color w:val="auto"/>
                    <w:sz w:val="16"/>
                    <w:szCs w:val="16"/>
                  </w:rPr>
                  <w:t>Victoria</w:t>
                </w:r>
              </w:smartTag>
            </w:smartTag>
          </w:p>
          <w:p w14:paraId="7918BF7F" w14:textId="77777777" w:rsidR="00B5193A" w:rsidRPr="0041671F"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83677C">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83677C">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45776485" w14:textId="77777777" w:rsidR="0016492B" w:rsidRDefault="0016492B"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Owners and Managers of Heritage Property and Objects</w:t>
            </w:r>
          </w:p>
          <w:p w14:paraId="1058260D" w14:textId="77777777" w:rsidR="0016492B" w:rsidRDefault="0016492B"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Consultants and Contractors</w:t>
            </w:r>
          </w:p>
          <w:p w14:paraId="20B86B22" w14:textId="77777777" w:rsidR="00B5193A" w:rsidRPr="0041671F" w:rsidRDefault="00B5193A" w:rsidP="00FB5432">
            <w:pPr>
              <w:spacing w:before="0" w:after="0"/>
              <w:rPr>
                <w:rFonts w:ascii="Arial" w:hAnsi="Arial" w:cs="Arial"/>
                <w:sz w:val="16"/>
                <w:szCs w:val="16"/>
              </w:rPr>
            </w:pPr>
          </w:p>
        </w:tc>
        <w:tc>
          <w:tcPr>
            <w:tcW w:w="6730" w:type="dxa"/>
            <w:tcBorders>
              <w:bottom w:val="single" w:sz="4" w:space="0" w:color="000000"/>
            </w:tcBorders>
            <w:shd w:val="clear" w:color="auto" w:fill="auto"/>
          </w:tcPr>
          <w:p w14:paraId="5DF2C9D9" w14:textId="77777777" w:rsidR="0016492B" w:rsidRPr="00E63973" w:rsidRDefault="0016492B" w:rsidP="0016492B">
            <w:pPr>
              <w:pStyle w:val="Default"/>
              <w:spacing w:before="60" w:after="60"/>
              <w:rPr>
                <w:rFonts w:ascii="Arial" w:hAnsi="Arial" w:cs="Arial"/>
                <w:b/>
                <w:sz w:val="16"/>
                <w:szCs w:val="16"/>
              </w:rPr>
            </w:pPr>
            <w:r>
              <w:rPr>
                <w:rFonts w:ascii="Arial" w:hAnsi="Arial" w:cs="Arial"/>
                <w:b/>
                <w:sz w:val="16"/>
                <w:szCs w:val="16"/>
              </w:rPr>
              <w:t>I</w:t>
            </w:r>
            <w:r w:rsidRPr="00E63973">
              <w:rPr>
                <w:rFonts w:ascii="Arial" w:hAnsi="Arial" w:cs="Arial"/>
                <w:b/>
                <w:sz w:val="16"/>
                <w:szCs w:val="16"/>
              </w:rPr>
              <w:t>nformation sheets and guides, including:</w:t>
            </w:r>
          </w:p>
          <w:p w14:paraId="46366326" w14:textId="77777777" w:rsidR="0016492B" w:rsidRPr="0062481D" w:rsidRDefault="0016492B" w:rsidP="00E10F70">
            <w:pPr>
              <w:pStyle w:val="Default"/>
              <w:numPr>
                <w:ilvl w:val="0"/>
                <w:numId w:val="24"/>
              </w:numPr>
              <w:tabs>
                <w:tab w:val="clear" w:pos="360"/>
              </w:tabs>
              <w:spacing w:before="60"/>
              <w:ind w:left="202" w:hanging="202"/>
              <w:rPr>
                <w:rFonts w:ascii="Arial" w:hAnsi="Arial" w:cs="Arial"/>
                <w:sz w:val="16"/>
                <w:szCs w:val="16"/>
              </w:rPr>
            </w:pPr>
            <w:r>
              <w:rPr>
                <w:rFonts w:ascii="Arial" w:hAnsi="Arial" w:cs="Arial"/>
                <w:sz w:val="16"/>
                <w:szCs w:val="16"/>
              </w:rPr>
              <w:t>Technical guides and leaflets on all aspects of caring for heritage places and objects, including maintenance.</w:t>
            </w:r>
          </w:p>
          <w:p w14:paraId="2F867010" w14:textId="77777777" w:rsidR="0016492B" w:rsidRPr="003151C9" w:rsidRDefault="0016492B" w:rsidP="00E10F70">
            <w:pPr>
              <w:pStyle w:val="Default"/>
              <w:numPr>
                <w:ilvl w:val="0"/>
                <w:numId w:val="24"/>
              </w:numPr>
              <w:tabs>
                <w:tab w:val="clear" w:pos="360"/>
              </w:tabs>
              <w:spacing w:before="60"/>
              <w:ind w:left="202" w:hanging="202"/>
              <w:rPr>
                <w:rFonts w:ascii="Arial" w:hAnsi="Arial" w:cs="Arial"/>
                <w:sz w:val="16"/>
                <w:szCs w:val="16"/>
              </w:rPr>
            </w:pPr>
            <w:r>
              <w:rPr>
                <w:rFonts w:ascii="Arial" w:eastAsia="Calibri" w:hAnsi="Arial" w:cs="Arial"/>
                <w:color w:val="auto"/>
                <w:sz w:val="16"/>
                <w:szCs w:val="16"/>
              </w:rPr>
              <w:t>Heritage places and s</w:t>
            </w:r>
            <w:r w:rsidRPr="003151C9">
              <w:rPr>
                <w:rFonts w:ascii="Arial" w:eastAsia="Calibri" w:hAnsi="Arial" w:cs="Arial"/>
                <w:color w:val="auto"/>
                <w:sz w:val="16"/>
                <w:szCs w:val="16"/>
              </w:rPr>
              <w:t>ustainability</w:t>
            </w:r>
          </w:p>
          <w:p w14:paraId="5385E5AF" w14:textId="77777777" w:rsidR="0016492B" w:rsidRDefault="0016492B" w:rsidP="00E10F70">
            <w:pPr>
              <w:pStyle w:val="Default"/>
              <w:numPr>
                <w:ilvl w:val="0"/>
                <w:numId w:val="24"/>
              </w:numPr>
              <w:tabs>
                <w:tab w:val="clear" w:pos="360"/>
              </w:tabs>
              <w:spacing w:before="60"/>
              <w:ind w:left="202" w:hanging="202"/>
              <w:rPr>
                <w:rFonts w:ascii="Arial" w:hAnsi="Arial" w:cs="Arial"/>
                <w:sz w:val="16"/>
                <w:szCs w:val="16"/>
              </w:rPr>
            </w:pPr>
            <w:r>
              <w:rPr>
                <w:rFonts w:ascii="Arial" w:hAnsi="Arial" w:cs="Arial"/>
                <w:sz w:val="16"/>
                <w:szCs w:val="16"/>
              </w:rPr>
              <w:t>Landscapes and gardens</w:t>
            </w:r>
          </w:p>
          <w:p w14:paraId="52C95C8A" w14:textId="77777777" w:rsidR="00B5193A" w:rsidRPr="00586B0A" w:rsidRDefault="0016492B" w:rsidP="00E10F70">
            <w:pPr>
              <w:pStyle w:val="Default"/>
              <w:numPr>
                <w:ilvl w:val="0"/>
                <w:numId w:val="24"/>
              </w:numPr>
              <w:tabs>
                <w:tab w:val="clear" w:pos="360"/>
              </w:tabs>
              <w:spacing w:before="60"/>
              <w:ind w:left="202" w:hanging="202"/>
              <w:rPr>
                <w:rFonts w:ascii="Arial" w:hAnsi="Arial" w:cs="Arial"/>
                <w:sz w:val="16"/>
                <w:szCs w:val="16"/>
              </w:rPr>
            </w:pPr>
            <w:r>
              <w:rPr>
                <w:rFonts w:ascii="Arial" w:hAnsi="Arial" w:cs="Arial"/>
                <w:sz w:val="16"/>
                <w:szCs w:val="16"/>
              </w:rPr>
              <w:t>Preserving war heritage and memorabilia</w:t>
            </w:r>
          </w:p>
        </w:tc>
        <w:tc>
          <w:tcPr>
            <w:tcW w:w="2693" w:type="dxa"/>
            <w:tcBorders>
              <w:bottom w:val="single" w:sz="4" w:space="0" w:color="000000"/>
            </w:tcBorders>
            <w:shd w:val="clear" w:color="auto" w:fill="auto"/>
          </w:tcPr>
          <w:p w14:paraId="11EFFE8A" w14:textId="77777777" w:rsidR="00C952DC" w:rsidRDefault="00C952DC" w:rsidP="00C952DC">
            <w:pPr>
              <w:pStyle w:val="Default"/>
              <w:spacing w:before="60" w:after="60"/>
              <w:rPr>
                <w:rFonts w:ascii="Arial" w:hAnsi="Arial" w:cs="Arial"/>
                <w:sz w:val="16"/>
                <w:szCs w:val="16"/>
              </w:rPr>
            </w:pPr>
            <w:hyperlink r:id="rId49" w:history="1">
              <w:r w:rsidRPr="00420CC1">
                <w:rPr>
                  <w:rStyle w:val="Hyperlink"/>
                  <w:rFonts w:ascii="Arial" w:eastAsia="Cambria" w:hAnsi="Arial" w:cs="Arial"/>
                  <w:sz w:val="16"/>
                  <w:szCs w:val="16"/>
                </w:rPr>
                <w:t>http://heritagecouncil.vic.gov.au/your-home/</w:t>
              </w:r>
            </w:hyperlink>
          </w:p>
          <w:p w14:paraId="3F04B6E5" w14:textId="77777777" w:rsidR="00C952DC" w:rsidRPr="001D0B0C" w:rsidRDefault="00C952DC" w:rsidP="00C952DC">
            <w:pPr>
              <w:pStyle w:val="Default"/>
              <w:spacing w:before="60" w:after="60"/>
              <w:rPr>
                <w:rFonts w:ascii="Arial" w:hAnsi="Arial" w:cs="Arial"/>
                <w:sz w:val="16"/>
                <w:szCs w:val="16"/>
              </w:rPr>
            </w:pPr>
          </w:p>
          <w:p w14:paraId="32E942F6" w14:textId="77777777" w:rsidR="00C952DC" w:rsidRDefault="00C952DC" w:rsidP="00C952DC">
            <w:pPr>
              <w:pStyle w:val="Default"/>
              <w:spacing w:before="60" w:after="60"/>
              <w:rPr>
                <w:rFonts w:ascii="Arial" w:hAnsi="Arial" w:cs="Arial"/>
                <w:sz w:val="16"/>
                <w:szCs w:val="16"/>
              </w:rPr>
            </w:pPr>
            <w:hyperlink r:id="rId50" w:history="1">
              <w:r w:rsidRPr="00420CC1">
                <w:rPr>
                  <w:rStyle w:val="Hyperlink"/>
                  <w:rFonts w:ascii="Arial" w:eastAsia="Cambria" w:hAnsi="Arial" w:cs="Arial"/>
                  <w:sz w:val="16"/>
                  <w:szCs w:val="16"/>
                </w:rPr>
                <w:t>http://www.dtpli.vic.gov.au/heritage/research-and-publications</w:t>
              </w:r>
            </w:hyperlink>
          </w:p>
          <w:p w14:paraId="39BAB40E" w14:textId="77777777" w:rsidR="00B5193A" w:rsidRPr="00304218" w:rsidRDefault="00B5193A" w:rsidP="002E4BCF">
            <w:pPr>
              <w:pStyle w:val="Default"/>
              <w:spacing w:before="60" w:after="60"/>
              <w:rPr>
                <w:rFonts w:ascii="Arial" w:hAnsi="Arial" w:cs="Arial"/>
                <w:sz w:val="16"/>
                <w:szCs w:val="16"/>
              </w:rPr>
            </w:pPr>
          </w:p>
        </w:tc>
      </w:tr>
      <w:tr w:rsidR="003F555F" w:rsidRPr="006611E5" w14:paraId="138E0AF6" w14:textId="77777777">
        <w:tc>
          <w:tcPr>
            <w:tcW w:w="1418" w:type="dxa"/>
            <w:tcBorders>
              <w:bottom w:val="single" w:sz="4" w:space="0" w:color="000000"/>
            </w:tcBorders>
            <w:shd w:val="clear" w:color="auto" w:fill="auto"/>
          </w:tcPr>
          <w:p w14:paraId="1C3C8856" w14:textId="77777777" w:rsidR="003F555F" w:rsidRPr="00385A4D" w:rsidRDefault="003F555F" w:rsidP="002E4BCF">
            <w:pPr>
              <w:spacing w:after="60"/>
              <w:rPr>
                <w:rFonts w:ascii="Arial" w:hAnsi="Arial" w:cs="Arial"/>
                <w:sz w:val="16"/>
                <w:szCs w:val="16"/>
              </w:rPr>
            </w:pPr>
            <w:r w:rsidRPr="003B6AD8">
              <w:rPr>
                <w:rFonts w:ascii="Arial" w:eastAsia="Times New Roman" w:hAnsi="Arial" w:cs="Arial"/>
                <w:color w:val="000000"/>
                <w:sz w:val="16"/>
                <w:szCs w:val="16"/>
                <w:lang w:val="en-US"/>
              </w:rPr>
              <w:t>Case Studies</w:t>
            </w:r>
          </w:p>
        </w:tc>
        <w:tc>
          <w:tcPr>
            <w:tcW w:w="1882" w:type="dxa"/>
            <w:tcBorders>
              <w:bottom w:val="single" w:sz="4" w:space="0" w:color="000000"/>
            </w:tcBorders>
            <w:shd w:val="clear" w:color="auto" w:fill="auto"/>
          </w:tcPr>
          <w:p w14:paraId="59470157" w14:textId="77777777" w:rsidR="003F555F" w:rsidRPr="003B6AD8" w:rsidRDefault="003F555F" w:rsidP="003F555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B6AD8">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sidRPr="003B6AD8">
                  <w:rPr>
                    <w:rFonts w:ascii="Arial" w:eastAsia="Calibri" w:hAnsi="Arial" w:cs="Arial"/>
                    <w:color w:val="auto"/>
                    <w:sz w:val="16"/>
                    <w:szCs w:val="16"/>
                  </w:rPr>
                  <w:t>Victoria</w:t>
                </w:r>
              </w:smartTag>
            </w:smartTag>
          </w:p>
          <w:p w14:paraId="140B45FE" w14:textId="77777777" w:rsidR="003F555F" w:rsidRPr="00385A4D" w:rsidRDefault="003F555F" w:rsidP="003F555F">
            <w:pPr>
              <w:pStyle w:val="Default"/>
              <w:numPr>
                <w:ilvl w:val="0"/>
                <w:numId w:val="24"/>
              </w:numPr>
              <w:tabs>
                <w:tab w:val="clear" w:pos="360"/>
              </w:tabs>
              <w:spacing w:before="60" w:after="60"/>
              <w:ind w:left="207" w:hanging="207"/>
              <w:rPr>
                <w:rFonts w:ascii="Arial" w:hAnsi="Arial" w:cs="Arial"/>
                <w:sz w:val="16"/>
                <w:szCs w:val="16"/>
              </w:rPr>
            </w:pPr>
            <w:r w:rsidRPr="003B6AD8">
              <w:rPr>
                <w:rFonts w:ascii="Arial" w:eastAsia="Calibri" w:hAnsi="Arial" w:cs="Arial"/>
                <w:color w:val="auto"/>
                <w:sz w:val="16"/>
                <w:szCs w:val="16"/>
              </w:rPr>
              <w:t xml:space="preserve">Heritage Council of </w:t>
            </w:r>
            <w:smartTag w:uri="urn:schemas-microsoft-com:office:smarttags" w:element="place">
              <w:smartTag w:uri="urn:schemas-microsoft-com:office:smarttags" w:element="State">
                <w:r w:rsidRPr="003B6AD8">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0F88DD85" w14:textId="77777777" w:rsidR="003F555F" w:rsidRDefault="003F555F"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Owners and Managers of Heritage Property</w:t>
            </w:r>
          </w:p>
          <w:p w14:paraId="10A6EC4B" w14:textId="77777777" w:rsidR="003F555F" w:rsidRPr="00385A4D" w:rsidRDefault="003F555F" w:rsidP="00FB5432">
            <w:pPr>
              <w:pStyle w:val="Default"/>
              <w:numPr>
                <w:ilvl w:val="0"/>
                <w:numId w:val="24"/>
              </w:numPr>
              <w:tabs>
                <w:tab w:val="clear" w:pos="360"/>
              </w:tabs>
              <w:ind w:left="202" w:hanging="202"/>
              <w:rPr>
                <w:rFonts w:ascii="Arial" w:eastAsia="Calibri" w:hAnsi="Arial" w:cs="Arial"/>
                <w:color w:val="auto"/>
                <w:sz w:val="16"/>
                <w:szCs w:val="16"/>
              </w:rPr>
            </w:pPr>
            <w:r>
              <w:rPr>
                <w:rFonts w:ascii="Arial" w:eastAsia="Calibri" w:hAnsi="Arial" w:cs="Arial"/>
                <w:color w:val="auto"/>
                <w:sz w:val="16"/>
                <w:szCs w:val="16"/>
              </w:rPr>
              <w:t>Architects and Heritage Practitioners</w:t>
            </w:r>
          </w:p>
        </w:tc>
        <w:tc>
          <w:tcPr>
            <w:tcW w:w="6730" w:type="dxa"/>
            <w:tcBorders>
              <w:bottom w:val="single" w:sz="4" w:space="0" w:color="000000"/>
            </w:tcBorders>
            <w:shd w:val="clear" w:color="auto" w:fill="auto"/>
          </w:tcPr>
          <w:p w14:paraId="6EC3BCD4" w14:textId="77777777" w:rsidR="003F555F" w:rsidRPr="009342A5" w:rsidRDefault="003F555F" w:rsidP="003F555F">
            <w:pPr>
              <w:pStyle w:val="Default"/>
              <w:spacing w:before="60" w:after="60"/>
              <w:rPr>
                <w:rFonts w:ascii="Arial" w:hAnsi="Arial" w:cs="Arial"/>
                <w:b/>
                <w:sz w:val="16"/>
                <w:szCs w:val="16"/>
              </w:rPr>
            </w:pPr>
            <w:r w:rsidRPr="009342A5">
              <w:rPr>
                <w:rFonts w:ascii="Arial" w:hAnsi="Arial" w:cs="Arial"/>
                <w:b/>
                <w:sz w:val="16"/>
                <w:szCs w:val="16"/>
              </w:rPr>
              <w:t>Industrial Heritage Case Studies</w:t>
            </w:r>
          </w:p>
          <w:p w14:paraId="66300B12" w14:textId="77777777" w:rsidR="003F555F" w:rsidRPr="00385A4D" w:rsidRDefault="003F555F" w:rsidP="003F555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B6AD8">
              <w:rPr>
                <w:rFonts w:ascii="Arial" w:hAnsi="Arial" w:cs="Arial"/>
                <w:sz w:val="16"/>
                <w:szCs w:val="16"/>
              </w:rPr>
              <w:t>Twelve case studies and an issues paper on the adaptive reuse of heritage places which aims to encourage good design and adaptive reuse for heritage buildings•</w:t>
            </w:r>
          </w:p>
        </w:tc>
        <w:tc>
          <w:tcPr>
            <w:tcW w:w="2693" w:type="dxa"/>
            <w:tcBorders>
              <w:bottom w:val="single" w:sz="4" w:space="0" w:color="000000"/>
            </w:tcBorders>
            <w:shd w:val="clear" w:color="auto" w:fill="auto"/>
          </w:tcPr>
          <w:p w14:paraId="5C25ADB2" w14:textId="77777777" w:rsidR="003F555F" w:rsidRDefault="003F555F" w:rsidP="003F555F">
            <w:pPr>
              <w:pStyle w:val="Default"/>
              <w:spacing w:before="60" w:after="60"/>
              <w:rPr>
                <w:rFonts w:ascii="Arial" w:hAnsi="Arial" w:cs="Arial"/>
                <w:sz w:val="16"/>
                <w:szCs w:val="16"/>
              </w:rPr>
            </w:pPr>
            <w:hyperlink r:id="rId51" w:history="1">
              <w:r w:rsidRPr="004403A7">
                <w:rPr>
                  <w:rStyle w:val="Hyperlink"/>
                  <w:rFonts w:ascii="Arial" w:eastAsia="Cambria" w:hAnsi="Arial" w:cs="Arial"/>
                  <w:sz w:val="16"/>
                  <w:szCs w:val="16"/>
                </w:rPr>
                <w:t>http://heritagecouncil.vic.gov.au/research-projects/industrial-heritage-case-studies/</w:t>
              </w:r>
            </w:hyperlink>
          </w:p>
          <w:p w14:paraId="2C855EAE" w14:textId="77777777" w:rsidR="003F555F" w:rsidRPr="001E13D1" w:rsidRDefault="003F555F" w:rsidP="002E4BCF">
            <w:pPr>
              <w:pStyle w:val="Default"/>
              <w:spacing w:before="60" w:after="60"/>
              <w:rPr>
                <w:sz w:val="18"/>
                <w:szCs w:val="18"/>
              </w:rPr>
            </w:pPr>
          </w:p>
        </w:tc>
      </w:tr>
      <w:tr w:rsidR="00B5193A" w:rsidRPr="006611E5" w14:paraId="78D48EF9" w14:textId="77777777">
        <w:tc>
          <w:tcPr>
            <w:tcW w:w="1418" w:type="dxa"/>
            <w:tcBorders>
              <w:bottom w:val="single" w:sz="4" w:space="0" w:color="000000"/>
            </w:tcBorders>
            <w:shd w:val="clear" w:color="auto" w:fill="auto"/>
          </w:tcPr>
          <w:p w14:paraId="4B47395C" w14:textId="77777777" w:rsidR="00B5193A" w:rsidRPr="00385A4D" w:rsidRDefault="00B5193A" w:rsidP="002E4BCF">
            <w:pPr>
              <w:spacing w:after="60"/>
              <w:rPr>
                <w:rFonts w:ascii="Arial" w:hAnsi="Arial" w:cs="Arial"/>
                <w:sz w:val="16"/>
                <w:szCs w:val="16"/>
              </w:rPr>
            </w:pPr>
            <w:r w:rsidRPr="00385A4D">
              <w:rPr>
                <w:rFonts w:ascii="Arial" w:hAnsi="Arial" w:cs="Arial"/>
                <w:sz w:val="16"/>
                <w:szCs w:val="16"/>
              </w:rPr>
              <w:t>Advisory Service</w:t>
            </w:r>
          </w:p>
        </w:tc>
        <w:tc>
          <w:tcPr>
            <w:tcW w:w="1882" w:type="dxa"/>
            <w:tcBorders>
              <w:bottom w:val="single" w:sz="4" w:space="0" w:color="000000"/>
            </w:tcBorders>
            <w:shd w:val="clear" w:color="auto" w:fill="auto"/>
          </w:tcPr>
          <w:p w14:paraId="06706EE5" w14:textId="77777777" w:rsidR="00000344" w:rsidRDefault="00000344" w:rsidP="00000344">
            <w:pPr>
              <w:pStyle w:val="Default"/>
              <w:numPr>
                <w:ilvl w:val="0"/>
                <w:numId w:val="24"/>
              </w:numPr>
              <w:tabs>
                <w:tab w:val="clear" w:pos="360"/>
              </w:tabs>
              <w:spacing w:before="60" w:after="60"/>
              <w:ind w:left="207" w:hanging="207"/>
              <w:rPr>
                <w:rFonts w:ascii="Arial" w:hAnsi="Arial" w:cs="Arial"/>
                <w:sz w:val="16"/>
                <w:szCs w:val="16"/>
              </w:rPr>
            </w:pPr>
            <w:r w:rsidRPr="00385A4D">
              <w:rPr>
                <w:rFonts w:ascii="Arial" w:hAnsi="Arial" w:cs="Arial"/>
                <w:sz w:val="16"/>
                <w:szCs w:val="16"/>
              </w:rPr>
              <w:t xml:space="preserve">Local </w:t>
            </w:r>
            <w:r w:rsidRPr="00385A4D">
              <w:rPr>
                <w:rFonts w:ascii="Arial" w:eastAsia="Calibri" w:hAnsi="Arial" w:cs="Arial"/>
                <w:color w:val="auto"/>
                <w:sz w:val="16"/>
                <w:szCs w:val="16"/>
              </w:rPr>
              <w:t>Councils</w:t>
            </w:r>
          </w:p>
          <w:p w14:paraId="225AECF5" w14:textId="77777777" w:rsidR="00B5193A" w:rsidRPr="00385A4D" w:rsidRDefault="00000344" w:rsidP="00000344">
            <w:pPr>
              <w:pStyle w:val="Default"/>
              <w:numPr>
                <w:ilvl w:val="0"/>
                <w:numId w:val="24"/>
              </w:numPr>
              <w:tabs>
                <w:tab w:val="clear" w:pos="360"/>
              </w:tabs>
              <w:spacing w:before="60" w:after="60"/>
              <w:ind w:left="207" w:hanging="207"/>
              <w:rPr>
                <w:rFonts w:ascii="Arial" w:hAnsi="Arial" w:cs="Arial"/>
                <w:sz w:val="16"/>
                <w:szCs w:val="16"/>
              </w:rPr>
            </w:pPr>
            <w:r>
              <w:rPr>
                <w:rFonts w:ascii="Arial" w:hAnsi="Arial" w:cs="Arial"/>
                <w:sz w:val="16"/>
                <w:szCs w:val="16"/>
              </w:rPr>
              <w:t xml:space="preserve">Heritage </w:t>
            </w:r>
            <w:smartTag w:uri="urn:schemas-microsoft-com:office:smarttags" w:element="State">
              <w:smartTag w:uri="urn:schemas-microsoft-com:office:smarttags" w:element="place">
                <w:r>
                  <w:rPr>
                    <w:rFonts w:ascii="Arial" w:hAnsi="Arial" w:cs="Arial"/>
                    <w:sz w:val="16"/>
                    <w:szCs w:val="16"/>
                  </w:rPr>
                  <w:t>Victoria</w:t>
                </w:r>
              </w:smartTag>
            </w:smartTag>
            <w:r>
              <w:rPr>
                <w:rFonts w:ascii="Arial" w:hAnsi="Arial" w:cs="Arial"/>
                <w:sz w:val="16"/>
                <w:szCs w:val="16"/>
              </w:rPr>
              <w:t xml:space="preserve"> (part funding in some regional areas)</w:t>
            </w:r>
          </w:p>
        </w:tc>
        <w:tc>
          <w:tcPr>
            <w:tcW w:w="2000" w:type="dxa"/>
            <w:tcBorders>
              <w:bottom w:val="single" w:sz="4" w:space="0" w:color="000000"/>
            </w:tcBorders>
            <w:shd w:val="clear" w:color="auto" w:fill="auto"/>
          </w:tcPr>
          <w:p w14:paraId="15413B76" w14:textId="77777777" w:rsidR="00000344" w:rsidRPr="00385A4D" w:rsidRDefault="00000344"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85A4D">
              <w:rPr>
                <w:rFonts w:ascii="Arial" w:eastAsia="Calibri" w:hAnsi="Arial" w:cs="Arial"/>
                <w:color w:val="auto"/>
                <w:sz w:val="16"/>
                <w:szCs w:val="16"/>
              </w:rPr>
              <w:t>Local Government</w:t>
            </w:r>
          </w:p>
          <w:p w14:paraId="0292EA26" w14:textId="77777777" w:rsidR="00B5193A" w:rsidRPr="00385A4D" w:rsidRDefault="00000344" w:rsidP="00FB5432">
            <w:pPr>
              <w:pStyle w:val="Default"/>
              <w:numPr>
                <w:ilvl w:val="0"/>
                <w:numId w:val="24"/>
              </w:numPr>
              <w:tabs>
                <w:tab w:val="clear" w:pos="360"/>
              </w:tabs>
              <w:ind w:left="207" w:hanging="207"/>
              <w:rPr>
                <w:rFonts w:ascii="Arial" w:hAnsi="Arial" w:cs="Arial"/>
                <w:sz w:val="16"/>
                <w:szCs w:val="16"/>
              </w:rPr>
            </w:pPr>
            <w:r>
              <w:rPr>
                <w:rFonts w:ascii="Arial" w:eastAsia="Calibri" w:hAnsi="Arial" w:cs="Arial"/>
                <w:color w:val="auto"/>
                <w:sz w:val="16"/>
                <w:szCs w:val="16"/>
              </w:rPr>
              <w:t>Owners and Managers of Heritage Property</w:t>
            </w:r>
          </w:p>
        </w:tc>
        <w:tc>
          <w:tcPr>
            <w:tcW w:w="6730" w:type="dxa"/>
            <w:tcBorders>
              <w:bottom w:val="single" w:sz="4" w:space="0" w:color="000000"/>
            </w:tcBorders>
            <w:shd w:val="clear" w:color="auto" w:fill="auto"/>
          </w:tcPr>
          <w:p w14:paraId="592D63D5" w14:textId="77777777" w:rsidR="00B5193A" w:rsidRPr="001E13D1" w:rsidRDefault="00000344" w:rsidP="002E4BCF">
            <w:pPr>
              <w:pStyle w:val="Default"/>
              <w:numPr>
                <w:ilvl w:val="0"/>
                <w:numId w:val="24"/>
              </w:numPr>
              <w:tabs>
                <w:tab w:val="clear" w:pos="360"/>
              </w:tabs>
              <w:spacing w:before="60" w:after="60"/>
              <w:ind w:left="207" w:hanging="207"/>
              <w:rPr>
                <w:sz w:val="18"/>
                <w:szCs w:val="18"/>
              </w:rPr>
            </w:pPr>
            <w:r w:rsidRPr="00385A4D">
              <w:rPr>
                <w:rFonts w:ascii="Arial" w:eastAsia="Calibri" w:hAnsi="Arial" w:cs="Arial"/>
                <w:color w:val="auto"/>
                <w:sz w:val="16"/>
                <w:szCs w:val="16"/>
              </w:rPr>
              <w:t>Grants are provided</w:t>
            </w:r>
            <w:r>
              <w:rPr>
                <w:rFonts w:ascii="Arial" w:eastAsia="Calibri" w:hAnsi="Arial" w:cs="Arial"/>
                <w:color w:val="auto"/>
                <w:sz w:val="16"/>
                <w:szCs w:val="16"/>
              </w:rPr>
              <w:t xml:space="preserve"> </w:t>
            </w:r>
            <w:r w:rsidRPr="00385A4D">
              <w:rPr>
                <w:rFonts w:ascii="Arial" w:eastAsia="Calibri" w:hAnsi="Arial" w:cs="Arial"/>
                <w:color w:val="auto"/>
                <w:sz w:val="16"/>
                <w:szCs w:val="16"/>
              </w:rPr>
              <w:t xml:space="preserve">on a dollar-for-dollar basis </w:t>
            </w:r>
            <w:r>
              <w:rPr>
                <w:rFonts w:ascii="Arial" w:eastAsia="Calibri" w:hAnsi="Arial" w:cs="Arial"/>
                <w:color w:val="auto"/>
                <w:sz w:val="16"/>
                <w:szCs w:val="16"/>
              </w:rPr>
              <w:t xml:space="preserve">in some regional areas, </w:t>
            </w:r>
            <w:r w:rsidRPr="00385A4D">
              <w:rPr>
                <w:rFonts w:ascii="Arial" w:eastAsia="Calibri" w:hAnsi="Arial" w:cs="Arial"/>
                <w:color w:val="auto"/>
                <w:sz w:val="16"/>
                <w:szCs w:val="16"/>
              </w:rPr>
              <w:t>with councils being required to at least match the Department’s contribution.</w:t>
            </w:r>
          </w:p>
        </w:tc>
        <w:tc>
          <w:tcPr>
            <w:tcW w:w="2693" w:type="dxa"/>
            <w:tcBorders>
              <w:bottom w:val="single" w:sz="4" w:space="0" w:color="000000"/>
            </w:tcBorders>
            <w:shd w:val="clear" w:color="auto" w:fill="auto"/>
          </w:tcPr>
          <w:p w14:paraId="3D5BCCC8" w14:textId="77777777" w:rsidR="00000344" w:rsidRPr="00E63973" w:rsidRDefault="00000344" w:rsidP="00000344">
            <w:pPr>
              <w:pStyle w:val="Default"/>
              <w:spacing w:before="60" w:after="60"/>
              <w:rPr>
                <w:rFonts w:ascii="Arial" w:hAnsi="Arial" w:cs="Arial"/>
                <w:sz w:val="16"/>
                <w:szCs w:val="16"/>
              </w:rPr>
            </w:pPr>
            <w:hyperlink r:id="rId52" w:history="1">
              <w:r w:rsidRPr="00E63973">
                <w:rPr>
                  <w:rStyle w:val="Hyperlink"/>
                  <w:rFonts w:ascii="Arial" w:eastAsia="Cambria" w:hAnsi="Arial" w:cs="Arial"/>
                  <w:sz w:val="16"/>
                  <w:szCs w:val="16"/>
                </w:rPr>
                <w:t>http://www.dtpli.vic.gov.au/heritage/local-government/heritage-advisors</w:t>
              </w:r>
            </w:hyperlink>
          </w:p>
          <w:p w14:paraId="05CBDC71" w14:textId="77777777" w:rsidR="00B5193A" w:rsidRPr="001E13D1" w:rsidRDefault="00B5193A" w:rsidP="002E4BCF">
            <w:pPr>
              <w:pStyle w:val="Default"/>
              <w:spacing w:before="60" w:after="60"/>
              <w:rPr>
                <w:sz w:val="18"/>
                <w:szCs w:val="18"/>
              </w:rPr>
            </w:pPr>
          </w:p>
        </w:tc>
      </w:tr>
      <w:tr w:rsidR="00B5193A" w:rsidRPr="006611E5" w14:paraId="715C7E21" w14:textId="77777777">
        <w:tc>
          <w:tcPr>
            <w:tcW w:w="1418" w:type="dxa"/>
            <w:tcBorders>
              <w:bottom w:val="single" w:sz="4" w:space="0" w:color="000000"/>
            </w:tcBorders>
            <w:shd w:val="clear" w:color="auto" w:fill="auto"/>
          </w:tcPr>
          <w:p w14:paraId="0D7DE1F1" w14:textId="77777777" w:rsidR="00B5193A" w:rsidRPr="00304218" w:rsidRDefault="00B5193A" w:rsidP="002E4BCF">
            <w:pPr>
              <w:spacing w:after="60"/>
              <w:rPr>
                <w:rFonts w:ascii="Arial" w:hAnsi="Arial" w:cs="Arial"/>
                <w:sz w:val="16"/>
                <w:szCs w:val="16"/>
              </w:rPr>
            </w:pPr>
            <w:r>
              <w:rPr>
                <w:rFonts w:ascii="Arial" w:hAnsi="Arial" w:cs="Arial"/>
                <w:sz w:val="16"/>
                <w:szCs w:val="16"/>
              </w:rPr>
              <w:t>Grants / Assistance</w:t>
            </w:r>
          </w:p>
        </w:tc>
        <w:tc>
          <w:tcPr>
            <w:tcW w:w="1882" w:type="dxa"/>
            <w:tcBorders>
              <w:bottom w:val="single" w:sz="4" w:space="0" w:color="000000"/>
            </w:tcBorders>
            <w:shd w:val="clear" w:color="auto" w:fill="auto"/>
          </w:tcPr>
          <w:p w14:paraId="31519B37" w14:textId="77777777" w:rsidR="00072E1C" w:rsidRPr="00304218" w:rsidRDefault="00072E1C" w:rsidP="00072E1C">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Heritage Restoration Fund</w:t>
            </w:r>
          </w:p>
          <w:p w14:paraId="22BC5D75" w14:textId="77777777" w:rsidR="00072E1C" w:rsidRPr="00304218" w:rsidRDefault="00072E1C" w:rsidP="00072E1C">
            <w:pPr>
              <w:pStyle w:val="Default"/>
              <w:spacing w:before="60" w:after="60"/>
              <w:rPr>
                <w:rFonts w:ascii="Arial" w:eastAsia="Calibri" w:hAnsi="Arial" w:cs="Arial"/>
                <w:color w:val="auto"/>
                <w:sz w:val="16"/>
                <w:szCs w:val="16"/>
              </w:rPr>
            </w:pPr>
            <w:r w:rsidRPr="00304218">
              <w:rPr>
                <w:rFonts w:ascii="Arial" w:eastAsia="Calibri" w:hAnsi="Arial" w:cs="Arial"/>
                <w:color w:val="auto"/>
                <w:sz w:val="16"/>
                <w:szCs w:val="16"/>
              </w:rPr>
              <w:t>Supported by</w:t>
            </w:r>
          </w:p>
          <w:p w14:paraId="2F5A0821" w14:textId="77777777" w:rsidR="00B5193A" w:rsidRPr="0083677C" w:rsidRDefault="00072E1C" w:rsidP="00072E1C">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2BF69D6D" w14:textId="77777777" w:rsidR="00072E1C" w:rsidRPr="0083677C" w:rsidRDefault="00072E1C"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M</w:t>
            </w:r>
            <w:r w:rsidRPr="0083677C">
              <w:rPr>
                <w:rFonts w:ascii="Arial" w:eastAsia="Calibri" w:hAnsi="Arial" w:cs="Arial"/>
                <w:color w:val="auto"/>
                <w:sz w:val="16"/>
                <w:szCs w:val="16"/>
              </w:rPr>
              <w:t>edia especially local and regional</w:t>
            </w:r>
          </w:p>
          <w:p w14:paraId="2F02245B" w14:textId="77777777" w:rsidR="00B5193A" w:rsidRDefault="00072E1C" w:rsidP="00FB5432">
            <w:pPr>
              <w:pStyle w:val="Default"/>
              <w:numPr>
                <w:ilvl w:val="0"/>
                <w:numId w:val="24"/>
              </w:numPr>
              <w:tabs>
                <w:tab w:val="clear" w:pos="360"/>
              </w:tabs>
              <w:ind w:left="207" w:hanging="207"/>
              <w:rPr>
                <w:rFonts w:ascii="Arial" w:hAnsi="Arial" w:cs="Arial"/>
                <w:sz w:val="16"/>
                <w:szCs w:val="16"/>
              </w:rPr>
            </w:pPr>
            <w:r w:rsidRPr="0083677C">
              <w:rPr>
                <w:rFonts w:ascii="Arial" w:eastAsia="Calibri" w:hAnsi="Arial" w:cs="Arial"/>
                <w:color w:val="auto"/>
                <w:sz w:val="16"/>
                <w:szCs w:val="16"/>
              </w:rPr>
              <w:t>Eligible organisations</w:t>
            </w:r>
          </w:p>
        </w:tc>
        <w:tc>
          <w:tcPr>
            <w:tcW w:w="6730" w:type="dxa"/>
            <w:tcBorders>
              <w:bottom w:val="single" w:sz="4" w:space="0" w:color="000000"/>
            </w:tcBorders>
            <w:shd w:val="clear" w:color="auto" w:fill="auto"/>
          </w:tcPr>
          <w:p w14:paraId="00399506" w14:textId="77777777" w:rsidR="00072E1C" w:rsidRPr="0069560D" w:rsidRDefault="00072E1C" w:rsidP="00072E1C">
            <w:pPr>
              <w:pStyle w:val="Default"/>
              <w:spacing w:before="60" w:after="60"/>
              <w:rPr>
                <w:rFonts w:ascii="Arial" w:hAnsi="Arial" w:cs="Arial"/>
                <w:b/>
                <w:sz w:val="16"/>
                <w:szCs w:val="16"/>
              </w:rPr>
            </w:pPr>
            <w:r>
              <w:rPr>
                <w:rFonts w:ascii="Arial" w:eastAsia="Calibri" w:hAnsi="Arial" w:cs="Arial"/>
                <w:b/>
                <w:color w:val="auto"/>
                <w:sz w:val="16"/>
                <w:szCs w:val="16"/>
              </w:rPr>
              <w:t>Victorian Heritage Register Places and Objects Fund</w:t>
            </w:r>
          </w:p>
          <w:p w14:paraId="3C16B21D" w14:textId="77777777" w:rsidR="00072E1C" w:rsidRPr="00551C55" w:rsidRDefault="00072E1C" w:rsidP="00072E1C">
            <w:pPr>
              <w:pStyle w:val="Default"/>
              <w:spacing w:before="60" w:after="60"/>
              <w:rPr>
                <w:rFonts w:ascii="Arial" w:eastAsia="Calibri" w:hAnsi="Arial" w:cs="Arial"/>
                <w:b/>
                <w:color w:val="auto"/>
                <w:sz w:val="16"/>
                <w:szCs w:val="16"/>
              </w:rPr>
            </w:pPr>
            <w:r w:rsidRPr="00551C55">
              <w:rPr>
                <w:rFonts w:ascii="Arial" w:eastAsia="Calibri" w:hAnsi="Arial" w:cs="Arial"/>
                <w:color w:val="auto"/>
                <w:sz w:val="16"/>
                <w:szCs w:val="16"/>
              </w:rPr>
              <w:t>The heritage grants program supports communities to care for and manage the state's significant heritage places and objects.</w:t>
            </w:r>
            <w:r>
              <w:rPr>
                <w:rFonts w:ascii="Arial" w:eastAsia="Calibri" w:hAnsi="Arial" w:cs="Arial"/>
                <w:color w:val="auto"/>
                <w:sz w:val="16"/>
                <w:szCs w:val="16"/>
              </w:rPr>
              <w:t xml:space="preserve"> Activities include:</w:t>
            </w:r>
          </w:p>
          <w:p w14:paraId="4DBBDF72" w14:textId="77777777" w:rsidR="00072E1C" w:rsidRPr="0083677C" w:rsidRDefault="00072E1C" w:rsidP="00072E1C">
            <w:pPr>
              <w:pStyle w:val="Default"/>
              <w:numPr>
                <w:ilvl w:val="0"/>
                <w:numId w:val="24"/>
              </w:numPr>
              <w:tabs>
                <w:tab w:val="clear" w:pos="360"/>
              </w:tabs>
              <w:spacing w:after="60"/>
              <w:ind w:left="207" w:hanging="207"/>
              <w:rPr>
                <w:rFonts w:ascii="Arial" w:eastAsia="Calibri" w:hAnsi="Arial" w:cs="Arial"/>
                <w:color w:val="auto"/>
                <w:sz w:val="16"/>
                <w:szCs w:val="16"/>
              </w:rPr>
            </w:pPr>
            <w:r>
              <w:rPr>
                <w:rFonts w:ascii="Arial" w:eastAsia="Calibri" w:hAnsi="Arial" w:cs="Arial"/>
                <w:b/>
                <w:color w:val="auto"/>
                <w:sz w:val="16"/>
                <w:szCs w:val="16"/>
              </w:rPr>
              <w:t>I</w:t>
            </w:r>
            <w:r w:rsidRPr="0083677C">
              <w:rPr>
                <w:rFonts w:ascii="Arial" w:eastAsia="Calibri" w:hAnsi="Arial" w:cs="Arial"/>
                <w:color w:val="auto"/>
                <w:sz w:val="16"/>
                <w:szCs w:val="16"/>
              </w:rPr>
              <w:t>nform</w:t>
            </w:r>
            <w:r>
              <w:rPr>
                <w:rFonts w:ascii="Arial" w:eastAsia="Calibri" w:hAnsi="Arial" w:cs="Arial"/>
                <w:color w:val="auto"/>
                <w:sz w:val="16"/>
                <w:szCs w:val="16"/>
              </w:rPr>
              <w:t>ing</w:t>
            </w:r>
            <w:r w:rsidRPr="0083677C">
              <w:rPr>
                <w:rFonts w:ascii="Arial" w:eastAsia="Calibri" w:hAnsi="Arial" w:cs="Arial"/>
                <w:color w:val="auto"/>
                <w:sz w:val="16"/>
                <w:szCs w:val="16"/>
              </w:rPr>
              <w:t xml:space="preserve"> public and interested organisations about grants program</w:t>
            </w:r>
          </w:p>
          <w:p w14:paraId="3B7809A2" w14:textId="77777777" w:rsidR="00B5193A" w:rsidRPr="00304218" w:rsidRDefault="00072E1C" w:rsidP="00072E1C">
            <w:pPr>
              <w:pStyle w:val="Default"/>
              <w:numPr>
                <w:ilvl w:val="0"/>
                <w:numId w:val="24"/>
              </w:numPr>
              <w:tabs>
                <w:tab w:val="clear" w:pos="360"/>
              </w:tabs>
              <w:spacing w:before="60" w:after="60"/>
              <w:ind w:left="207" w:hanging="207"/>
              <w:rPr>
                <w:rFonts w:ascii="Arial" w:eastAsia="Calibri" w:hAnsi="Arial" w:cs="Arial"/>
                <w:b/>
                <w:color w:val="auto"/>
                <w:sz w:val="16"/>
                <w:szCs w:val="16"/>
              </w:rPr>
            </w:pPr>
            <w:r w:rsidRPr="0083677C">
              <w:rPr>
                <w:rFonts w:ascii="Arial" w:eastAsia="Calibri" w:hAnsi="Arial" w:cs="Arial"/>
                <w:color w:val="auto"/>
                <w:sz w:val="16"/>
                <w:szCs w:val="16"/>
              </w:rPr>
              <w:t>Promo</w:t>
            </w:r>
            <w:r>
              <w:rPr>
                <w:rFonts w:ascii="Arial" w:eastAsia="Calibri" w:hAnsi="Arial" w:cs="Arial"/>
                <w:color w:val="auto"/>
                <w:sz w:val="16"/>
                <w:szCs w:val="16"/>
              </w:rPr>
              <w:t>ting</w:t>
            </w:r>
            <w:r w:rsidRPr="0083677C">
              <w:rPr>
                <w:rFonts w:ascii="Arial" w:eastAsia="Calibri" w:hAnsi="Arial" w:cs="Arial"/>
                <w:color w:val="auto"/>
                <w:sz w:val="16"/>
                <w:szCs w:val="16"/>
              </w:rPr>
              <w:t xml:space="preserve"> the successful outcomes for communities in completed heritage projects</w:t>
            </w:r>
          </w:p>
        </w:tc>
        <w:tc>
          <w:tcPr>
            <w:tcW w:w="2693" w:type="dxa"/>
            <w:tcBorders>
              <w:bottom w:val="single" w:sz="4" w:space="0" w:color="000000"/>
            </w:tcBorders>
            <w:shd w:val="clear" w:color="auto" w:fill="auto"/>
          </w:tcPr>
          <w:p w14:paraId="071650F0" w14:textId="77777777" w:rsidR="00072E1C" w:rsidRDefault="00072E1C" w:rsidP="00072E1C">
            <w:pPr>
              <w:pStyle w:val="Default"/>
              <w:spacing w:before="60" w:after="60"/>
              <w:rPr>
                <w:rFonts w:ascii="Arial" w:hAnsi="Arial" w:cs="Arial"/>
                <w:sz w:val="16"/>
                <w:szCs w:val="16"/>
              </w:rPr>
            </w:pPr>
            <w:hyperlink r:id="rId53" w:history="1">
              <w:r w:rsidRPr="00420CC1">
                <w:rPr>
                  <w:rStyle w:val="Hyperlink"/>
                  <w:rFonts w:ascii="Arial" w:eastAsia="Cambria" w:hAnsi="Arial" w:cs="Arial"/>
                  <w:sz w:val="16"/>
                  <w:szCs w:val="16"/>
                </w:rPr>
                <w:t>http://www.dtpli.vic.gov.au/heritage/about-heritage-in-victoria/heritage-grants</w:t>
              </w:r>
            </w:hyperlink>
          </w:p>
          <w:p w14:paraId="7E2BCCCB" w14:textId="77777777" w:rsidR="00B5193A" w:rsidRPr="00304218" w:rsidRDefault="00B5193A" w:rsidP="002E4BCF">
            <w:pPr>
              <w:pStyle w:val="Default"/>
              <w:spacing w:before="60" w:after="60"/>
              <w:rPr>
                <w:rFonts w:ascii="Arial" w:hAnsi="Arial" w:cs="Arial"/>
                <w:sz w:val="16"/>
                <w:szCs w:val="16"/>
              </w:rPr>
            </w:pPr>
          </w:p>
        </w:tc>
      </w:tr>
      <w:tr w:rsidR="00B5193A" w:rsidRPr="006611E5" w14:paraId="2703F072" w14:textId="77777777">
        <w:tc>
          <w:tcPr>
            <w:tcW w:w="1418" w:type="dxa"/>
            <w:tcBorders>
              <w:bottom w:val="single" w:sz="4" w:space="0" w:color="000000"/>
            </w:tcBorders>
            <w:shd w:val="clear" w:color="auto" w:fill="auto"/>
          </w:tcPr>
          <w:p w14:paraId="045FB7E5"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Signage / Interpretation</w:t>
            </w:r>
          </w:p>
        </w:tc>
        <w:tc>
          <w:tcPr>
            <w:tcW w:w="1882" w:type="dxa"/>
            <w:tcBorders>
              <w:bottom w:val="single" w:sz="4" w:space="0" w:color="000000"/>
            </w:tcBorders>
            <w:shd w:val="clear" w:color="auto" w:fill="auto"/>
          </w:tcPr>
          <w:p w14:paraId="671E8210" w14:textId="77777777" w:rsidR="00B5193A" w:rsidRPr="0083677C"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83677C">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83677C">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187090A8" w14:textId="77777777" w:rsidR="003463C4" w:rsidRDefault="003463C4"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04218">
              <w:rPr>
                <w:rFonts w:ascii="Arial" w:eastAsia="Calibri" w:hAnsi="Arial" w:cs="Arial"/>
                <w:color w:val="auto"/>
                <w:sz w:val="16"/>
                <w:szCs w:val="16"/>
              </w:rPr>
              <w:t>General Community</w:t>
            </w:r>
          </w:p>
          <w:p w14:paraId="316A45A3" w14:textId="77777777" w:rsidR="00B5193A" w:rsidRPr="00304218" w:rsidRDefault="003463C4"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Owners and Managers of Heritage Property and Objects</w:t>
            </w:r>
          </w:p>
        </w:tc>
        <w:tc>
          <w:tcPr>
            <w:tcW w:w="6730" w:type="dxa"/>
            <w:tcBorders>
              <w:bottom w:val="single" w:sz="4" w:space="0" w:color="000000"/>
            </w:tcBorders>
            <w:shd w:val="clear" w:color="auto" w:fill="auto"/>
          </w:tcPr>
          <w:p w14:paraId="54FE586D" w14:textId="77777777" w:rsidR="003463C4" w:rsidRPr="00304218" w:rsidRDefault="003463C4" w:rsidP="003463C4">
            <w:pPr>
              <w:pStyle w:val="Default"/>
              <w:spacing w:before="60" w:after="60"/>
              <w:rPr>
                <w:rFonts w:ascii="Arial" w:hAnsi="Arial" w:cs="Arial"/>
                <w:b/>
                <w:sz w:val="16"/>
                <w:szCs w:val="16"/>
              </w:rPr>
            </w:pPr>
            <w:r w:rsidRPr="00304218">
              <w:rPr>
                <w:rFonts w:ascii="Arial" w:eastAsia="Calibri" w:hAnsi="Arial" w:cs="Arial"/>
                <w:b/>
                <w:color w:val="auto"/>
                <w:sz w:val="16"/>
                <w:szCs w:val="16"/>
              </w:rPr>
              <w:t>Blue Plaques program</w:t>
            </w:r>
          </w:p>
          <w:p w14:paraId="3C93421D" w14:textId="77777777" w:rsidR="003463C4" w:rsidRPr="00304218" w:rsidRDefault="003463C4" w:rsidP="003463C4">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 xml:space="preserve">The Heritage Council provides free complimentary plaques for new and existing places on the Victorian Heritage Register. </w:t>
            </w:r>
          </w:p>
          <w:p w14:paraId="785C1751" w14:textId="77777777" w:rsidR="00B5193A" w:rsidRPr="00304218" w:rsidRDefault="003463C4" w:rsidP="003463C4">
            <w:pPr>
              <w:pStyle w:val="Default"/>
              <w:spacing w:before="60" w:after="60"/>
              <w:ind w:left="207"/>
              <w:rPr>
                <w:rFonts w:ascii="Arial" w:hAnsi="Arial" w:cs="Arial"/>
                <w:sz w:val="16"/>
                <w:szCs w:val="16"/>
              </w:rPr>
            </w:pPr>
            <w:r w:rsidRPr="00304218">
              <w:rPr>
                <w:rFonts w:ascii="Arial" w:hAnsi="Arial" w:cs="Arial"/>
                <w:sz w:val="16"/>
                <w:szCs w:val="16"/>
              </w:rPr>
              <w:t xml:space="preserve">The program assists managers of registered places to celebrate the significance of their property and share its history with the wider community. </w:t>
            </w:r>
          </w:p>
        </w:tc>
        <w:tc>
          <w:tcPr>
            <w:tcW w:w="2693" w:type="dxa"/>
            <w:tcBorders>
              <w:bottom w:val="single" w:sz="4" w:space="0" w:color="000000"/>
            </w:tcBorders>
            <w:shd w:val="clear" w:color="auto" w:fill="auto"/>
          </w:tcPr>
          <w:p w14:paraId="7FF774E2" w14:textId="77777777" w:rsidR="003463C4" w:rsidRDefault="003463C4" w:rsidP="003463C4">
            <w:pPr>
              <w:pStyle w:val="Default"/>
              <w:spacing w:before="60" w:after="60"/>
              <w:rPr>
                <w:rFonts w:ascii="Arial" w:hAnsi="Arial" w:cs="Arial"/>
                <w:sz w:val="16"/>
                <w:szCs w:val="16"/>
              </w:rPr>
            </w:pPr>
            <w:hyperlink r:id="rId54" w:history="1">
              <w:r w:rsidRPr="00420CC1">
                <w:rPr>
                  <w:rStyle w:val="Hyperlink"/>
                  <w:rFonts w:ascii="Arial" w:eastAsia="Cambria" w:hAnsi="Arial" w:cs="Arial"/>
                  <w:sz w:val="16"/>
                  <w:szCs w:val="16"/>
                </w:rPr>
                <w:t>http://heritagecouncil.vic.gov.au/get-involved/order-a-blue-plaque/</w:t>
              </w:r>
            </w:hyperlink>
          </w:p>
          <w:p w14:paraId="534C090C" w14:textId="77777777" w:rsidR="00B5193A" w:rsidRPr="00304218" w:rsidRDefault="00B5193A" w:rsidP="002E4BCF">
            <w:pPr>
              <w:pStyle w:val="Default"/>
              <w:spacing w:before="60" w:after="60"/>
              <w:rPr>
                <w:rFonts w:ascii="Arial" w:hAnsi="Arial" w:cs="Arial"/>
                <w:sz w:val="16"/>
                <w:szCs w:val="16"/>
              </w:rPr>
            </w:pPr>
          </w:p>
        </w:tc>
      </w:tr>
      <w:tr w:rsidR="00B5193A" w:rsidRPr="006611E5" w14:paraId="1CFF1890" w14:textId="77777777">
        <w:tc>
          <w:tcPr>
            <w:tcW w:w="1418" w:type="dxa"/>
            <w:tcBorders>
              <w:bottom w:val="single" w:sz="4" w:space="0" w:color="000000"/>
            </w:tcBorders>
            <w:shd w:val="clear" w:color="auto" w:fill="auto"/>
          </w:tcPr>
          <w:p w14:paraId="5D2C0C25"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 xml:space="preserve">School Education </w:t>
            </w:r>
          </w:p>
        </w:tc>
        <w:tc>
          <w:tcPr>
            <w:tcW w:w="1882" w:type="dxa"/>
            <w:tcBorders>
              <w:bottom w:val="single" w:sz="4" w:space="0" w:color="000000"/>
            </w:tcBorders>
            <w:shd w:val="clear" w:color="auto" w:fill="auto"/>
          </w:tcPr>
          <w:p w14:paraId="7DDAD343" w14:textId="77777777" w:rsidR="00B5193A" w:rsidRPr="0083677C"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83677C">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83677C">
                  <w:rPr>
                    <w:rFonts w:ascii="Arial" w:eastAsia="Calibri" w:hAnsi="Arial" w:cs="Arial"/>
                    <w:color w:val="auto"/>
                    <w:sz w:val="16"/>
                    <w:szCs w:val="16"/>
                  </w:rPr>
                  <w:t>Victoria</w:t>
                </w:r>
              </w:smartTag>
            </w:smartTag>
          </w:p>
          <w:p w14:paraId="4EE799CA" w14:textId="77777777" w:rsidR="00B5193A" w:rsidRPr="0083677C"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83677C">
              <w:rPr>
                <w:rFonts w:ascii="Arial" w:eastAsia="Calibri" w:hAnsi="Arial" w:cs="Arial"/>
                <w:color w:val="auto"/>
                <w:sz w:val="16"/>
                <w:szCs w:val="16"/>
              </w:rPr>
              <w:t xml:space="preserve">History Teachers’ Association of </w:t>
            </w:r>
            <w:smartTag w:uri="urn:schemas-microsoft-com:office:smarttags" w:element="State">
              <w:smartTag w:uri="urn:schemas-microsoft-com:office:smarttags" w:element="place">
                <w:r w:rsidRPr="0083677C">
                  <w:rPr>
                    <w:rFonts w:ascii="Arial" w:eastAsia="Calibri" w:hAnsi="Arial" w:cs="Arial"/>
                    <w:color w:val="auto"/>
                    <w:sz w:val="16"/>
                    <w:szCs w:val="16"/>
                  </w:rPr>
                  <w:t>Victoria</w:t>
                </w:r>
              </w:smartTag>
            </w:smartTag>
          </w:p>
          <w:p w14:paraId="2603BC51" w14:textId="77777777" w:rsidR="00B5193A" w:rsidRPr="0083677C"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83677C">
              <w:rPr>
                <w:rFonts w:ascii="Arial" w:eastAsia="Calibri" w:hAnsi="Arial" w:cs="Arial"/>
                <w:color w:val="auto"/>
                <w:sz w:val="16"/>
                <w:szCs w:val="16"/>
              </w:rPr>
              <w:t xml:space="preserve">Culture </w:t>
            </w:r>
            <w:smartTag w:uri="urn:schemas-microsoft-com:office:smarttags" w:element="State">
              <w:smartTag w:uri="urn:schemas-microsoft-com:office:smarttags" w:element="place">
                <w:r w:rsidRPr="0083677C">
                  <w:rPr>
                    <w:rFonts w:ascii="Arial" w:eastAsia="Calibri" w:hAnsi="Arial" w:cs="Arial"/>
                    <w:color w:val="auto"/>
                    <w:sz w:val="16"/>
                    <w:szCs w:val="16"/>
                  </w:rPr>
                  <w:t>Victoria</w:t>
                </w:r>
              </w:smartTag>
            </w:smartTag>
          </w:p>
          <w:p w14:paraId="785C3269"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Funding grant from</w:t>
            </w:r>
          </w:p>
          <w:p w14:paraId="0406CED3" w14:textId="77777777" w:rsidR="00B5193A" w:rsidRPr="00304218"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eastAsia="Calibri" w:hAnsi="Arial" w:cs="Arial"/>
                <w:color w:val="auto"/>
                <w:sz w:val="16"/>
                <w:szCs w:val="16"/>
              </w:rPr>
              <w:t>Telematics Trust</w:t>
            </w:r>
          </w:p>
        </w:tc>
        <w:tc>
          <w:tcPr>
            <w:tcW w:w="2000" w:type="dxa"/>
            <w:tcBorders>
              <w:bottom w:val="single" w:sz="4" w:space="0" w:color="000000"/>
            </w:tcBorders>
            <w:shd w:val="clear" w:color="auto" w:fill="auto"/>
          </w:tcPr>
          <w:p w14:paraId="14391EB1" w14:textId="77777777" w:rsidR="003463C4" w:rsidRPr="004362A1" w:rsidRDefault="00AA0D4B"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Primary S</w:t>
            </w:r>
            <w:r w:rsidR="003463C4" w:rsidRPr="004362A1">
              <w:rPr>
                <w:rFonts w:ascii="Arial" w:eastAsia="Calibri" w:hAnsi="Arial" w:cs="Arial"/>
                <w:color w:val="auto"/>
                <w:sz w:val="16"/>
                <w:szCs w:val="16"/>
              </w:rPr>
              <w:t>chools</w:t>
            </w:r>
          </w:p>
          <w:p w14:paraId="6E5B1BF4" w14:textId="77777777" w:rsidR="00B5193A" w:rsidRPr="00304218" w:rsidRDefault="00AA0D4B" w:rsidP="00FB5432">
            <w:pPr>
              <w:pStyle w:val="Default"/>
              <w:numPr>
                <w:ilvl w:val="0"/>
                <w:numId w:val="24"/>
              </w:numPr>
              <w:tabs>
                <w:tab w:val="clear" w:pos="360"/>
              </w:tabs>
              <w:ind w:left="207" w:hanging="207"/>
              <w:rPr>
                <w:rFonts w:ascii="Arial" w:eastAsia="Calibri" w:hAnsi="Arial" w:cs="Arial"/>
                <w:sz w:val="16"/>
                <w:szCs w:val="16"/>
              </w:rPr>
            </w:pPr>
            <w:r>
              <w:rPr>
                <w:rFonts w:ascii="Arial" w:eastAsia="Calibri" w:hAnsi="Arial" w:cs="Arial"/>
                <w:color w:val="auto"/>
                <w:sz w:val="16"/>
                <w:szCs w:val="16"/>
              </w:rPr>
              <w:t>Local Community M</w:t>
            </w:r>
            <w:r w:rsidR="003463C4" w:rsidRPr="004362A1">
              <w:rPr>
                <w:rFonts w:ascii="Arial" w:eastAsia="Calibri" w:hAnsi="Arial" w:cs="Arial"/>
                <w:color w:val="auto"/>
                <w:sz w:val="16"/>
                <w:szCs w:val="16"/>
              </w:rPr>
              <w:t>useums</w:t>
            </w:r>
          </w:p>
        </w:tc>
        <w:tc>
          <w:tcPr>
            <w:tcW w:w="6730" w:type="dxa"/>
            <w:tcBorders>
              <w:bottom w:val="single" w:sz="4" w:space="0" w:color="000000"/>
            </w:tcBorders>
            <w:shd w:val="clear" w:color="auto" w:fill="auto"/>
          </w:tcPr>
          <w:p w14:paraId="384C4D90" w14:textId="77777777" w:rsidR="00B26F80" w:rsidRPr="00304218" w:rsidRDefault="00B26F80" w:rsidP="00B26F80">
            <w:pPr>
              <w:pStyle w:val="Default"/>
              <w:spacing w:before="60" w:after="60"/>
              <w:rPr>
                <w:rFonts w:ascii="Arial" w:eastAsia="Calibri" w:hAnsi="Arial" w:cs="Arial"/>
                <w:b/>
                <w:color w:val="auto"/>
                <w:sz w:val="16"/>
                <w:szCs w:val="16"/>
              </w:rPr>
            </w:pPr>
            <w:r w:rsidRPr="00304218">
              <w:rPr>
                <w:rFonts w:ascii="Arial" w:eastAsia="Calibri" w:hAnsi="Arial" w:cs="Arial"/>
                <w:b/>
                <w:color w:val="auto"/>
                <w:sz w:val="16"/>
                <w:szCs w:val="16"/>
              </w:rPr>
              <w:t xml:space="preserve">History in Place – </w:t>
            </w:r>
            <w:r>
              <w:rPr>
                <w:rFonts w:ascii="Arial" w:eastAsia="Calibri" w:hAnsi="Arial" w:cs="Arial"/>
                <w:b/>
                <w:color w:val="auto"/>
                <w:sz w:val="16"/>
                <w:szCs w:val="16"/>
              </w:rPr>
              <w:t>E</w:t>
            </w:r>
            <w:r w:rsidRPr="00304218">
              <w:rPr>
                <w:rFonts w:ascii="Arial" w:eastAsia="Calibri" w:hAnsi="Arial" w:cs="Arial"/>
                <w:b/>
                <w:color w:val="auto"/>
                <w:sz w:val="16"/>
                <w:szCs w:val="16"/>
              </w:rPr>
              <w:t>du</w:t>
            </w:r>
            <w:r>
              <w:rPr>
                <w:rFonts w:ascii="Arial" w:eastAsia="Calibri" w:hAnsi="Arial" w:cs="Arial"/>
                <w:b/>
                <w:color w:val="auto"/>
                <w:sz w:val="16"/>
                <w:szCs w:val="16"/>
              </w:rPr>
              <w:t>cation T</w:t>
            </w:r>
            <w:r w:rsidRPr="00304218">
              <w:rPr>
                <w:rFonts w:ascii="Arial" w:eastAsia="Calibri" w:hAnsi="Arial" w:cs="Arial"/>
                <w:b/>
                <w:color w:val="auto"/>
                <w:sz w:val="16"/>
                <w:szCs w:val="16"/>
              </w:rPr>
              <w:t>oolkit</w:t>
            </w:r>
          </w:p>
          <w:p w14:paraId="624852C5" w14:textId="77777777" w:rsidR="00B26F80" w:rsidRPr="00304218" w:rsidRDefault="00B26F80" w:rsidP="00B26F80">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An innovative education program linking primary schools with their local community museum. It provides a framework for students to engage with local history and heritage in a fun and challenging way using digital technologies, creating short films using tablet devices.</w:t>
            </w:r>
          </w:p>
          <w:p w14:paraId="0B9C3805" w14:textId="77777777" w:rsidR="00B26F80" w:rsidRPr="00304218" w:rsidRDefault="00B26F80" w:rsidP="00B26F80">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 xml:space="preserve">The program supports practical implementation of the new Australian Curriculum in History and </w:t>
            </w:r>
            <w:smartTag w:uri="urn:schemas-microsoft-com:office:smarttags" w:element="State">
              <w:smartTag w:uri="urn:schemas-microsoft-com:office:smarttags" w:element="place">
                <w:r w:rsidRPr="00304218">
                  <w:rPr>
                    <w:rFonts w:ascii="Arial" w:hAnsi="Arial" w:cs="Arial"/>
                    <w:sz w:val="16"/>
                    <w:szCs w:val="16"/>
                  </w:rPr>
                  <w:t>Victoria</w:t>
                </w:r>
              </w:smartTag>
            </w:smartTag>
            <w:r w:rsidRPr="00304218">
              <w:rPr>
                <w:rFonts w:ascii="Arial" w:hAnsi="Arial" w:cs="Arial"/>
                <w:sz w:val="16"/>
                <w:szCs w:val="16"/>
              </w:rPr>
              <w:t>’s Framework of Historical Themes.</w:t>
            </w:r>
          </w:p>
          <w:p w14:paraId="031DD33D" w14:textId="77777777" w:rsidR="00B5193A" w:rsidRPr="00304218" w:rsidRDefault="00B26F80" w:rsidP="00B26F80">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 xml:space="preserve">A pilot, of six primary schools and community museums, concluded in June 2013 and a toolkit to enable the project to roll out more broadly was launch in September 2013.  </w:t>
            </w:r>
          </w:p>
        </w:tc>
        <w:tc>
          <w:tcPr>
            <w:tcW w:w="2693" w:type="dxa"/>
            <w:tcBorders>
              <w:bottom w:val="single" w:sz="4" w:space="0" w:color="000000"/>
            </w:tcBorders>
            <w:shd w:val="clear" w:color="auto" w:fill="auto"/>
          </w:tcPr>
          <w:p w14:paraId="2A3D8036" w14:textId="77777777" w:rsidR="00B26F80" w:rsidRDefault="00B26F80" w:rsidP="00B26F80">
            <w:pPr>
              <w:pStyle w:val="Default"/>
              <w:spacing w:before="60" w:after="60"/>
              <w:rPr>
                <w:rFonts w:ascii="Arial" w:hAnsi="Arial" w:cs="Arial"/>
                <w:sz w:val="16"/>
                <w:szCs w:val="16"/>
              </w:rPr>
            </w:pPr>
            <w:hyperlink r:id="rId55" w:history="1">
              <w:r w:rsidRPr="00420CC1">
                <w:rPr>
                  <w:rStyle w:val="Hyperlink"/>
                  <w:rFonts w:ascii="Arial" w:eastAsia="Cambria" w:hAnsi="Arial" w:cs="Arial"/>
                  <w:sz w:val="16"/>
                  <w:szCs w:val="16"/>
                </w:rPr>
                <w:t>http://heritagecouncil.vic.gov.au/get-involved/find-educational-resources/</w:t>
              </w:r>
            </w:hyperlink>
          </w:p>
          <w:p w14:paraId="146C622D" w14:textId="77777777" w:rsidR="00B5193A" w:rsidRPr="00304218" w:rsidRDefault="00B5193A" w:rsidP="002E4BCF">
            <w:pPr>
              <w:pStyle w:val="Default"/>
              <w:spacing w:before="60" w:after="60"/>
              <w:rPr>
                <w:rFonts w:ascii="Arial" w:hAnsi="Arial" w:cs="Arial"/>
                <w:sz w:val="16"/>
                <w:szCs w:val="16"/>
              </w:rPr>
            </w:pPr>
          </w:p>
        </w:tc>
      </w:tr>
      <w:tr w:rsidR="00B5193A" w:rsidRPr="006611E5" w14:paraId="283CBA02" w14:textId="77777777">
        <w:tc>
          <w:tcPr>
            <w:tcW w:w="1418" w:type="dxa"/>
            <w:tcBorders>
              <w:bottom w:val="single" w:sz="4" w:space="0" w:color="000000"/>
            </w:tcBorders>
            <w:shd w:val="clear" w:color="auto" w:fill="auto"/>
          </w:tcPr>
          <w:p w14:paraId="015E1958" w14:textId="77777777" w:rsidR="00B5193A" w:rsidRPr="00304218" w:rsidRDefault="00B26F80" w:rsidP="002E4BCF">
            <w:pPr>
              <w:spacing w:after="60"/>
              <w:rPr>
                <w:rFonts w:ascii="Arial" w:hAnsi="Arial" w:cs="Arial"/>
                <w:sz w:val="16"/>
                <w:szCs w:val="16"/>
              </w:rPr>
            </w:pPr>
            <w:r w:rsidRPr="00304218">
              <w:rPr>
                <w:rFonts w:ascii="Arial" w:hAnsi="Arial" w:cs="Arial"/>
                <w:sz w:val="16"/>
                <w:szCs w:val="16"/>
              </w:rPr>
              <w:t>Events</w:t>
            </w:r>
          </w:p>
        </w:tc>
        <w:tc>
          <w:tcPr>
            <w:tcW w:w="1882" w:type="dxa"/>
            <w:tcBorders>
              <w:bottom w:val="single" w:sz="4" w:space="0" w:color="000000"/>
            </w:tcBorders>
            <w:shd w:val="clear" w:color="auto" w:fill="auto"/>
          </w:tcPr>
          <w:p w14:paraId="11FEEDF5" w14:textId="77777777" w:rsidR="00B26F80" w:rsidRPr="00304218" w:rsidRDefault="00B26F80" w:rsidP="00B26F80">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Open House Melbourne</w:t>
            </w:r>
            <w:r>
              <w:rPr>
                <w:rFonts w:ascii="Arial" w:eastAsia="Calibri" w:hAnsi="Arial" w:cs="Arial"/>
                <w:color w:val="auto"/>
                <w:sz w:val="16"/>
                <w:szCs w:val="16"/>
              </w:rPr>
              <w:t xml:space="preserve"> &amp; </w:t>
            </w:r>
            <w:r w:rsidRPr="00304218">
              <w:rPr>
                <w:rFonts w:ascii="Arial" w:eastAsia="Calibri" w:hAnsi="Arial" w:cs="Arial"/>
                <w:color w:val="auto"/>
                <w:sz w:val="16"/>
                <w:szCs w:val="16"/>
              </w:rPr>
              <w:t xml:space="preserve">Open House </w:t>
            </w:r>
            <w:smartTag w:uri="urn:schemas-microsoft-com:office:smarttags" w:element="City">
              <w:smartTag w:uri="urn:schemas-microsoft-com:office:smarttags" w:element="place">
                <w:r w:rsidRPr="00304218">
                  <w:rPr>
                    <w:rFonts w:ascii="Arial" w:eastAsia="Calibri" w:hAnsi="Arial" w:cs="Arial"/>
                    <w:color w:val="auto"/>
                    <w:sz w:val="16"/>
                    <w:szCs w:val="16"/>
                  </w:rPr>
                  <w:t>Geelong</w:t>
                </w:r>
              </w:smartTag>
            </w:smartTag>
          </w:p>
          <w:p w14:paraId="7BFB9130" w14:textId="77777777" w:rsidR="00B26F80" w:rsidRPr="00304218" w:rsidRDefault="00B26F80" w:rsidP="00B26F80">
            <w:pPr>
              <w:pStyle w:val="Default"/>
              <w:spacing w:before="60" w:after="60"/>
              <w:rPr>
                <w:rFonts w:ascii="Arial" w:eastAsia="Calibri" w:hAnsi="Arial" w:cs="Arial"/>
                <w:color w:val="auto"/>
                <w:sz w:val="16"/>
                <w:szCs w:val="16"/>
              </w:rPr>
            </w:pPr>
            <w:r w:rsidRPr="00304218">
              <w:rPr>
                <w:rFonts w:ascii="Arial" w:eastAsia="Calibri" w:hAnsi="Arial" w:cs="Arial"/>
                <w:color w:val="auto"/>
                <w:sz w:val="16"/>
                <w:szCs w:val="16"/>
              </w:rPr>
              <w:t>Supported by</w:t>
            </w:r>
          </w:p>
          <w:p w14:paraId="7CFDEB30" w14:textId="77777777" w:rsidR="00B5193A" w:rsidRPr="00304218" w:rsidRDefault="00B26F80" w:rsidP="00B26F80">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343485B4" w14:textId="77777777" w:rsidR="00B5193A" w:rsidRPr="00304218" w:rsidRDefault="00B26F80"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04218">
              <w:rPr>
                <w:rFonts w:ascii="Arial" w:eastAsia="Calibri" w:hAnsi="Arial" w:cs="Arial"/>
                <w:color w:val="auto"/>
                <w:sz w:val="16"/>
                <w:szCs w:val="16"/>
              </w:rPr>
              <w:t>General Community</w:t>
            </w:r>
          </w:p>
        </w:tc>
        <w:tc>
          <w:tcPr>
            <w:tcW w:w="6730" w:type="dxa"/>
            <w:tcBorders>
              <w:bottom w:val="single" w:sz="4" w:space="0" w:color="000000"/>
            </w:tcBorders>
            <w:shd w:val="clear" w:color="auto" w:fill="auto"/>
          </w:tcPr>
          <w:p w14:paraId="5DFA0834" w14:textId="77777777" w:rsidR="002E43A4" w:rsidRPr="00A45D76" w:rsidRDefault="002E43A4" w:rsidP="002E43A4">
            <w:pPr>
              <w:pStyle w:val="Default"/>
              <w:spacing w:before="60" w:after="60"/>
              <w:rPr>
                <w:rFonts w:ascii="Arial" w:hAnsi="Arial" w:cs="Arial"/>
                <w:b/>
                <w:sz w:val="16"/>
                <w:szCs w:val="16"/>
              </w:rPr>
            </w:pPr>
            <w:r w:rsidRPr="00A45D76">
              <w:rPr>
                <w:rFonts w:ascii="Arial" w:hAnsi="Arial" w:cs="Arial"/>
                <w:b/>
                <w:sz w:val="16"/>
                <w:szCs w:val="16"/>
              </w:rPr>
              <w:t xml:space="preserve">Open House Melbourne &amp; Open House </w:t>
            </w:r>
            <w:smartTag w:uri="urn:schemas-microsoft-com:office:smarttags" w:element="City">
              <w:smartTag w:uri="urn:schemas-microsoft-com:office:smarttags" w:element="place">
                <w:r w:rsidRPr="00A45D76">
                  <w:rPr>
                    <w:rFonts w:ascii="Arial" w:hAnsi="Arial" w:cs="Arial"/>
                    <w:b/>
                    <w:sz w:val="16"/>
                    <w:szCs w:val="16"/>
                  </w:rPr>
                  <w:t>Geelong</w:t>
                </w:r>
              </w:smartTag>
            </w:smartTag>
          </w:p>
          <w:p w14:paraId="5C19AD79" w14:textId="77777777" w:rsidR="002E43A4" w:rsidRPr="00304218" w:rsidRDefault="002E43A4" w:rsidP="002E43A4">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The Heritage Council is the official Heritage Partner for Open House Me</w:t>
            </w:r>
            <w:r>
              <w:rPr>
                <w:rFonts w:ascii="Arial" w:hAnsi="Arial" w:cs="Arial"/>
                <w:sz w:val="16"/>
                <w:szCs w:val="16"/>
              </w:rPr>
              <w:t>lbourne held annually in July.</w:t>
            </w:r>
          </w:p>
          <w:p w14:paraId="6020DB17" w14:textId="77777777" w:rsidR="002E43A4" w:rsidRPr="00304218" w:rsidRDefault="002E43A4" w:rsidP="002E43A4">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 xml:space="preserve">Open House </w:t>
            </w:r>
            <w:smartTag w:uri="urn:schemas-microsoft-com:office:smarttags" w:element="City">
              <w:smartTag w:uri="urn:schemas-microsoft-com:office:smarttags" w:element="place">
                <w:r w:rsidRPr="00304218">
                  <w:rPr>
                    <w:rFonts w:ascii="Arial" w:hAnsi="Arial" w:cs="Arial"/>
                    <w:sz w:val="16"/>
                    <w:szCs w:val="16"/>
                  </w:rPr>
                  <w:t>Melbourne</w:t>
                </w:r>
              </w:smartTag>
            </w:smartTag>
            <w:r w:rsidRPr="00304218">
              <w:rPr>
                <w:rFonts w:ascii="Arial" w:hAnsi="Arial" w:cs="Arial"/>
                <w:sz w:val="16"/>
                <w:szCs w:val="16"/>
              </w:rPr>
              <w:t xml:space="preserve"> showcases the city’s unique architectural heritage and aims to foster an appreciation and understanding of the value of architecture, urban design and design excellence. Visitors in 2012 made more than 135,000 visits to Open House sites.</w:t>
            </w:r>
          </w:p>
          <w:p w14:paraId="6781DCEA" w14:textId="77777777" w:rsidR="002E43A4" w:rsidRPr="00304218" w:rsidRDefault="002E43A4" w:rsidP="002E43A4">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The 2013 Open Houses program held a promotion for visitors to spot the plaques.</w:t>
            </w:r>
          </w:p>
          <w:p w14:paraId="7C04FBDC" w14:textId="77777777" w:rsidR="00B5193A" w:rsidRPr="00304218" w:rsidRDefault="002E43A4" w:rsidP="002E4BCF">
            <w:pPr>
              <w:pStyle w:val="Default"/>
              <w:numPr>
                <w:ilvl w:val="0"/>
                <w:numId w:val="24"/>
              </w:numPr>
              <w:tabs>
                <w:tab w:val="clear" w:pos="360"/>
              </w:tabs>
              <w:spacing w:before="60" w:after="60"/>
              <w:ind w:left="207" w:hanging="207"/>
              <w:rPr>
                <w:rFonts w:ascii="Arial" w:hAnsi="Arial" w:cs="Arial"/>
                <w:sz w:val="16"/>
                <w:szCs w:val="16"/>
              </w:rPr>
            </w:pPr>
            <w:r>
              <w:rPr>
                <w:rFonts w:ascii="Arial" w:hAnsi="Arial" w:cs="Arial"/>
                <w:sz w:val="16"/>
                <w:szCs w:val="16"/>
              </w:rPr>
              <w:t xml:space="preserve">Open House </w:t>
            </w:r>
            <w:smartTag w:uri="urn:schemas-microsoft-com:office:smarttags" w:element="City">
              <w:smartTag w:uri="urn:schemas-microsoft-com:office:smarttags" w:element="place">
                <w:r>
                  <w:rPr>
                    <w:rFonts w:ascii="Arial" w:hAnsi="Arial" w:cs="Arial"/>
                    <w:sz w:val="16"/>
                    <w:szCs w:val="16"/>
                  </w:rPr>
                  <w:t>Geelong</w:t>
                </w:r>
              </w:smartTag>
            </w:smartTag>
            <w:r>
              <w:rPr>
                <w:rFonts w:ascii="Arial" w:hAnsi="Arial" w:cs="Arial"/>
                <w:sz w:val="16"/>
                <w:szCs w:val="16"/>
              </w:rPr>
              <w:t xml:space="preserve"> held its first program in November 2012.</w:t>
            </w:r>
            <w:r w:rsidR="00224137">
              <w:rPr>
                <w:rFonts w:ascii="Arial" w:hAnsi="Arial" w:cs="Arial"/>
                <w:sz w:val="16"/>
                <w:szCs w:val="16"/>
              </w:rPr>
              <w:t xml:space="preserve"> The Heritage Council also supported the second event in November 2014. </w:t>
            </w:r>
          </w:p>
        </w:tc>
        <w:tc>
          <w:tcPr>
            <w:tcW w:w="2693" w:type="dxa"/>
            <w:tcBorders>
              <w:bottom w:val="single" w:sz="4" w:space="0" w:color="000000"/>
            </w:tcBorders>
            <w:shd w:val="clear" w:color="auto" w:fill="auto"/>
          </w:tcPr>
          <w:p w14:paraId="663F149D" w14:textId="77777777" w:rsidR="00C70D18" w:rsidRDefault="00C70D18" w:rsidP="00C70D18">
            <w:pPr>
              <w:pStyle w:val="Default"/>
              <w:spacing w:before="60" w:after="60"/>
              <w:rPr>
                <w:rFonts w:ascii="Arial" w:hAnsi="Arial" w:cs="Arial"/>
                <w:sz w:val="16"/>
                <w:szCs w:val="16"/>
              </w:rPr>
            </w:pPr>
            <w:hyperlink r:id="rId56" w:history="1">
              <w:r w:rsidRPr="00420CC1">
                <w:rPr>
                  <w:rStyle w:val="Hyperlink"/>
                  <w:rFonts w:ascii="Arial" w:eastAsia="Cambria" w:hAnsi="Arial" w:cs="Arial"/>
                  <w:sz w:val="16"/>
                  <w:szCs w:val="16"/>
                </w:rPr>
                <w:t>http://heritagecouncil.vic.gov.au/get-involved/explore-open-house-melbourne/</w:t>
              </w:r>
            </w:hyperlink>
          </w:p>
          <w:p w14:paraId="1D06C83E" w14:textId="77777777" w:rsidR="00B5193A" w:rsidRPr="00304218" w:rsidRDefault="00B5193A" w:rsidP="002E4BCF">
            <w:pPr>
              <w:pStyle w:val="Default"/>
              <w:spacing w:before="60" w:after="60"/>
              <w:rPr>
                <w:rFonts w:ascii="Arial" w:hAnsi="Arial" w:cs="Arial"/>
                <w:sz w:val="16"/>
                <w:szCs w:val="16"/>
              </w:rPr>
            </w:pPr>
          </w:p>
        </w:tc>
      </w:tr>
      <w:tr w:rsidR="00B5193A" w:rsidRPr="006611E5" w14:paraId="0722D686" w14:textId="77777777">
        <w:trPr>
          <w:trHeight w:val="489"/>
        </w:trPr>
        <w:tc>
          <w:tcPr>
            <w:tcW w:w="1418" w:type="dxa"/>
            <w:tcBorders>
              <w:bottom w:val="single" w:sz="4" w:space="0" w:color="000000"/>
            </w:tcBorders>
            <w:shd w:val="clear" w:color="auto" w:fill="auto"/>
          </w:tcPr>
          <w:p w14:paraId="3CB89D24" w14:textId="77777777" w:rsidR="00B5193A" w:rsidRPr="00304218" w:rsidRDefault="00B5193A" w:rsidP="002E4BCF">
            <w:pPr>
              <w:spacing w:after="60"/>
              <w:rPr>
                <w:rFonts w:ascii="Arial" w:hAnsi="Arial" w:cs="Arial"/>
                <w:sz w:val="16"/>
                <w:szCs w:val="16"/>
              </w:rPr>
            </w:pPr>
            <w:r>
              <w:rPr>
                <w:rFonts w:ascii="Arial" w:hAnsi="Arial" w:cs="Arial"/>
                <w:sz w:val="16"/>
                <w:szCs w:val="16"/>
              </w:rPr>
              <w:t>Exhibitions</w:t>
            </w:r>
          </w:p>
        </w:tc>
        <w:tc>
          <w:tcPr>
            <w:tcW w:w="1882" w:type="dxa"/>
            <w:tcBorders>
              <w:bottom w:val="single" w:sz="4" w:space="0" w:color="000000"/>
            </w:tcBorders>
            <w:shd w:val="clear" w:color="auto" w:fill="auto"/>
          </w:tcPr>
          <w:p w14:paraId="117153AF" w14:textId="77777777" w:rsidR="00B5193A"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Pr>
                    <w:rFonts w:ascii="Arial" w:eastAsia="Calibri" w:hAnsi="Arial" w:cs="Arial"/>
                    <w:color w:val="auto"/>
                    <w:sz w:val="16"/>
                    <w:szCs w:val="16"/>
                  </w:rPr>
                  <w:t>Victoria</w:t>
                </w:r>
              </w:smartTag>
            </w:smartTag>
          </w:p>
          <w:p w14:paraId="43A41FBD" w14:textId="77777777" w:rsidR="00B5193A" w:rsidRPr="00304218" w:rsidRDefault="00B5193A" w:rsidP="002E4BCF">
            <w:pPr>
              <w:pStyle w:val="Default"/>
              <w:spacing w:before="60" w:after="60"/>
              <w:ind w:left="207"/>
              <w:rPr>
                <w:rFonts w:ascii="Arial" w:eastAsia="Calibri" w:hAnsi="Arial" w:cs="Arial"/>
                <w:color w:val="auto"/>
                <w:sz w:val="16"/>
                <w:szCs w:val="16"/>
              </w:rPr>
            </w:pPr>
          </w:p>
        </w:tc>
        <w:tc>
          <w:tcPr>
            <w:tcW w:w="2000" w:type="dxa"/>
            <w:tcBorders>
              <w:bottom w:val="single" w:sz="4" w:space="0" w:color="000000"/>
            </w:tcBorders>
            <w:shd w:val="clear" w:color="auto" w:fill="auto"/>
          </w:tcPr>
          <w:p w14:paraId="0A627439" w14:textId="77777777" w:rsidR="00395044" w:rsidRDefault="00395044"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Community</w:t>
            </w:r>
          </w:p>
          <w:p w14:paraId="7E116B05" w14:textId="77777777" w:rsidR="00B5193A" w:rsidRPr="00304218" w:rsidRDefault="00395044"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Curators</w:t>
            </w:r>
          </w:p>
        </w:tc>
        <w:tc>
          <w:tcPr>
            <w:tcW w:w="6730" w:type="dxa"/>
            <w:tcBorders>
              <w:bottom w:val="single" w:sz="4" w:space="0" w:color="000000"/>
            </w:tcBorders>
            <w:shd w:val="clear" w:color="auto" w:fill="auto"/>
          </w:tcPr>
          <w:p w14:paraId="7D43A77B" w14:textId="77777777" w:rsidR="00B5193A" w:rsidRPr="00E53752" w:rsidRDefault="00B5193A" w:rsidP="002E4BCF">
            <w:pPr>
              <w:pStyle w:val="Default"/>
              <w:numPr>
                <w:ilvl w:val="0"/>
                <w:numId w:val="24"/>
              </w:numPr>
              <w:tabs>
                <w:tab w:val="clear" w:pos="360"/>
              </w:tabs>
              <w:spacing w:before="60" w:after="60"/>
              <w:ind w:left="207" w:hanging="207"/>
              <w:rPr>
                <w:rFonts w:ascii="Arial" w:hAnsi="Arial" w:cs="Arial"/>
                <w:b/>
                <w:sz w:val="16"/>
                <w:szCs w:val="16"/>
              </w:rPr>
            </w:pPr>
            <w:r w:rsidRPr="0083677C">
              <w:rPr>
                <w:rFonts w:ascii="Arial" w:hAnsi="Arial" w:cs="Arial"/>
                <w:sz w:val="16"/>
                <w:szCs w:val="16"/>
              </w:rPr>
              <w:t>Ian Potter Archaeology Exhibition</w:t>
            </w:r>
            <w:r>
              <w:rPr>
                <w:rFonts w:ascii="Arial" w:hAnsi="Arial" w:cs="Arial"/>
                <w:sz w:val="16"/>
                <w:szCs w:val="16"/>
              </w:rPr>
              <w:t xml:space="preserve"> 2014</w:t>
            </w:r>
          </w:p>
        </w:tc>
        <w:tc>
          <w:tcPr>
            <w:tcW w:w="2693" w:type="dxa"/>
            <w:tcBorders>
              <w:bottom w:val="single" w:sz="4" w:space="0" w:color="000000"/>
            </w:tcBorders>
            <w:shd w:val="clear" w:color="auto" w:fill="auto"/>
          </w:tcPr>
          <w:p w14:paraId="277D25E0" w14:textId="77777777" w:rsidR="00B5193A" w:rsidRDefault="00395044" w:rsidP="002E4BCF">
            <w:pPr>
              <w:pStyle w:val="Default"/>
              <w:spacing w:before="60" w:after="60"/>
              <w:rPr>
                <w:rFonts w:ascii="Arial" w:hAnsi="Arial" w:cs="Arial"/>
                <w:sz w:val="16"/>
                <w:szCs w:val="16"/>
              </w:rPr>
            </w:pPr>
            <w:hyperlink r:id="rId57" w:history="1">
              <w:r w:rsidRPr="00420CC1">
                <w:rPr>
                  <w:rStyle w:val="Hyperlink"/>
                  <w:rFonts w:ascii="Arial" w:eastAsia="Cambria" w:hAnsi="Arial" w:cs="Arial"/>
                  <w:sz w:val="16"/>
                  <w:szCs w:val="16"/>
                </w:rPr>
                <w:t>http://heritagecouncil.vic.gov.au/get-involved/events/</w:t>
              </w:r>
            </w:hyperlink>
          </w:p>
        </w:tc>
      </w:tr>
      <w:tr w:rsidR="00B5193A" w:rsidRPr="006611E5" w14:paraId="49EE9A9F" w14:textId="77777777">
        <w:trPr>
          <w:trHeight w:val="1952"/>
        </w:trPr>
        <w:tc>
          <w:tcPr>
            <w:tcW w:w="1418" w:type="dxa"/>
            <w:tcBorders>
              <w:bottom w:val="single" w:sz="4" w:space="0" w:color="000000"/>
            </w:tcBorders>
            <w:shd w:val="clear" w:color="auto" w:fill="auto"/>
          </w:tcPr>
          <w:p w14:paraId="5E8C857B" w14:textId="77777777" w:rsidR="00B5193A" w:rsidRPr="00304218" w:rsidRDefault="00B5193A" w:rsidP="002E4BCF">
            <w:pPr>
              <w:spacing w:after="60"/>
              <w:rPr>
                <w:rFonts w:ascii="Arial" w:hAnsi="Arial" w:cs="Arial"/>
                <w:sz w:val="16"/>
                <w:szCs w:val="16"/>
              </w:rPr>
            </w:pPr>
            <w:r w:rsidRPr="00304218">
              <w:rPr>
                <w:rFonts w:ascii="Arial" w:hAnsi="Arial" w:cs="Arial"/>
                <w:sz w:val="16"/>
                <w:szCs w:val="16"/>
              </w:rPr>
              <w:t>Television Series</w:t>
            </w:r>
          </w:p>
        </w:tc>
        <w:tc>
          <w:tcPr>
            <w:tcW w:w="1882" w:type="dxa"/>
            <w:tcBorders>
              <w:bottom w:val="single" w:sz="4" w:space="0" w:color="000000"/>
            </w:tcBorders>
            <w:shd w:val="clear" w:color="auto" w:fill="auto"/>
          </w:tcPr>
          <w:p w14:paraId="4FE99F5E" w14:textId="77777777" w:rsidR="002E7DDE" w:rsidRPr="0083677C" w:rsidRDefault="002E7DDE" w:rsidP="002E7DDE">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Channel 31</w:t>
            </w:r>
          </w:p>
          <w:p w14:paraId="5093B143" w14:textId="77777777" w:rsidR="002E7DDE" w:rsidRPr="00304218" w:rsidRDefault="002E7DDE" w:rsidP="002E7DDE">
            <w:pPr>
              <w:pStyle w:val="Default"/>
              <w:rPr>
                <w:rFonts w:ascii="Arial" w:eastAsia="Calibri" w:hAnsi="Arial" w:cs="Arial"/>
                <w:color w:val="auto"/>
                <w:sz w:val="16"/>
                <w:szCs w:val="16"/>
              </w:rPr>
            </w:pPr>
            <w:r w:rsidRPr="00304218">
              <w:rPr>
                <w:rFonts w:ascii="Arial" w:eastAsia="Calibri" w:hAnsi="Arial" w:cs="Arial"/>
                <w:color w:val="auto"/>
                <w:sz w:val="16"/>
                <w:szCs w:val="16"/>
              </w:rPr>
              <w:t>Supported by</w:t>
            </w:r>
          </w:p>
          <w:p w14:paraId="4D04488E" w14:textId="77777777" w:rsidR="002E7DDE" w:rsidRPr="00A45D76" w:rsidRDefault="002E7DDE" w:rsidP="002E7DDE">
            <w:pPr>
              <w:pStyle w:val="Default"/>
              <w:numPr>
                <w:ilvl w:val="0"/>
                <w:numId w:val="24"/>
              </w:numPr>
              <w:tabs>
                <w:tab w:val="clear" w:pos="360"/>
              </w:tabs>
              <w:ind w:left="207" w:hanging="207"/>
              <w:rPr>
                <w:rFonts w:ascii="Arial" w:hAnsi="Arial" w:cs="Arial"/>
                <w:sz w:val="16"/>
                <w:szCs w:val="16"/>
              </w:rPr>
            </w:pPr>
            <w:r w:rsidRPr="00304218">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304218">
                  <w:rPr>
                    <w:rFonts w:ascii="Arial" w:eastAsia="Calibri" w:hAnsi="Arial" w:cs="Arial"/>
                    <w:color w:val="auto"/>
                    <w:sz w:val="16"/>
                    <w:szCs w:val="16"/>
                  </w:rPr>
                  <w:t>Victoria</w:t>
                </w:r>
              </w:smartTag>
            </w:smartTag>
          </w:p>
          <w:p w14:paraId="38605B09" w14:textId="77777777" w:rsidR="002E7DDE" w:rsidRPr="00A45D76" w:rsidRDefault="002E7DDE" w:rsidP="002E7DDE">
            <w:pPr>
              <w:pStyle w:val="Default"/>
              <w:numPr>
                <w:ilvl w:val="0"/>
                <w:numId w:val="24"/>
              </w:numPr>
              <w:tabs>
                <w:tab w:val="clear" w:pos="360"/>
              </w:tabs>
              <w:ind w:left="207" w:hanging="207"/>
              <w:rPr>
                <w:rFonts w:ascii="Arial" w:hAnsi="Arial" w:cs="Arial"/>
                <w:sz w:val="16"/>
                <w:szCs w:val="16"/>
              </w:rPr>
            </w:pPr>
            <w:r>
              <w:rPr>
                <w:rFonts w:ascii="Arial" w:eastAsia="Calibri" w:hAnsi="Arial" w:cs="Arial"/>
                <w:color w:val="auto"/>
                <w:sz w:val="16"/>
                <w:szCs w:val="16"/>
              </w:rPr>
              <w:t xml:space="preserve">Building Designers Association of </w:t>
            </w:r>
            <w:smartTag w:uri="urn:schemas-microsoft-com:office:smarttags" w:element="State">
              <w:smartTag w:uri="urn:schemas-microsoft-com:office:smarttags" w:element="place">
                <w:r>
                  <w:rPr>
                    <w:rFonts w:ascii="Arial" w:eastAsia="Calibri" w:hAnsi="Arial" w:cs="Arial"/>
                    <w:color w:val="auto"/>
                    <w:sz w:val="16"/>
                    <w:szCs w:val="16"/>
                  </w:rPr>
                  <w:t>Victoria</w:t>
                </w:r>
              </w:smartTag>
            </w:smartTag>
          </w:p>
          <w:p w14:paraId="63912DE0" w14:textId="77777777" w:rsidR="00B5193A" w:rsidRPr="00304218" w:rsidRDefault="002E7DDE" w:rsidP="00A158EC">
            <w:pPr>
              <w:pStyle w:val="Default"/>
              <w:numPr>
                <w:ilvl w:val="0"/>
                <w:numId w:val="24"/>
              </w:numPr>
              <w:tabs>
                <w:tab w:val="clear" w:pos="360"/>
              </w:tabs>
              <w:spacing w:after="60"/>
              <w:ind w:left="202" w:hanging="202"/>
              <w:rPr>
                <w:rFonts w:ascii="Arial" w:hAnsi="Arial" w:cs="Arial"/>
                <w:sz w:val="16"/>
                <w:szCs w:val="16"/>
              </w:rPr>
            </w:pPr>
            <w:r>
              <w:rPr>
                <w:rFonts w:ascii="Arial" w:eastAsia="Calibri" w:hAnsi="Arial" w:cs="Arial"/>
                <w:color w:val="auto"/>
                <w:sz w:val="16"/>
                <w:szCs w:val="16"/>
              </w:rPr>
              <w:t>Numerous other organisations</w:t>
            </w:r>
          </w:p>
        </w:tc>
        <w:tc>
          <w:tcPr>
            <w:tcW w:w="2000" w:type="dxa"/>
            <w:tcBorders>
              <w:bottom w:val="single" w:sz="4" w:space="0" w:color="000000"/>
            </w:tcBorders>
            <w:shd w:val="clear" w:color="auto" w:fill="auto"/>
          </w:tcPr>
          <w:p w14:paraId="5399E0C3" w14:textId="77777777" w:rsidR="00B5193A" w:rsidRPr="00304218" w:rsidRDefault="00B5193A"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04218">
              <w:rPr>
                <w:rFonts w:ascii="Arial" w:eastAsia="Calibri" w:hAnsi="Arial" w:cs="Arial"/>
                <w:color w:val="auto"/>
                <w:sz w:val="16"/>
                <w:szCs w:val="16"/>
              </w:rPr>
              <w:t>General Community</w:t>
            </w:r>
          </w:p>
        </w:tc>
        <w:tc>
          <w:tcPr>
            <w:tcW w:w="6730" w:type="dxa"/>
            <w:tcBorders>
              <w:bottom w:val="single" w:sz="4" w:space="0" w:color="000000"/>
            </w:tcBorders>
            <w:shd w:val="clear" w:color="auto" w:fill="auto"/>
          </w:tcPr>
          <w:p w14:paraId="51507261" w14:textId="77777777" w:rsidR="00B5193A" w:rsidRPr="00E53752" w:rsidRDefault="00B5193A" w:rsidP="002E4BCF">
            <w:pPr>
              <w:pStyle w:val="Default"/>
              <w:spacing w:before="60" w:after="60"/>
              <w:rPr>
                <w:rFonts w:ascii="Arial" w:hAnsi="Arial" w:cs="Arial"/>
                <w:b/>
                <w:sz w:val="16"/>
                <w:szCs w:val="16"/>
              </w:rPr>
            </w:pPr>
            <w:r w:rsidRPr="00E53752">
              <w:rPr>
                <w:rFonts w:ascii="Arial" w:hAnsi="Arial" w:cs="Arial"/>
                <w:b/>
                <w:sz w:val="16"/>
                <w:szCs w:val="16"/>
              </w:rPr>
              <w:t>Sacred Spaces</w:t>
            </w:r>
          </w:p>
          <w:p w14:paraId="1640CF67" w14:textId="77777777" w:rsidR="00B5193A" w:rsidRDefault="00B5193A" w:rsidP="002E4BCF">
            <w:pPr>
              <w:pStyle w:val="Default"/>
              <w:numPr>
                <w:ilvl w:val="0"/>
                <w:numId w:val="24"/>
              </w:numPr>
              <w:tabs>
                <w:tab w:val="clear" w:pos="360"/>
              </w:tabs>
              <w:spacing w:before="60" w:after="60"/>
              <w:ind w:left="207" w:hanging="207"/>
              <w:rPr>
                <w:rFonts w:ascii="Arial" w:hAnsi="Arial" w:cs="Arial"/>
                <w:sz w:val="16"/>
                <w:szCs w:val="16"/>
              </w:rPr>
            </w:pPr>
            <w:r>
              <w:rPr>
                <w:rFonts w:ascii="Arial" w:hAnsi="Arial" w:cs="Arial"/>
                <w:sz w:val="16"/>
                <w:szCs w:val="16"/>
              </w:rPr>
              <w:t>F</w:t>
            </w:r>
            <w:r w:rsidRPr="00304218">
              <w:rPr>
                <w:rFonts w:ascii="Arial" w:hAnsi="Arial" w:cs="Arial"/>
                <w:sz w:val="16"/>
                <w:szCs w:val="16"/>
              </w:rPr>
              <w:t xml:space="preserve">ocuses on architecture, heritage and design, presented from the viewpoint of a wide range of professionals each season. </w:t>
            </w:r>
          </w:p>
          <w:p w14:paraId="4F6165EE" w14:textId="77777777" w:rsidR="00B5193A" w:rsidRPr="00A45D76" w:rsidRDefault="00B5193A" w:rsidP="002E4BCF">
            <w:pPr>
              <w:pStyle w:val="Default"/>
              <w:numPr>
                <w:ilvl w:val="0"/>
                <w:numId w:val="24"/>
              </w:numPr>
              <w:tabs>
                <w:tab w:val="clear" w:pos="360"/>
              </w:tabs>
              <w:spacing w:before="60" w:after="60"/>
              <w:ind w:left="207" w:hanging="207"/>
              <w:rPr>
                <w:rFonts w:ascii="Arial" w:hAnsi="Arial" w:cs="Arial"/>
                <w:sz w:val="16"/>
                <w:szCs w:val="16"/>
              </w:rPr>
            </w:pPr>
            <w:r w:rsidRPr="00A45D76">
              <w:rPr>
                <w:rFonts w:ascii="Arial" w:hAnsi="Arial" w:cs="Arial"/>
                <w:sz w:val="16"/>
                <w:szCs w:val="16"/>
              </w:rPr>
              <w:t>Regional architecture featured for the first time in a 13 part series broadcast from September 2013. Episodes featured the restored Murtoa Stick Shed, Theatre Royal in Castlemaine, Port Phillip Estate Winery in Red Hill and Seymour Railway Refreshment Room.</w:t>
            </w:r>
          </w:p>
        </w:tc>
        <w:tc>
          <w:tcPr>
            <w:tcW w:w="2693" w:type="dxa"/>
            <w:tcBorders>
              <w:bottom w:val="single" w:sz="4" w:space="0" w:color="000000"/>
            </w:tcBorders>
            <w:shd w:val="clear" w:color="auto" w:fill="auto"/>
          </w:tcPr>
          <w:p w14:paraId="6690282F" w14:textId="77777777" w:rsidR="00B5193A" w:rsidRDefault="00B5193A" w:rsidP="002E4BCF">
            <w:pPr>
              <w:pStyle w:val="Default"/>
              <w:spacing w:before="60" w:after="60"/>
              <w:rPr>
                <w:rFonts w:ascii="Arial" w:hAnsi="Arial" w:cs="Arial"/>
                <w:sz w:val="16"/>
                <w:szCs w:val="16"/>
              </w:rPr>
            </w:pPr>
            <w:r>
              <w:rPr>
                <w:rFonts w:ascii="Arial" w:hAnsi="Arial" w:cs="Arial"/>
                <w:sz w:val="16"/>
                <w:szCs w:val="16"/>
              </w:rPr>
              <w:t>Some episodes available at:</w:t>
            </w:r>
          </w:p>
          <w:p w14:paraId="43629347" w14:textId="77777777" w:rsidR="00B5193A" w:rsidRDefault="00B5193A" w:rsidP="002E4BCF">
            <w:pPr>
              <w:pStyle w:val="Default"/>
              <w:spacing w:before="60" w:after="60"/>
              <w:rPr>
                <w:rFonts w:ascii="Arial" w:hAnsi="Arial" w:cs="Arial"/>
                <w:sz w:val="16"/>
                <w:szCs w:val="16"/>
              </w:rPr>
            </w:pPr>
            <w:hyperlink r:id="rId58" w:history="1">
              <w:r w:rsidRPr="00B5506C">
                <w:rPr>
                  <w:rStyle w:val="Hyperlink"/>
                  <w:rFonts w:ascii="Arial" w:hAnsi="Arial" w:cs="Arial"/>
                  <w:sz w:val="16"/>
                  <w:szCs w:val="16"/>
                </w:rPr>
                <w:t>http://www.youtube.com/user/bdavdesign</w:t>
              </w:r>
            </w:hyperlink>
          </w:p>
          <w:p w14:paraId="37B8DC77" w14:textId="77777777" w:rsidR="00B5193A" w:rsidRPr="00304218" w:rsidRDefault="00B5193A" w:rsidP="002E4BCF">
            <w:pPr>
              <w:pStyle w:val="Default"/>
              <w:spacing w:before="60" w:after="60"/>
              <w:rPr>
                <w:rFonts w:ascii="Arial" w:hAnsi="Arial" w:cs="Arial"/>
                <w:sz w:val="16"/>
                <w:szCs w:val="16"/>
              </w:rPr>
            </w:pPr>
          </w:p>
        </w:tc>
      </w:tr>
      <w:tr w:rsidR="005B7DBD" w:rsidRPr="006611E5" w14:paraId="23E82597" w14:textId="77777777">
        <w:tc>
          <w:tcPr>
            <w:tcW w:w="1418" w:type="dxa"/>
            <w:tcBorders>
              <w:bottom w:val="single" w:sz="4" w:space="0" w:color="000000"/>
            </w:tcBorders>
            <w:shd w:val="clear" w:color="auto" w:fill="auto"/>
          </w:tcPr>
          <w:p w14:paraId="61AE93FC" w14:textId="77777777" w:rsidR="005B7DBD" w:rsidRPr="00304218" w:rsidRDefault="005B7DBD" w:rsidP="002E4BCF">
            <w:pPr>
              <w:spacing w:after="60"/>
              <w:rPr>
                <w:rFonts w:ascii="Arial" w:hAnsi="Arial" w:cs="Arial"/>
                <w:sz w:val="16"/>
                <w:szCs w:val="16"/>
              </w:rPr>
            </w:pPr>
            <w:r w:rsidRPr="00304218">
              <w:rPr>
                <w:rFonts w:ascii="Arial" w:hAnsi="Arial" w:cs="Arial"/>
                <w:sz w:val="16"/>
                <w:szCs w:val="16"/>
              </w:rPr>
              <w:t>Television Series</w:t>
            </w:r>
          </w:p>
        </w:tc>
        <w:tc>
          <w:tcPr>
            <w:tcW w:w="1882" w:type="dxa"/>
            <w:tcBorders>
              <w:bottom w:val="single" w:sz="4" w:space="0" w:color="000000"/>
            </w:tcBorders>
            <w:shd w:val="clear" w:color="auto" w:fill="auto"/>
          </w:tcPr>
          <w:p w14:paraId="01701CAB" w14:textId="77777777" w:rsidR="005B7DBD" w:rsidRDefault="005B7DBD" w:rsidP="005B7DBD">
            <w:pPr>
              <w:pStyle w:val="Default"/>
              <w:spacing w:before="60" w:after="60"/>
              <w:rPr>
                <w:rFonts w:ascii="Arial" w:eastAsia="Calibri" w:hAnsi="Arial" w:cs="Arial"/>
                <w:color w:val="auto"/>
                <w:sz w:val="16"/>
                <w:szCs w:val="16"/>
              </w:rPr>
            </w:pPr>
            <w:r>
              <w:rPr>
                <w:rFonts w:ascii="Arial" w:eastAsia="Calibri" w:hAnsi="Arial" w:cs="Arial"/>
                <w:color w:val="auto"/>
                <w:sz w:val="16"/>
                <w:szCs w:val="16"/>
              </w:rPr>
              <w:t>Informal assistance:</w:t>
            </w:r>
          </w:p>
          <w:p w14:paraId="450871BC" w14:textId="77777777" w:rsidR="005B7DBD" w:rsidRDefault="005B7DBD" w:rsidP="005B7DBD">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235BEF">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235BEF">
                  <w:rPr>
                    <w:rFonts w:ascii="Arial" w:eastAsia="Calibri" w:hAnsi="Arial" w:cs="Arial"/>
                    <w:color w:val="auto"/>
                    <w:sz w:val="16"/>
                    <w:szCs w:val="16"/>
                  </w:rPr>
                  <w:t>Victoria</w:t>
                </w:r>
              </w:smartTag>
            </w:smartTag>
          </w:p>
          <w:p w14:paraId="70001A2D" w14:textId="77777777" w:rsidR="005B7DBD" w:rsidRPr="00235BEF" w:rsidRDefault="005B7DBD" w:rsidP="005B7DBD">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Heritage </w:t>
            </w:r>
            <w:smartTag w:uri="urn:schemas-microsoft-com:office:smarttags" w:element="place">
              <w:smartTag w:uri="urn:schemas-microsoft-com:office:smarttags" w:element="State">
                <w:r>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4EF936B2" w14:textId="77777777" w:rsidR="005B7DBD" w:rsidRDefault="005B7DBD"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Community</w:t>
            </w:r>
          </w:p>
        </w:tc>
        <w:tc>
          <w:tcPr>
            <w:tcW w:w="6730" w:type="dxa"/>
            <w:tcBorders>
              <w:bottom w:val="single" w:sz="4" w:space="0" w:color="000000"/>
            </w:tcBorders>
            <w:shd w:val="clear" w:color="auto" w:fill="auto"/>
          </w:tcPr>
          <w:p w14:paraId="49B4185D" w14:textId="77777777" w:rsidR="005B7DBD" w:rsidRPr="00B53DCB" w:rsidRDefault="005B7DBD" w:rsidP="005B7DBD">
            <w:pPr>
              <w:pStyle w:val="Default"/>
              <w:spacing w:before="60" w:after="60"/>
              <w:rPr>
                <w:rFonts w:ascii="Arial" w:hAnsi="Arial" w:cs="Arial"/>
                <w:sz w:val="16"/>
                <w:szCs w:val="16"/>
              </w:rPr>
            </w:pPr>
            <w:r w:rsidRPr="00B53DCB">
              <w:rPr>
                <w:rFonts w:ascii="Arial" w:hAnsi="Arial" w:cs="Arial"/>
                <w:sz w:val="16"/>
                <w:szCs w:val="16"/>
              </w:rPr>
              <w:t xml:space="preserve">Informal assistance in facilitating </w:t>
            </w:r>
            <w:r>
              <w:rPr>
                <w:rFonts w:ascii="Arial" w:hAnsi="Arial" w:cs="Arial"/>
                <w:sz w:val="16"/>
                <w:szCs w:val="16"/>
              </w:rPr>
              <w:t>contact with owners of heritage places if the project appears worthwhile</w:t>
            </w:r>
            <w:r w:rsidRPr="00B53DCB">
              <w:rPr>
                <w:rFonts w:ascii="Arial" w:hAnsi="Arial" w:cs="Arial"/>
                <w:sz w:val="16"/>
                <w:szCs w:val="16"/>
              </w:rPr>
              <w:t>:</w:t>
            </w:r>
          </w:p>
          <w:p w14:paraId="1D178F7D" w14:textId="77777777" w:rsidR="005B7DBD" w:rsidRPr="00B53DCB" w:rsidRDefault="005B7DBD" w:rsidP="005B7DBD">
            <w:pPr>
              <w:pStyle w:val="Default"/>
              <w:numPr>
                <w:ilvl w:val="0"/>
                <w:numId w:val="24"/>
              </w:numPr>
              <w:tabs>
                <w:tab w:val="clear" w:pos="360"/>
              </w:tabs>
              <w:spacing w:before="60" w:after="60"/>
              <w:ind w:left="207" w:hanging="207"/>
              <w:rPr>
                <w:rFonts w:ascii="Arial" w:hAnsi="Arial" w:cs="Arial"/>
                <w:sz w:val="16"/>
                <w:szCs w:val="16"/>
              </w:rPr>
            </w:pPr>
            <w:r w:rsidRPr="00B53DCB">
              <w:rPr>
                <w:rFonts w:ascii="Arial" w:hAnsi="Arial" w:cs="Arial"/>
                <w:sz w:val="16"/>
                <w:szCs w:val="16"/>
              </w:rPr>
              <w:t xml:space="preserve">Dr Blakes Mysteries </w:t>
            </w:r>
          </w:p>
          <w:p w14:paraId="2BE870E0" w14:textId="77777777" w:rsidR="005B7DBD" w:rsidRPr="00B53DCB" w:rsidRDefault="005B7DBD" w:rsidP="005B7DBD">
            <w:pPr>
              <w:pStyle w:val="Default"/>
              <w:numPr>
                <w:ilvl w:val="0"/>
                <w:numId w:val="24"/>
              </w:numPr>
              <w:tabs>
                <w:tab w:val="clear" w:pos="360"/>
              </w:tabs>
              <w:spacing w:before="60" w:after="60"/>
              <w:ind w:left="207" w:hanging="207"/>
              <w:rPr>
                <w:rFonts w:ascii="Arial" w:hAnsi="Arial" w:cs="Arial"/>
                <w:sz w:val="16"/>
                <w:szCs w:val="16"/>
              </w:rPr>
            </w:pPr>
            <w:r w:rsidRPr="00B53DCB">
              <w:rPr>
                <w:rFonts w:ascii="Arial" w:hAnsi="Arial" w:cs="Arial"/>
                <w:sz w:val="16"/>
                <w:szCs w:val="16"/>
              </w:rPr>
              <w:t xml:space="preserve">Upcoming ABC series on restorations of Australian Heritage homes </w:t>
            </w:r>
          </w:p>
          <w:p w14:paraId="0F3EF946" w14:textId="77777777" w:rsidR="005B7DBD" w:rsidRPr="002C371F" w:rsidRDefault="005B7DBD" w:rsidP="005B7DBD">
            <w:pPr>
              <w:pStyle w:val="Default"/>
              <w:numPr>
                <w:ilvl w:val="0"/>
                <w:numId w:val="24"/>
              </w:numPr>
              <w:tabs>
                <w:tab w:val="clear" w:pos="360"/>
              </w:tabs>
              <w:spacing w:before="60" w:after="60"/>
              <w:ind w:left="207" w:hanging="207"/>
              <w:rPr>
                <w:rFonts w:ascii="Arial" w:hAnsi="Arial" w:cs="Arial"/>
                <w:b/>
                <w:sz w:val="16"/>
                <w:szCs w:val="16"/>
              </w:rPr>
            </w:pPr>
            <w:r w:rsidRPr="00B53DCB">
              <w:rPr>
                <w:rFonts w:ascii="Arial" w:hAnsi="Arial" w:cs="Arial"/>
                <w:sz w:val="16"/>
                <w:szCs w:val="16"/>
              </w:rPr>
              <w:t>A range of other proposals</w:t>
            </w:r>
          </w:p>
        </w:tc>
        <w:tc>
          <w:tcPr>
            <w:tcW w:w="2693" w:type="dxa"/>
            <w:tcBorders>
              <w:bottom w:val="single" w:sz="4" w:space="0" w:color="000000"/>
            </w:tcBorders>
            <w:shd w:val="clear" w:color="auto" w:fill="auto"/>
          </w:tcPr>
          <w:p w14:paraId="7DEDB93C" w14:textId="77777777" w:rsidR="005B7DBD" w:rsidRPr="00304218" w:rsidRDefault="005B7DBD" w:rsidP="002E4BCF">
            <w:pPr>
              <w:pStyle w:val="Default"/>
              <w:spacing w:before="60" w:after="60"/>
              <w:rPr>
                <w:rFonts w:ascii="Arial" w:hAnsi="Arial" w:cs="Arial"/>
                <w:sz w:val="16"/>
                <w:szCs w:val="16"/>
              </w:rPr>
            </w:pPr>
            <w:r>
              <w:rPr>
                <w:rFonts w:ascii="Arial" w:hAnsi="Arial" w:cs="Arial"/>
                <w:sz w:val="16"/>
                <w:szCs w:val="16"/>
              </w:rPr>
              <w:t>Not applicable</w:t>
            </w:r>
          </w:p>
        </w:tc>
      </w:tr>
      <w:tr w:rsidR="00B5193A" w:rsidRPr="006611E5" w14:paraId="6FB696B5" w14:textId="77777777">
        <w:tc>
          <w:tcPr>
            <w:tcW w:w="1418" w:type="dxa"/>
            <w:tcBorders>
              <w:bottom w:val="single" w:sz="4" w:space="0" w:color="000000"/>
            </w:tcBorders>
            <w:shd w:val="clear" w:color="auto" w:fill="auto"/>
          </w:tcPr>
          <w:p w14:paraId="1BF6CFD3" w14:textId="77777777" w:rsidR="00B5193A" w:rsidRPr="00304218" w:rsidRDefault="00A21384" w:rsidP="002E4BCF">
            <w:pPr>
              <w:spacing w:after="60"/>
              <w:rPr>
                <w:rFonts w:ascii="Arial" w:hAnsi="Arial" w:cs="Arial"/>
                <w:sz w:val="16"/>
                <w:szCs w:val="16"/>
              </w:rPr>
            </w:pPr>
            <w:r w:rsidRPr="00304218">
              <w:rPr>
                <w:rFonts w:ascii="Arial" w:hAnsi="Arial" w:cs="Arial"/>
                <w:sz w:val="16"/>
                <w:szCs w:val="16"/>
              </w:rPr>
              <w:t>Short Film</w:t>
            </w:r>
            <w:r>
              <w:rPr>
                <w:rFonts w:ascii="Arial" w:hAnsi="Arial" w:cs="Arial"/>
                <w:sz w:val="16"/>
                <w:szCs w:val="16"/>
              </w:rPr>
              <w:t>s / Documentaries</w:t>
            </w:r>
          </w:p>
        </w:tc>
        <w:tc>
          <w:tcPr>
            <w:tcW w:w="1882" w:type="dxa"/>
            <w:tcBorders>
              <w:bottom w:val="single" w:sz="4" w:space="0" w:color="000000"/>
            </w:tcBorders>
            <w:shd w:val="clear" w:color="auto" w:fill="auto"/>
          </w:tcPr>
          <w:p w14:paraId="668F8D71" w14:textId="77777777" w:rsidR="00B5193A" w:rsidRPr="00235BEF"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235BEF">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235BEF">
                  <w:rPr>
                    <w:rFonts w:ascii="Arial" w:eastAsia="Calibri" w:hAnsi="Arial" w:cs="Arial"/>
                    <w:color w:val="auto"/>
                    <w:sz w:val="16"/>
                    <w:szCs w:val="16"/>
                  </w:rPr>
                  <w:t>Victoria</w:t>
                </w:r>
              </w:smartTag>
            </w:smartTag>
          </w:p>
          <w:p w14:paraId="2C32264E" w14:textId="77777777" w:rsidR="00B5193A" w:rsidRPr="00235BEF" w:rsidRDefault="00B5193A"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235BEF">
              <w:rPr>
                <w:rFonts w:ascii="Arial" w:eastAsia="Calibri" w:hAnsi="Arial" w:cs="Arial"/>
                <w:color w:val="auto"/>
                <w:sz w:val="16"/>
                <w:szCs w:val="16"/>
              </w:rPr>
              <w:t xml:space="preserve">Culture </w:t>
            </w:r>
            <w:smartTag w:uri="urn:schemas-microsoft-com:office:smarttags" w:element="State">
              <w:smartTag w:uri="urn:schemas-microsoft-com:office:smarttags" w:element="place">
                <w:r w:rsidRPr="00235BEF">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1AF45AA6" w14:textId="77777777" w:rsidR="00B5193A" w:rsidRPr="00304218" w:rsidRDefault="00A21384"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Community</w:t>
            </w:r>
          </w:p>
        </w:tc>
        <w:tc>
          <w:tcPr>
            <w:tcW w:w="6730" w:type="dxa"/>
            <w:tcBorders>
              <w:bottom w:val="single" w:sz="4" w:space="0" w:color="000000"/>
            </w:tcBorders>
            <w:shd w:val="clear" w:color="auto" w:fill="auto"/>
          </w:tcPr>
          <w:p w14:paraId="2B4663C1" w14:textId="77777777" w:rsidR="00A21384" w:rsidRPr="00EE4E8B" w:rsidRDefault="00A21384" w:rsidP="00A21384">
            <w:pPr>
              <w:pStyle w:val="Default"/>
              <w:spacing w:before="60" w:after="60"/>
              <w:rPr>
                <w:rFonts w:ascii="Arial" w:hAnsi="Arial" w:cs="Arial"/>
                <w:b/>
                <w:sz w:val="16"/>
                <w:szCs w:val="16"/>
              </w:rPr>
            </w:pPr>
            <w:r w:rsidRPr="00EE4E8B">
              <w:rPr>
                <w:rFonts w:ascii="Arial" w:hAnsi="Arial" w:cs="Arial"/>
                <w:b/>
                <w:sz w:val="16"/>
                <w:szCs w:val="16"/>
              </w:rPr>
              <w:t>Short films and documentaries:</w:t>
            </w:r>
          </w:p>
          <w:p w14:paraId="466DA799" w14:textId="77777777" w:rsidR="00A21384" w:rsidRPr="00304218" w:rsidRDefault="00A21384" w:rsidP="00A21384">
            <w:pPr>
              <w:pStyle w:val="Default"/>
              <w:numPr>
                <w:ilvl w:val="0"/>
                <w:numId w:val="24"/>
              </w:numPr>
              <w:tabs>
                <w:tab w:val="clear" w:pos="360"/>
              </w:tabs>
              <w:spacing w:before="60" w:after="60"/>
              <w:ind w:left="207" w:hanging="207"/>
              <w:rPr>
                <w:rFonts w:ascii="Arial" w:hAnsi="Arial" w:cs="Arial"/>
                <w:sz w:val="16"/>
                <w:szCs w:val="16"/>
              </w:rPr>
            </w:pPr>
            <w:smartTag w:uri="urn:schemas-microsoft-com:office:smarttags" w:element="place">
              <w:smartTag w:uri="urn:schemas-microsoft-com:office:smarttags" w:element="PlaceName">
                <w:r w:rsidRPr="00304218">
                  <w:rPr>
                    <w:rFonts w:ascii="Arial" w:hAnsi="Arial" w:cs="Arial"/>
                    <w:sz w:val="16"/>
                    <w:szCs w:val="16"/>
                  </w:rPr>
                  <w:t>Dimboola</w:t>
                </w:r>
              </w:smartTag>
              <w:r w:rsidRPr="00304218">
                <w:rPr>
                  <w:rFonts w:ascii="Arial" w:hAnsi="Arial" w:cs="Arial"/>
                  <w:sz w:val="16"/>
                  <w:szCs w:val="16"/>
                </w:rPr>
                <w:t xml:space="preserve"> </w:t>
              </w:r>
              <w:smartTag w:uri="urn:schemas-microsoft-com:office:smarttags" w:element="PlaceName">
                <w:r w:rsidRPr="00304218">
                  <w:rPr>
                    <w:rFonts w:ascii="Arial" w:hAnsi="Arial" w:cs="Arial"/>
                    <w:sz w:val="16"/>
                    <w:szCs w:val="16"/>
                  </w:rPr>
                  <w:t>Print</w:t>
                </w:r>
              </w:smartTag>
              <w:r w:rsidRPr="00304218">
                <w:rPr>
                  <w:rFonts w:ascii="Arial" w:hAnsi="Arial" w:cs="Arial"/>
                  <w:sz w:val="16"/>
                  <w:szCs w:val="16"/>
                </w:rPr>
                <w:t xml:space="preserve"> </w:t>
              </w:r>
              <w:smartTag w:uri="urn:schemas-microsoft-com:office:smarttags" w:element="PlaceType">
                <w:r w:rsidRPr="00304218">
                  <w:rPr>
                    <w:rFonts w:ascii="Arial" w:hAnsi="Arial" w:cs="Arial"/>
                    <w:sz w:val="16"/>
                    <w:szCs w:val="16"/>
                  </w:rPr>
                  <w:t>Museum</w:t>
                </w:r>
              </w:smartTag>
            </w:smartTag>
          </w:p>
          <w:p w14:paraId="77C3732B" w14:textId="77777777" w:rsidR="00A21384" w:rsidRDefault="00A21384" w:rsidP="00A21384">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Murtoa Stick Shed</w:t>
            </w:r>
          </w:p>
          <w:p w14:paraId="2026299D" w14:textId="77777777" w:rsidR="00B5193A" w:rsidRPr="00304218" w:rsidRDefault="00A21384" w:rsidP="00A21384">
            <w:pPr>
              <w:pStyle w:val="Default"/>
              <w:numPr>
                <w:ilvl w:val="0"/>
                <w:numId w:val="24"/>
              </w:numPr>
              <w:tabs>
                <w:tab w:val="clear" w:pos="360"/>
              </w:tabs>
              <w:spacing w:before="60" w:after="60"/>
              <w:ind w:left="207" w:hanging="207"/>
              <w:rPr>
                <w:rFonts w:ascii="Arial" w:hAnsi="Arial" w:cs="Arial"/>
                <w:sz w:val="16"/>
                <w:szCs w:val="16"/>
              </w:rPr>
            </w:pPr>
            <w:r>
              <w:rPr>
                <w:rFonts w:ascii="Arial" w:hAnsi="Arial" w:cs="Arial"/>
                <w:sz w:val="16"/>
                <w:szCs w:val="16"/>
              </w:rPr>
              <w:t>Haring Mural documentary</w:t>
            </w:r>
          </w:p>
        </w:tc>
        <w:tc>
          <w:tcPr>
            <w:tcW w:w="2693" w:type="dxa"/>
            <w:tcBorders>
              <w:bottom w:val="single" w:sz="4" w:space="0" w:color="000000"/>
            </w:tcBorders>
            <w:shd w:val="clear" w:color="auto" w:fill="auto"/>
          </w:tcPr>
          <w:p w14:paraId="73174293" w14:textId="77777777" w:rsidR="00A21384" w:rsidRDefault="00A21384" w:rsidP="00A21384">
            <w:pPr>
              <w:pStyle w:val="Default"/>
              <w:spacing w:before="60" w:after="60"/>
              <w:rPr>
                <w:rFonts w:ascii="Arial" w:hAnsi="Arial" w:cs="Arial"/>
                <w:sz w:val="16"/>
                <w:szCs w:val="16"/>
              </w:rPr>
            </w:pPr>
            <w:hyperlink r:id="rId59" w:history="1">
              <w:r w:rsidRPr="00420CC1">
                <w:rPr>
                  <w:rStyle w:val="Hyperlink"/>
                  <w:rFonts w:ascii="Arial" w:eastAsia="Cambria" w:hAnsi="Arial" w:cs="Arial"/>
                  <w:sz w:val="16"/>
                  <w:szCs w:val="16"/>
                </w:rPr>
                <w:t>http://heritagecouncil.vic.gov.au/get-involved/watch-heritage-videos/</w:t>
              </w:r>
            </w:hyperlink>
          </w:p>
          <w:p w14:paraId="5E61F9BC" w14:textId="77777777" w:rsidR="00B5193A" w:rsidRPr="00304218" w:rsidRDefault="00B5193A" w:rsidP="002E4BCF">
            <w:pPr>
              <w:pStyle w:val="Default"/>
              <w:spacing w:before="60" w:after="60"/>
              <w:rPr>
                <w:rFonts w:ascii="Arial" w:hAnsi="Arial" w:cs="Arial"/>
                <w:sz w:val="16"/>
                <w:szCs w:val="16"/>
              </w:rPr>
            </w:pPr>
          </w:p>
        </w:tc>
      </w:tr>
      <w:tr w:rsidR="00B5193A" w:rsidRPr="006611E5" w14:paraId="32DEE38D" w14:textId="77777777">
        <w:tc>
          <w:tcPr>
            <w:tcW w:w="1418" w:type="dxa"/>
            <w:tcBorders>
              <w:bottom w:val="single" w:sz="4" w:space="0" w:color="000000"/>
            </w:tcBorders>
            <w:shd w:val="clear" w:color="auto" w:fill="auto"/>
          </w:tcPr>
          <w:p w14:paraId="4AC08FCB" w14:textId="77777777" w:rsidR="00B5193A" w:rsidRPr="00304218" w:rsidRDefault="0064044D" w:rsidP="002E4BCF">
            <w:pPr>
              <w:spacing w:after="60"/>
              <w:rPr>
                <w:rFonts w:ascii="Arial" w:hAnsi="Arial" w:cs="Arial"/>
                <w:sz w:val="16"/>
                <w:szCs w:val="16"/>
              </w:rPr>
            </w:pPr>
            <w:r w:rsidRPr="00304218">
              <w:rPr>
                <w:rFonts w:ascii="Arial" w:hAnsi="Arial" w:cs="Arial"/>
                <w:sz w:val="16"/>
                <w:szCs w:val="16"/>
              </w:rPr>
              <w:t>Forum</w:t>
            </w:r>
            <w:r>
              <w:rPr>
                <w:rFonts w:ascii="Arial" w:hAnsi="Arial" w:cs="Arial"/>
                <w:sz w:val="16"/>
                <w:szCs w:val="16"/>
              </w:rPr>
              <w:t>s</w:t>
            </w:r>
          </w:p>
        </w:tc>
        <w:tc>
          <w:tcPr>
            <w:tcW w:w="1882" w:type="dxa"/>
            <w:tcBorders>
              <w:bottom w:val="single" w:sz="4" w:space="0" w:color="000000"/>
            </w:tcBorders>
            <w:shd w:val="clear" w:color="auto" w:fill="auto"/>
          </w:tcPr>
          <w:p w14:paraId="58594A44" w14:textId="77777777" w:rsidR="0064044D" w:rsidRDefault="0064044D" w:rsidP="0064044D">
            <w:pPr>
              <w:pStyle w:val="Default"/>
              <w:spacing w:before="60" w:after="60"/>
              <w:rPr>
                <w:rFonts w:ascii="Arial" w:eastAsia="Calibri" w:hAnsi="Arial" w:cs="Arial"/>
                <w:color w:val="auto"/>
                <w:sz w:val="16"/>
                <w:szCs w:val="16"/>
              </w:rPr>
            </w:pPr>
            <w:r>
              <w:rPr>
                <w:rFonts w:ascii="Arial" w:eastAsia="Calibri" w:hAnsi="Arial" w:cs="Arial"/>
                <w:color w:val="auto"/>
                <w:sz w:val="16"/>
                <w:szCs w:val="16"/>
              </w:rPr>
              <w:t>Involvement in Panel Discussions:</w:t>
            </w:r>
          </w:p>
          <w:p w14:paraId="748305A4" w14:textId="77777777" w:rsidR="0064044D" w:rsidRDefault="0064044D" w:rsidP="00A158EC">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Pr>
                    <w:rFonts w:ascii="Arial" w:eastAsia="Calibri" w:hAnsi="Arial" w:cs="Arial"/>
                    <w:color w:val="auto"/>
                    <w:sz w:val="16"/>
                    <w:szCs w:val="16"/>
                  </w:rPr>
                  <w:t>Victoria</w:t>
                </w:r>
              </w:smartTag>
            </w:smartTag>
          </w:p>
          <w:p w14:paraId="617C56D8" w14:textId="77777777" w:rsidR="00B5193A" w:rsidRPr="00235BEF" w:rsidRDefault="0064044D" w:rsidP="0064044D">
            <w:pPr>
              <w:pStyle w:val="Default"/>
              <w:numPr>
                <w:ilvl w:val="0"/>
                <w:numId w:val="24"/>
              </w:numPr>
              <w:tabs>
                <w:tab w:val="clear" w:pos="360"/>
              </w:tabs>
              <w:spacing w:before="60" w:after="60"/>
              <w:ind w:left="207" w:hanging="207"/>
              <w:rPr>
                <w:rFonts w:ascii="Arial" w:hAnsi="Arial" w:cs="Arial"/>
                <w:sz w:val="16"/>
                <w:szCs w:val="16"/>
              </w:rPr>
            </w:pPr>
            <w:r>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7A1C7674" w14:textId="77777777" w:rsidR="00B5193A" w:rsidRPr="00304218" w:rsidRDefault="00B5193A"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04218">
              <w:rPr>
                <w:rFonts w:ascii="Arial" w:eastAsia="Calibri" w:hAnsi="Arial" w:cs="Arial"/>
                <w:color w:val="auto"/>
                <w:sz w:val="16"/>
                <w:szCs w:val="16"/>
              </w:rPr>
              <w:t xml:space="preserve">General Community  </w:t>
            </w:r>
          </w:p>
        </w:tc>
        <w:tc>
          <w:tcPr>
            <w:tcW w:w="6730" w:type="dxa"/>
            <w:tcBorders>
              <w:bottom w:val="single" w:sz="4" w:space="0" w:color="000000"/>
            </w:tcBorders>
            <w:shd w:val="clear" w:color="auto" w:fill="auto"/>
          </w:tcPr>
          <w:p w14:paraId="30F9461D" w14:textId="77777777" w:rsidR="00B5193A" w:rsidRPr="00304218" w:rsidRDefault="0064044D" w:rsidP="002E4BCF">
            <w:pPr>
              <w:pStyle w:val="Default"/>
              <w:numPr>
                <w:ilvl w:val="0"/>
                <w:numId w:val="24"/>
              </w:numPr>
              <w:tabs>
                <w:tab w:val="clear" w:pos="360"/>
              </w:tabs>
              <w:spacing w:before="60" w:after="60"/>
              <w:ind w:left="207" w:hanging="207"/>
              <w:rPr>
                <w:rFonts w:ascii="Arial" w:hAnsi="Arial" w:cs="Arial"/>
                <w:sz w:val="16"/>
                <w:szCs w:val="16"/>
              </w:rPr>
            </w:pPr>
            <w:smartTag w:uri="urn:schemas-microsoft-com:office:smarttags" w:element="City">
              <w:r w:rsidRPr="00304218">
                <w:rPr>
                  <w:rFonts w:ascii="Arial" w:hAnsi="Arial" w:cs="Arial"/>
                  <w:sz w:val="16"/>
                  <w:szCs w:val="16"/>
                </w:rPr>
                <w:t>Melbourne</w:t>
              </w:r>
            </w:smartTag>
            <w:r w:rsidRPr="00304218">
              <w:rPr>
                <w:rFonts w:ascii="Arial" w:hAnsi="Arial" w:cs="Arial"/>
                <w:sz w:val="16"/>
                <w:szCs w:val="16"/>
              </w:rPr>
              <w:t xml:space="preserve"> Conversations </w:t>
            </w:r>
            <w:r>
              <w:rPr>
                <w:rFonts w:ascii="Arial" w:hAnsi="Arial" w:cs="Arial"/>
                <w:sz w:val="16"/>
                <w:szCs w:val="16"/>
              </w:rPr>
              <w:t xml:space="preserve">- </w:t>
            </w:r>
            <w:r w:rsidRPr="00CA4C87">
              <w:rPr>
                <w:rFonts w:ascii="Arial" w:hAnsi="Arial" w:cs="Arial"/>
                <w:sz w:val="16"/>
                <w:szCs w:val="16"/>
              </w:rPr>
              <w:t>July 2013</w:t>
            </w:r>
            <w:r>
              <w:rPr>
                <w:rFonts w:ascii="Arial" w:hAnsi="Arial" w:cs="Arial"/>
                <w:sz w:val="16"/>
                <w:szCs w:val="16"/>
              </w:rPr>
              <w:t xml:space="preserve"> (City of </w:t>
            </w:r>
            <w:smartTag w:uri="urn:schemas-microsoft-com:office:smarttags" w:element="place">
              <w:smartTag w:uri="urn:schemas-microsoft-com:office:smarttags" w:element="City">
                <w:r>
                  <w:rPr>
                    <w:rFonts w:ascii="Arial" w:hAnsi="Arial" w:cs="Arial"/>
                    <w:sz w:val="16"/>
                    <w:szCs w:val="16"/>
                  </w:rPr>
                  <w:t>Melbourne</w:t>
                </w:r>
              </w:smartTag>
            </w:smartTag>
            <w:r>
              <w:rPr>
                <w:rFonts w:ascii="Arial" w:hAnsi="Arial" w:cs="Arial"/>
                <w:sz w:val="16"/>
                <w:szCs w:val="16"/>
              </w:rPr>
              <w:t>)</w:t>
            </w:r>
          </w:p>
        </w:tc>
        <w:tc>
          <w:tcPr>
            <w:tcW w:w="2693" w:type="dxa"/>
            <w:tcBorders>
              <w:bottom w:val="single" w:sz="4" w:space="0" w:color="000000"/>
            </w:tcBorders>
            <w:shd w:val="clear" w:color="auto" w:fill="auto"/>
          </w:tcPr>
          <w:p w14:paraId="660397AE" w14:textId="77777777" w:rsidR="00B5193A" w:rsidRPr="00304218" w:rsidRDefault="0064044D" w:rsidP="002E4BCF">
            <w:pPr>
              <w:pStyle w:val="Default"/>
              <w:spacing w:before="60" w:after="60"/>
              <w:rPr>
                <w:rFonts w:ascii="Arial" w:hAnsi="Arial" w:cs="Arial"/>
                <w:sz w:val="16"/>
                <w:szCs w:val="16"/>
              </w:rPr>
            </w:pPr>
            <w:r>
              <w:rPr>
                <w:rFonts w:ascii="Arial" w:hAnsi="Arial" w:cs="Arial"/>
                <w:sz w:val="16"/>
                <w:szCs w:val="16"/>
              </w:rPr>
              <w:t>Not applicable</w:t>
            </w:r>
          </w:p>
        </w:tc>
      </w:tr>
      <w:tr w:rsidR="0064044D" w:rsidRPr="006611E5" w14:paraId="7742083C" w14:textId="77777777">
        <w:tc>
          <w:tcPr>
            <w:tcW w:w="1418" w:type="dxa"/>
            <w:tcBorders>
              <w:bottom w:val="single" w:sz="4" w:space="0" w:color="000000"/>
            </w:tcBorders>
            <w:shd w:val="clear" w:color="auto" w:fill="auto"/>
          </w:tcPr>
          <w:p w14:paraId="2BCC5CEF" w14:textId="77777777" w:rsidR="0064044D" w:rsidRPr="00304218" w:rsidRDefault="0064044D" w:rsidP="00286FD2">
            <w:pPr>
              <w:spacing w:after="60"/>
              <w:rPr>
                <w:rFonts w:ascii="Arial" w:hAnsi="Arial" w:cs="Arial"/>
                <w:sz w:val="16"/>
                <w:szCs w:val="16"/>
              </w:rPr>
            </w:pPr>
            <w:r w:rsidRPr="00304218">
              <w:rPr>
                <w:rFonts w:ascii="Arial" w:hAnsi="Arial" w:cs="Arial"/>
                <w:sz w:val="16"/>
                <w:szCs w:val="16"/>
              </w:rPr>
              <w:t>Forum</w:t>
            </w:r>
            <w:r>
              <w:rPr>
                <w:rFonts w:ascii="Arial" w:hAnsi="Arial" w:cs="Arial"/>
                <w:sz w:val="16"/>
                <w:szCs w:val="16"/>
              </w:rPr>
              <w:t>s</w:t>
            </w:r>
          </w:p>
        </w:tc>
        <w:tc>
          <w:tcPr>
            <w:tcW w:w="1882" w:type="dxa"/>
            <w:tcBorders>
              <w:bottom w:val="single" w:sz="4" w:space="0" w:color="000000"/>
            </w:tcBorders>
            <w:shd w:val="clear" w:color="auto" w:fill="auto"/>
          </w:tcPr>
          <w:p w14:paraId="5A1605F4" w14:textId="77777777" w:rsidR="0064044D" w:rsidRDefault="0064044D" w:rsidP="0064044D">
            <w:pPr>
              <w:pStyle w:val="Default"/>
              <w:spacing w:before="60" w:after="60"/>
              <w:rPr>
                <w:rFonts w:ascii="Arial" w:eastAsia="Calibri" w:hAnsi="Arial" w:cs="Arial"/>
                <w:color w:val="auto"/>
                <w:sz w:val="16"/>
                <w:szCs w:val="16"/>
              </w:rPr>
            </w:pPr>
            <w:r>
              <w:rPr>
                <w:rFonts w:ascii="Arial" w:eastAsia="Calibri" w:hAnsi="Arial" w:cs="Arial"/>
                <w:color w:val="auto"/>
                <w:sz w:val="16"/>
                <w:szCs w:val="16"/>
              </w:rPr>
              <w:t>In partnership with:</w:t>
            </w:r>
          </w:p>
          <w:p w14:paraId="19EF4646" w14:textId="77777777" w:rsidR="0064044D" w:rsidRDefault="0064044D" w:rsidP="0008709F">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 xml:space="preserve">Museum </w:t>
            </w:r>
            <w:smartTag w:uri="urn:schemas-microsoft-com:office:smarttags" w:element="State">
              <w:smartTag w:uri="urn:schemas-microsoft-com:office:smarttags" w:element="place">
                <w:r>
                  <w:rPr>
                    <w:rFonts w:ascii="Arial" w:eastAsia="Calibri" w:hAnsi="Arial" w:cs="Arial"/>
                    <w:color w:val="auto"/>
                    <w:sz w:val="16"/>
                    <w:szCs w:val="16"/>
                  </w:rPr>
                  <w:t>Victoria</w:t>
                </w:r>
              </w:smartTag>
            </w:smartTag>
          </w:p>
          <w:p w14:paraId="0B679CBC" w14:textId="77777777" w:rsidR="0064044D" w:rsidRPr="00235BEF" w:rsidRDefault="0064044D" w:rsidP="0008709F">
            <w:pPr>
              <w:pStyle w:val="Default"/>
              <w:numPr>
                <w:ilvl w:val="0"/>
                <w:numId w:val="24"/>
              </w:numPr>
              <w:tabs>
                <w:tab w:val="clear" w:pos="360"/>
              </w:tabs>
              <w:spacing w:before="60"/>
              <w:ind w:left="202" w:hanging="202"/>
              <w:rPr>
                <w:rFonts w:ascii="Arial" w:eastAsia="Calibri" w:hAnsi="Arial" w:cs="Arial"/>
                <w:color w:val="auto"/>
                <w:sz w:val="16"/>
                <w:szCs w:val="16"/>
              </w:rPr>
            </w:pPr>
            <w:r w:rsidRPr="00235BEF">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235BEF">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20F49FB5" w14:textId="77777777" w:rsidR="0064044D" w:rsidRDefault="0064044D"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Heritage Practitioners</w:t>
            </w:r>
          </w:p>
          <w:p w14:paraId="639F9A33" w14:textId="77777777" w:rsidR="0064044D" w:rsidRPr="00304218" w:rsidRDefault="0064044D"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General Community</w:t>
            </w:r>
          </w:p>
        </w:tc>
        <w:tc>
          <w:tcPr>
            <w:tcW w:w="6730" w:type="dxa"/>
            <w:tcBorders>
              <w:bottom w:val="single" w:sz="4" w:space="0" w:color="000000"/>
            </w:tcBorders>
            <w:shd w:val="clear" w:color="auto" w:fill="auto"/>
          </w:tcPr>
          <w:p w14:paraId="7CEB803F" w14:textId="77777777" w:rsidR="0064044D" w:rsidRPr="00304218" w:rsidRDefault="0064044D" w:rsidP="00286FD2">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Annual Heritage Address</w:t>
            </w:r>
          </w:p>
          <w:p w14:paraId="71A3FC67" w14:textId="77777777" w:rsidR="0064044D" w:rsidRPr="0047762F" w:rsidRDefault="0064044D" w:rsidP="00286FD2">
            <w:pPr>
              <w:pStyle w:val="Default"/>
              <w:spacing w:before="60" w:after="60"/>
              <w:rPr>
                <w:rFonts w:ascii="Arial" w:hAnsi="Arial" w:cs="Arial"/>
                <w:sz w:val="16"/>
                <w:szCs w:val="16"/>
              </w:rPr>
            </w:pPr>
          </w:p>
        </w:tc>
        <w:tc>
          <w:tcPr>
            <w:tcW w:w="2693" w:type="dxa"/>
            <w:tcBorders>
              <w:bottom w:val="single" w:sz="4" w:space="0" w:color="000000"/>
            </w:tcBorders>
            <w:shd w:val="clear" w:color="auto" w:fill="auto"/>
          </w:tcPr>
          <w:p w14:paraId="3B16DDA6" w14:textId="77777777" w:rsidR="0064044D" w:rsidRPr="00304218" w:rsidRDefault="0064044D" w:rsidP="00286FD2">
            <w:pPr>
              <w:pStyle w:val="Default"/>
              <w:spacing w:before="60" w:after="60"/>
              <w:rPr>
                <w:rFonts w:ascii="Arial" w:hAnsi="Arial" w:cs="Arial"/>
                <w:sz w:val="16"/>
                <w:szCs w:val="16"/>
              </w:rPr>
            </w:pPr>
            <w:r>
              <w:rPr>
                <w:rFonts w:ascii="Arial" w:hAnsi="Arial" w:cs="Arial"/>
                <w:sz w:val="16"/>
                <w:szCs w:val="16"/>
              </w:rPr>
              <w:t>Not applicable</w:t>
            </w:r>
          </w:p>
        </w:tc>
      </w:tr>
      <w:tr w:rsidR="0064044D" w:rsidRPr="006611E5" w14:paraId="237426AD" w14:textId="77777777">
        <w:tc>
          <w:tcPr>
            <w:tcW w:w="1418" w:type="dxa"/>
            <w:tcBorders>
              <w:bottom w:val="single" w:sz="4" w:space="0" w:color="000000"/>
            </w:tcBorders>
            <w:shd w:val="clear" w:color="auto" w:fill="auto"/>
          </w:tcPr>
          <w:p w14:paraId="3B42EB52" w14:textId="77777777" w:rsidR="0064044D" w:rsidRPr="00304218" w:rsidRDefault="0064044D" w:rsidP="002E4BCF">
            <w:pPr>
              <w:spacing w:after="60"/>
              <w:rPr>
                <w:rFonts w:ascii="Arial" w:hAnsi="Arial" w:cs="Arial"/>
                <w:sz w:val="16"/>
                <w:szCs w:val="16"/>
              </w:rPr>
            </w:pPr>
            <w:r>
              <w:rPr>
                <w:rFonts w:ascii="Arial" w:hAnsi="Arial" w:cs="Arial"/>
                <w:sz w:val="16"/>
                <w:szCs w:val="16"/>
              </w:rPr>
              <w:t>Stakeholder meetings</w:t>
            </w:r>
          </w:p>
        </w:tc>
        <w:tc>
          <w:tcPr>
            <w:tcW w:w="1882" w:type="dxa"/>
            <w:tcBorders>
              <w:bottom w:val="single" w:sz="4" w:space="0" w:color="000000"/>
            </w:tcBorders>
            <w:shd w:val="clear" w:color="auto" w:fill="auto"/>
          </w:tcPr>
          <w:p w14:paraId="114A76A5" w14:textId="77777777" w:rsidR="0064044D" w:rsidRPr="00235BEF" w:rsidRDefault="0064044D"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235BEF">
              <w:rPr>
                <w:rFonts w:ascii="Arial" w:eastAsia="Calibri" w:hAnsi="Arial" w:cs="Arial"/>
                <w:color w:val="auto"/>
                <w:sz w:val="16"/>
                <w:szCs w:val="16"/>
              </w:rPr>
              <w:t xml:space="preserve">Heritage Council of </w:t>
            </w:r>
            <w:smartTag w:uri="urn:schemas-microsoft-com:office:smarttags" w:element="State">
              <w:smartTag w:uri="urn:schemas-microsoft-com:office:smarttags" w:element="place">
                <w:r w:rsidRPr="00235BEF">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70B640DA" w14:textId="77777777" w:rsidR="003C073E" w:rsidRDefault="003C073E"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Local Government</w:t>
            </w:r>
          </w:p>
          <w:p w14:paraId="1AE2CBC8" w14:textId="77777777" w:rsidR="003C073E" w:rsidRDefault="003C073E"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State Government Agencies</w:t>
            </w:r>
          </w:p>
          <w:p w14:paraId="09B07061" w14:textId="77777777" w:rsidR="005728E8" w:rsidRDefault="003C073E" w:rsidP="0008709F">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Local Heritage Organisations and Groups</w:t>
            </w:r>
          </w:p>
        </w:tc>
        <w:tc>
          <w:tcPr>
            <w:tcW w:w="6730" w:type="dxa"/>
            <w:tcBorders>
              <w:bottom w:val="single" w:sz="4" w:space="0" w:color="000000"/>
            </w:tcBorders>
            <w:shd w:val="clear" w:color="auto" w:fill="auto"/>
          </w:tcPr>
          <w:p w14:paraId="50D3FFF8" w14:textId="77777777" w:rsidR="003C073E" w:rsidRDefault="003C073E" w:rsidP="003C073E">
            <w:pPr>
              <w:pStyle w:val="Default"/>
              <w:numPr>
                <w:ilvl w:val="0"/>
                <w:numId w:val="24"/>
              </w:numPr>
              <w:tabs>
                <w:tab w:val="clear" w:pos="360"/>
              </w:tabs>
              <w:spacing w:before="60" w:after="60"/>
              <w:ind w:left="207" w:hanging="207"/>
              <w:rPr>
                <w:rFonts w:ascii="Arial" w:hAnsi="Arial" w:cs="Arial"/>
                <w:sz w:val="16"/>
                <w:szCs w:val="16"/>
              </w:rPr>
            </w:pPr>
            <w:r w:rsidRPr="0083677C">
              <w:rPr>
                <w:rFonts w:ascii="Arial" w:hAnsi="Arial" w:cs="Arial"/>
                <w:sz w:val="16"/>
                <w:szCs w:val="16"/>
              </w:rPr>
              <w:t>A</w:t>
            </w:r>
            <w:r>
              <w:rPr>
                <w:rFonts w:ascii="Arial" w:hAnsi="Arial" w:cs="Arial"/>
                <w:sz w:val="16"/>
                <w:szCs w:val="16"/>
              </w:rPr>
              <w:t xml:space="preserve">nnual Regional Engagement Trip </w:t>
            </w:r>
          </w:p>
          <w:p w14:paraId="700FB8EA" w14:textId="77777777" w:rsidR="003C073E" w:rsidRDefault="003C073E" w:rsidP="003C073E">
            <w:pPr>
              <w:pStyle w:val="Default"/>
              <w:numPr>
                <w:ilvl w:val="0"/>
                <w:numId w:val="24"/>
              </w:numPr>
              <w:tabs>
                <w:tab w:val="clear" w:pos="360"/>
              </w:tabs>
              <w:spacing w:before="60" w:after="60"/>
              <w:ind w:left="207" w:hanging="207"/>
              <w:rPr>
                <w:rFonts w:ascii="Arial" w:hAnsi="Arial" w:cs="Arial"/>
                <w:sz w:val="16"/>
                <w:szCs w:val="16"/>
              </w:rPr>
            </w:pPr>
            <w:r>
              <w:rPr>
                <w:rFonts w:ascii="Arial" w:hAnsi="Arial" w:cs="Arial"/>
                <w:sz w:val="16"/>
                <w:szCs w:val="16"/>
              </w:rPr>
              <w:t xml:space="preserve">Heritage Council of </w:t>
            </w:r>
            <w:smartTag w:uri="urn:schemas-microsoft-com:office:smarttags" w:element="State">
              <w:smartTag w:uri="urn:schemas-microsoft-com:office:smarttags" w:element="place">
                <w:r>
                  <w:rPr>
                    <w:rFonts w:ascii="Arial" w:hAnsi="Arial" w:cs="Arial"/>
                    <w:sz w:val="16"/>
                    <w:szCs w:val="16"/>
                  </w:rPr>
                  <w:t>Victoria</w:t>
                </w:r>
              </w:smartTag>
            </w:smartTag>
            <w:r>
              <w:rPr>
                <w:rFonts w:ascii="Arial" w:hAnsi="Arial" w:cs="Arial"/>
                <w:sz w:val="16"/>
                <w:szCs w:val="16"/>
              </w:rPr>
              <w:t xml:space="preserve"> meetings with stakeholder presentations</w:t>
            </w:r>
          </w:p>
          <w:p w14:paraId="2635D176" w14:textId="77777777" w:rsidR="0064044D" w:rsidRPr="00304218" w:rsidRDefault="0064044D" w:rsidP="002E4BCF">
            <w:pPr>
              <w:pStyle w:val="Default"/>
              <w:spacing w:before="60" w:after="60"/>
              <w:rPr>
                <w:rFonts w:ascii="Arial" w:hAnsi="Arial" w:cs="Arial"/>
                <w:sz w:val="16"/>
                <w:szCs w:val="16"/>
              </w:rPr>
            </w:pPr>
          </w:p>
        </w:tc>
        <w:tc>
          <w:tcPr>
            <w:tcW w:w="2693" w:type="dxa"/>
            <w:tcBorders>
              <w:bottom w:val="single" w:sz="4" w:space="0" w:color="000000"/>
            </w:tcBorders>
            <w:shd w:val="clear" w:color="auto" w:fill="auto"/>
          </w:tcPr>
          <w:p w14:paraId="79B1576F" w14:textId="77777777" w:rsidR="0064044D" w:rsidRPr="00304218" w:rsidRDefault="0064044D" w:rsidP="002E4BCF">
            <w:pPr>
              <w:pStyle w:val="Default"/>
              <w:spacing w:before="60" w:after="60"/>
              <w:rPr>
                <w:rFonts w:ascii="Arial" w:hAnsi="Arial" w:cs="Arial"/>
                <w:sz w:val="16"/>
                <w:szCs w:val="16"/>
              </w:rPr>
            </w:pPr>
            <w:r>
              <w:rPr>
                <w:rFonts w:ascii="Arial" w:hAnsi="Arial" w:cs="Arial"/>
                <w:sz w:val="16"/>
                <w:szCs w:val="16"/>
              </w:rPr>
              <w:t>Not applicable</w:t>
            </w:r>
          </w:p>
        </w:tc>
      </w:tr>
      <w:tr w:rsidR="0064044D" w:rsidRPr="006611E5" w14:paraId="458C8BD9" w14:textId="77777777">
        <w:tc>
          <w:tcPr>
            <w:tcW w:w="1418" w:type="dxa"/>
            <w:tcBorders>
              <w:bottom w:val="single" w:sz="4" w:space="0" w:color="000000"/>
            </w:tcBorders>
            <w:shd w:val="clear" w:color="auto" w:fill="auto"/>
          </w:tcPr>
          <w:p w14:paraId="39FC7D4F" w14:textId="77777777" w:rsidR="0064044D" w:rsidRPr="00304218" w:rsidRDefault="0064044D" w:rsidP="002E4BCF">
            <w:pPr>
              <w:spacing w:after="60"/>
              <w:rPr>
                <w:rFonts w:ascii="Arial" w:hAnsi="Arial" w:cs="Arial"/>
                <w:sz w:val="16"/>
                <w:szCs w:val="16"/>
              </w:rPr>
            </w:pPr>
            <w:r w:rsidRPr="00304218">
              <w:rPr>
                <w:rFonts w:ascii="Arial" w:hAnsi="Arial" w:cs="Arial"/>
                <w:sz w:val="16"/>
                <w:szCs w:val="16"/>
              </w:rPr>
              <w:t>Awards</w:t>
            </w:r>
          </w:p>
        </w:tc>
        <w:tc>
          <w:tcPr>
            <w:tcW w:w="1882" w:type="dxa"/>
            <w:tcBorders>
              <w:bottom w:val="single" w:sz="4" w:space="0" w:color="000000"/>
            </w:tcBorders>
            <w:shd w:val="clear" w:color="auto" w:fill="auto"/>
          </w:tcPr>
          <w:p w14:paraId="26601DF6" w14:textId="77777777" w:rsidR="0064044D" w:rsidRPr="00235BEF" w:rsidRDefault="0064044D" w:rsidP="002E4BCF">
            <w:pPr>
              <w:pStyle w:val="Default"/>
              <w:numPr>
                <w:ilvl w:val="0"/>
                <w:numId w:val="24"/>
              </w:numPr>
              <w:tabs>
                <w:tab w:val="clear" w:pos="360"/>
              </w:tabs>
              <w:spacing w:before="60" w:after="60"/>
              <w:ind w:left="207" w:hanging="207"/>
              <w:rPr>
                <w:rFonts w:ascii="Arial" w:hAnsi="Arial" w:cs="Arial"/>
                <w:sz w:val="16"/>
                <w:szCs w:val="16"/>
              </w:rPr>
            </w:pPr>
            <w:r w:rsidRPr="00235BEF">
              <w:rPr>
                <w:rFonts w:ascii="Arial" w:eastAsia="Calibri" w:hAnsi="Arial" w:cs="Arial"/>
                <w:sz w:val="16"/>
                <w:szCs w:val="16"/>
              </w:rPr>
              <w:t xml:space="preserve"> </w:t>
            </w:r>
            <w:r w:rsidRPr="00235BEF">
              <w:rPr>
                <w:rFonts w:ascii="Arial" w:hAnsi="Arial" w:cs="Arial"/>
                <w:sz w:val="16"/>
                <w:szCs w:val="16"/>
              </w:rPr>
              <w:t>Heritage</w:t>
            </w:r>
            <w:r w:rsidRPr="00235BEF">
              <w:rPr>
                <w:rFonts w:ascii="Arial" w:eastAsia="Calibri" w:hAnsi="Arial" w:cs="Arial"/>
                <w:color w:val="auto"/>
                <w:sz w:val="16"/>
                <w:szCs w:val="16"/>
              </w:rPr>
              <w:t xml:space="preserve"> Council of </w:t>
            </w:r>
            <w:smartTag w:uri="urn:schemas-microsoft-com:office:smarttags" w:element="State">
              <w:smartTag w:uri="urn:schemas-microsoft-com:office:smarttags" w:element="place">
                <w:r w:rsidRPr="00235BEF">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506A2D2C" w14:textId="77777777" w:rsidR="005728E8" w:rsidRDefault="005728E8"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Volunteers</w:t>
            </w:r>
          </w:p>
          <w:p w14:paraId="1453E3C7" w14:textId="77777777" w:rsidR="005728E8" w:rsidRDefault="005728E8"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Heritage Practitioners</w:t>
            </w:r>
          </w:p>
          <w:p w14:paraId="71560742" w14:textId="77777777" w:rsidR="0064044D" w:rsidRPr="00304218" w:rsidRDefault="005728E8"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General Community</w:t>
            </w:r>
          </w:p>
        </w:tc>
        <w:tc>
          <w:tcPr>
            <w:tcW w:w="6730" w:type="dxa"/>
            <w:tcBorders>
              <w:bottom w:val="single" w:sz="4" w:space="0" w:color="000000"/>
            </w:tcBorders>
            <w:shd w:val="clear" w:color="auto" w:fill="auto"/>
          </w:tcPr>
          <w:p w14:paraId="0C615123" w14:textId="77777777" w:rsidR="00EE1979" w:rsidRDefault="00EE1979" w:rsidP="00EE1979">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Ray Tonkin Award for individual volunteer services to Heritage</w:t>
            </w:r>
          </w:p>
          <w:p w14:paraId="0C725D65" w14:textId="77777777" w:rsidR="00EE1979" w:rsidRDefault="00EE1979" w:rsidP="00EE1979">
            <w:pPr>
              <w:pStyle w:val="Default"/>
              <w:numPr>
                <w:ilvl w:val="0"/>
                <w:numId w:val="24"/>
              </w:numPr>
              <w:tabs>
                <w:tab w:val="clear" w:pos="360"/>
              </w:tabs>
              <w:spacing w:before="60" w:after="60"/>
              <w:ind w:left="207" w:hanging="207"/>
              <w:rPr>
                <w:rFonts w:ascii="Arial" w:hAnsi="Arial" w:cs="Arial"/>
                <w:sz w:val="16"/>
                <w:szCs w:val="16"/>
              </w:rPr>
            </w:pPr>
            <w:r w:rsidRPr="0083677C">
              <w:rPr>
                <w:rFonts w:ascii="Arial" w:hAnsi="Arial" w:cs="Arial"/>
                <w:sz w:val="16"/>
                <w:szCs w:val="16"/>
              </w:rPr>
              <w:t>Minister's Award for</w:t>
            </w:r>
            <w:r>
              <w:rPr>
                <w:rFonts w:ascii="Arial" w:hAnsi="Arial" w:cs="Arial"/>
                <w:sz w:val="16"/>
                <w:szCs w:val="16"/>
              </w:rPr>
              <w:t xml:space="preserve"> Heritage (from July 2014)</w:t>
            </w:r>
          </w:p>
          <w:p w14:paraId="1A75AF94" w14:textId="77777777" w:rsidR="00EE1979" w:rsidRDefault="00EE1979" w:rsidP="00EE1979">
            <w:pPr>
              <w:pStyle w:val="Default"/>
              <w:numPr>
                <w:ilvl w:val="0"/>
                <w:numId w:val="24"/>
              </w:numPr>
              <w:tabs>
                <w:tab w:val="clear" w:pos="360"/>
              </w:tabs>
              <w:spacing w:before="60" w:after="60"/>
              <w:ind w:left="207" w:hanging="207"/>
              <w:rPr>
                <w:rFonts w:ascii="Arial" w:hAnsi="Arial" w:cs="Arial"/>
                <w:sz w:val="16"/>
                <w:szCs w:val="16"/>
              </w:rPr>
            </w:pPr>
            <w:r w:rsidRPr="0083677C">
              <w:rPr>
                <w:rFonts w:ascii="Arial" w:hAnsi="Arial" w:cs="Arial"/>
                <w:sz w:val="16"/>
                <w:szCs w:val="16"/>
              </w:rPr>
              <w:t>Heritage</w:t>
            </w:r>
            <w:r>
              <w:rPr>
                <w:rFonts w:ascii="Arial" w:hAnsi="Arial" w:cs="Arial"/>
                <w:sz w:val="16"/>
                <w:szCs w:val="16"/>
              </w:rPr>
              <w:t xml:space="preserve"> Council Award (from July 2014)</w:t>
            </w:r>
          </w:p>
          <w:p w14:paraId="2FDD89F9" w14:textId="77777777" w:rsidR="0064044D" w:rsidRPr="00235BEF" w:rsidRDefault="00EE1979" w:rsidP="00EE1979">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‘Houses’ Magazine Heritage Award</w:t>
            </w:r>
            <w:r>
              <w:rPr>
                <w:rFonts w:ascii="Arial" w:hAnsi="Arial" w:cs="Arial"/>
                <w:sz w:val="16"/>
                <w:szCs w:val="16"/>
              </w:rPr>
              <w:t xml:space="preserve"> - </w:t>
            </w:r>
            <w:r w:rsidRPr="00304218">
              <w:rPr>
                <w:rFonts w:ascii="Arial" w:eastAsia="Calibri" w:hAnsi="Arial" w:cs="Arial"/>
                <w:color w:val="auto"/>
                <w:sz w:val="16"/>
                <w:szCs w:val="16"/>
              </w:rPr>
              <w:t xml:space="preserve">The Heritage Council partnered with ‘Houses’ magazine to present the inaugural Heritage Award in 2012, one of eight categories celebrating </w:t>
            </w:r>
            <w:smartTag w:uri="urn:schemas-microsoft-com:office:smarttags" w:element="country-region">
              <w:smartTag w:uri="urn:schemas-microsoft-com:office:smarttags" w:element="place">
                <w:r w:rsidRPr="00304218">
                  <w:rPr>
                    <w:rFonts w:ascii="Arial" w:eastAsia="Calibri" w:hAnsi="Arial" w:cs="Arial"/>
                    <w:color w:val="auto"/>
                    <w:sz w:val="16"/>
                    <w:szCs w:val="16"/>
                  </w:rPr>
                  <w:t>Australia</w:t>
                </w:r>
              </w:smartTag>
            </w:smartTag>
            <w:r w:rsidRPr="00304218">
              <w:rPr>
                <w:rFonts w:ascii="Arial" w:eastAsia="Calibri" w:hAnsi="Arial" w:cs="Arial"/>
                <w:color w:val="auto"/>
                <w:sz w:val="16"/>
                <w:szCs w:val="16"/>
              </w:rPr>
              <w:t>’s best residential projects.</w:t>
            </w:r>
          </w:p>
        </w:tc>
        <w:tc>
          <w:tcPr>
            <w:tcW w:w="2693" w:type="dxa"/>
            <w:tcBorders>
              <w:bottom w:val="single" w:sz="4" w:space="0" w:color="000000"/>
            </w:tcBorders>
            <w:shd w:val="clear" w:color="auto" w:fill="auto"/>
          </w:tcPr>
          <w:p w14:paraId="6102DAB0" w14:textId="77777777" w:rsidR="0064044D" w:rsidRPr="00304218" w:rsidRDefault="0064044D" w:rsidP="002E4BCF">
            <w:pPr>
              <w:pStyle w:val="Default"/>
              <w:spacing w:before="60" w:after="60"/>
              <w:rPr>
                <w:rFonts w:ascii="Arial" w:hAnsi="Arial" w:cs="Arial"/>
                <w:sz w:val="16"/>
                <w:szCs w:val="16"/>
              </w:rPr>
            </w:pPr>
            <w:r>
              <w:rPr>
                <w:rFonts w:ascii="Arial" w:hAnsi="Arial" w:cs="Arial"/>
                <w:sz w:val="16"/>
                <w:szCs w:val="16"/>
              </w:rPr>
              <w:t>Not applicable</w:t>
            </w:r>
          </w:p>
        </w:tc>
      </w:tr>
      <w:tr w:rsidR="0064044D" w:rsidRPr="006611E5" w14:paraId="5C2B0699" w14:textId="77777777">
        <w:tc>
          <w:tcPr>
            <w:tcW w:w="1418" w:type="dxa"/>
            <w:tcBorders>
              <w:bottom w:val="single" w:sz="4" w:space="0" w:color="000000"/>
            </w:tcBorders>
            <w:shd w:val="clear" w:color="auto" w:fill="auto"/>
          </w:tcPr>
          <w:p w14:paraId="3BDDCB9D" w14:textId="77777777" w:rsidR="0064044D" w:rsidRPr="00304218" w:rsidRDefault="0064044D" w:rsidP="002E4BCF">
            <w:pPr>
              <w:spacing w:after="60"/>
              <w:rPr>
                <w:rFonts w:ascii="Arial" w:hAnsi="Arial" w:cs="Arial"/>
                <w:sz w:val="16"/>
                <w:szCs w:val="16"/>
              </w:rPr>
            </w:pPr>
            <w:r w:rsidRPr="00304218">
              <w:rPr>
                <w:rFonts w:ascii="Arial" w:hAnsi="Arial" w:cs="Arial"/>
                <w:sz w:val="16"/>
                <w:szCs w:val="16"/>
              </w:rPr>
              <w:t>Publications / Books</w:t>
            </w:r>
          </w:p>
        </w:tc>
        <w:tc>
          <w:tcPr>
            <w:tcW w:w="1882" w:type="dxa"/>
            <w:tcBorders>
              <w:bottom w:val="single" w:sz="4" w:space="0" w:color="000000"/>
            </w:tcBorders>
            <w:shd w:val="clear" w:color="auto" w:fill="auto"/>
          </w:tcPr>
          <w:p w14:paraId="46D92053" w14:textId="77777777" w:rsidR="00C60002" w:rsidRPr="00304218" w:rsidRDefault="00C60002" w:rsidP="00A158EC">
            <w:pPr>
              <w:spacing w:after="0"/>
              <w:rPr>
                <w:rFonts w:ascii="Arial" w:hAnsi="Arial" w:cs="Arial"/>
                <w:sz w:val="16"/>
                <w:szCs w:val="16"/>
              </w:rPr>
            </w:pPr>
            <w:r w:rsidRPr="00304218">
              <w:rPr>
                <w:rFonts w:ascii="Arial" w:hAnsi="Arial" w:cs="Arial"/>
                <w:sz w:val="16"/>
                <w:szCs w:val="16"/>
              </w:rPr>
              <w:t>Supported by</w:t>
            </w:r>
          </w:p>
          <w:p w14:paraId="12B9E546" w14:textId="77777777" w:rsidR="0064044D" w:rsidRPr="00304218" w:rsidRDefault="00C60002" w:rsidP="00A158EC">
            <w:pPr>
              <w:pStyle w:val="Default"/>
              <w:numPr>
                <w:ilvl w:val="0"/>
                <w:numId w:val="24"/>
              </w:numPr>
              <w:tabs>
                <w:tab w:val="clear" w:pos="360"/>
              </w:tabs>
              <w:ind w:left="202" w:hanging="202"/>
              <w:rPr>
                <w:rFonts w:ascii="Arial" w:hAnsi="Arial" w:cs="Arial"/>
                <w:sz w:val="16"/>
                <w:szCs w:val="16"/>
              </w:rPr>
            </w:pPr>
            <w:r w:rsidRPr="00304218">
              <w:rPr>
                <w:rFonts w:ascii="Arial" w:eastAsia="Calibri" w:hAnsi="Arial" w:cs="Arial"/>
                <w:color w:val="auto"/>
                <w:sz w:val="16"/>
                <w:szCs w:val="16"/>
              </w:rPr>
              <w:t xml:space="preserve">Heritage Council of </w:t>
            </w:r>
            <w:smartTag w:uri="urn:schemas-microsoft-com:office:smarttags" w:element="place">
              <w:smartTag w:uri="urn:schemas-microsoft-com:office:smarttags" w:element="State">
                <w:r w:rsidRPr="00304218">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009D6F19" w14:textId="77777777" w:rsidR="00C60002" w:rsidRDefault="00C60002"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Interested Community</w:t>
            </w:r>
          </w:p>
          <w:p w14:paraId="32BBBC31" w14:textId="77777777" w:rsidR="0064044D" w:rsidRPr="00304218" w:rsidRDefault="00C60002"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Architects</w:t>
            </w:r>
            <w:r w:rsidR="00470CA5">
              <w:rPr>
                <w:rFonts w:ascii="Arial" w:eastAsia="Calibri" w:hAnsi="Arial" w:cs="Arial"/>
                <w:color w:val="auto"/>
                <w:sz w:val="16"/>
                <w:szCs w:val="16"/>
              </w:rPr>
              <w:t xml:space="preserve"> and Landscape Architects</w:t>
            </w:r>
          </w:p>
        </w:tc>
        <w:tc>
          <w:tcPr>
            <w:tcW w:w="6730" w:type="dxa"/>
            <w:tcBorders>
              <w:bottom w:val="single" w:sz="4" w:space="0" w:color="000000"/>
            </w:tcBorders>
            <w:shd w:val="clear" w:color="auto" w:fill="auto"/>
          </w:tcPr>
          <w:p w14:paraId="672F80C9" w14:textId="77777777" w:rsidR="0064044D" w:rsidRDefault="00C60002"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The Heritage Council supported the republication of </w:t>
            </w:r>
            <w:r w:rsidRPr="00304218">
              <w:rPr>
                <w:rFonts w:ascii="Arial" w:eastAsia="Calibri" w:hAnsi="Arial" w:cs="Arial"/>
                <w:i/>
                <w:color w:val="auto"/>
                <w:sz w:val="16"/>
                <w:szCs w:val="16"/>
              </w:rPr>
              <w:t>Living in Australia</w:t>
            </w:r>
            <w:r>
              <w:rPr>
                <w:rFonts w:ascii="Arial" w:eastAsia="Calibri" w:hAnsi="Arial" w:cs="Arial"/>
                <w:i/>
                <w:color w:val="auto"/>
                <w:sz w:val="16"/>
                <w:szCs w:val="16"/>
              </w:rPr>
              <w:t xml:space="preserve"> </w:t>
            </w:r>
            <w:r w:rsidR="00470CA5" w:rsidRPr="00470CA5">
              <w:rPr>
                <w:rFonts w:ascii="Arial" w:eastAsia="Calibri" w:hAnsi="Arial" w:cs="Arial"/>
                <w:color w:val="auto"/>
                <w:sz w:val="16"/>
                <w:szCs w:val="16"/>
              </w:rPr>
              <w:t xml:space="preserve">and </w:t>
            </w:r>
            <w:r w:rsidR="00470CA5" w:rsidRPr="00470CA5">
              <w:rPr>
                <w:rFonts w:ascii="Arial" w:hAnsi="Arial" w:cs="Arial"/>
                <w:i/>
                <w:iCs/>
                <w:sz w:val="16"/>
                <w:szCs w:val="16"/>
              </w:rPr>
              <w:t>Victorian Modern</w:t>
            </w:r>
            <w:r w:rsidR="00470CA5" w:rsidRPr="00470CA5">
              <w:rPr>
                <w:rFonts w:ascii="Arial" w:hAnsi="Arial" w:cs="Arial"/>
                <w:sz w:val="16"/>
                <w:szCs w:val="16"/>
              </w:rPr>
              <w:t xml:space="preserve"> </w:t>
            </w:r>
            <w:r w:rsidRPr="00470CA5">
              <w:rPr>
                <w:rFonts w:ascii="Arial" w:eastAsia="Calibri" w:hAnsi="Arial" w:cs="Arial"/>
                <w:color w:val="auto"/>
                <w:sz w:val="16"/>
                <w:szCs w:val="16"/>
              </w:rPr>
              <w:t>by</w:t>
            </w:r>
            <w:r>
              <w:rPr>
                <w:rFonts w:ascii="Arial" w:eastAsia="Calibri" w:hAnsi="Arial" w:cs="Arial"/>
                <w:i/>
                <w:color w:val="auto"/>
                <w:sz w:val="16"/>
                <w:szCs w:val="16"/>
              </w:rPr>
              <w:t xml:space="preserve"> </w:t>
            </w:r>
            <w:r w:rsidR="00470CA5">
              <w:rPr>
                <w:rFonts w:ascii="Arial" w:eastAsia="Calibri" w:hAnsi="Arial" w:cs="Arial"/>
                <w:color w:val="auto"/>
                <w:sz w:val="16"/>
                <w:szCs w:val="16"/>
              </w:rPr>
              <w:t>architect Robin Boyd</w:t>
            </w:r>
            <w:r w:rsidR="00F63F67">
              <w:rPr>
                <w:rFonts w:ascii="Arial" w:eastAsia="Calibri" w:hAnsi="Arial" w:cs="Arial"/>
                <w:color w:val="auto"/>
                <w:sz w:val="16"/>
                <w:szCs w:val="16"/>
              </w:rPr>
              <w:t>.</w:t>
            </w:r>
          </w:p>
          <w:p w14:paraId="246C9452" w14:textId="77777777" w:rsidR="00470CA5" w:rsidRPr="00586B0A" w:rsidRDefault="00470CA5"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The Heritage Council supported the publication of </w:t>
            </w:r>
            <w:r w:rsidRPr="00470CA5">
              <w:rPr>
                <w:rFonts w:ascii="Arial" w:eastAsia="Calibri" w:hAnsi="Arial" w:cs="Arial"/>
                <w:color w:val="auto"/>
                <w:sz w:val="16"/>
                <w:szCs w:val="16"/>
              </w:rPr>
              <w:t xml:space="preserve">a book by noted garden historian Richard Aitken, </w:t>
            </w:r>
            <w:r w:rsidRPr="00470CA5">
              <w:rPr>
                <w:rFonts w:ascii="Arial" w:eastAsia="Calibri" w:hAnsi="Arial" w:cs="Arial"/>
                <w:i/>
                <w:color w:val="auto"/>
                <w:sz w:val="16"/>
                <w:szCs w:val="16"/>
              </w:rPr>
              <w:t>Cultivating Modernism: treading the modern garden 1917-1972</w:t>
            </w:r>
            <w:r w:rsidRPr="00470CA5">
              <w:rPr>
                <w:rFonts w:ascii="Arial" w:eastAsia="Calibri" w:hAnsi="Arial" w:cs="Arial"/>
                <w:color w:val="auto"/>
                <w:sz w:val="16"/>
                <w:szCs w:val="16"/>
              </w:rPr>
              <w:t>,</w:t>
            </w:r>
            <w:r>
              <w:rPr>
                <w:rFonts w:ascii="Arial" w:eastAsia="Calibri" w:hAnsi="Arial" w:cs="Arial"/>
                <w:color w:val="auto"/>
                <w:sz w:val="16"/>
                <w:szCs w:val="16"/>
              </w:rPr>
              <w:t xml:space="preserve"> </w:t>
            </w:r>
            <w:r w:rsidRPr="00470CA5">
              <w:rPr>
                <w:rFonts w:ascii="Arial" w:eastAsia="Calibri" w:hAnsi="Arial" w:cs="Arial"/>
                <w:color w:val="auto"/>
                <w:sz w:val="16"/>
                <w:szCs w:val="16"/>
              </w:rPr>
              <w:t>published by The Miegunyah Press (Melbourne University Press) in November 2013</w:t>
            </w:r>
            <w:r>
              <w:rPr>
                <w:rFonts w:ascii="Arial" w:eastAsia="Calibri" w:hAnsi="Arial" w:cs="Arial"/>
                <w:color w:val="auto"/>
                <w:sz w:val="16"/>
                <w:szCs w:val="16"/>
              </w:rPr>
              <w:t>.</w:t>
            </w:r>
          </w:p>
        </w:tc>
        <w:tc>
          <w:tcPr>
            <w:tcW w:w="2693" w:type="dxa"/>
            <w:tcBorders>
              <w:bottom w:val="single" w:sz="4" w:space="0" w:color="000000"/>
            </w:tcBorders>
            <w:shd w:val="clear" w:color="auto" w:fill="auto"/>
          </w:tcPr>
          <w:p w14:paraId="7482E228" w14:textId="77777777" w:rsidR="0064044D" w:rsidRPr="00304218" w:rsidRDefault="00C60002" w:rsidP="002E4BCF">
            <w:pPr>
              <w:pStyle w:val="Default"/>
              <w:spacing w:before="60" w:after="60"/>
              <w:rPr>
                <w:rFonts w:ascii="Arial" w:hAnsi="Arial" w:cs="Arial"/>
                <w:sz w:val="16"/>
                <w:szCs w:val="16"/>
              </w:rPr>
            </w:pPr>
            <w:r>
              <w:rPr>
                <w:rFonts w:ascii="Arial" w:hAnsi="Arial" w:cs="Arial"/>
                <w:sz w:val="16"/>
                <w:szCs w:val="16"/>
              </w:rPr>
              <w:t>Not applicable</w:t>
            </w:r>
          </w:p>
        </w:tc>
      </w:tr>
      <w:tr w:rsidR="0064044D" w:rsidRPr="006611E5" w14:paraId="4B7794C0" w14:textId="77777777">
        <w:tc>
          <w:tcPr>
            <w:tcW w:w="1418" w:type="dxa"/>
            <w:tcBorders>
              <w:bottom w:val="single" w:sz="4" w:space="0" w:color="000000"/>
            </w:tcBorders>
            <w:shd w:val="clear" w:color="auto" w:fill="auto"/>
          </w:tcPr>
          <w:p w14:paraId="79A91556" w14:textId="77777777" w:rsidR="0064044D" w:rsidRPr="00304218" w:rsidRDefault="0064044D" w:rsidP="002E4BCF">
            <w:pPr>
              <w:spacing w:after="60"/>
              <w:rPr>
                <w:rFonts w:ascii="Arial" w:hAnsi="Arial" w:cs="Arial"/>
                <w:sz w:val="16"/>
                <w:szCs w:val="16"/>
              </w:rPr>
            </w:pPr>
            <w:r w:rsidRPr="00551C55">
              <w:rPr>
                <w:rFonts w:ascii="Arial" w:hAnsi="Arial" w:cs="Arial"/>
                <w:sz w:val="16"/>
                <w:szCs w:val="16"/>
              </w:rPr>
              <w:t>Heritagechat Yahoo! Group</w:t>
            </w:r>
          </w:p>
        </w:tc>
        <w:tc>
          <w:tcPr>
            <w:tcW w:w="1882" w:type="dxa"/>
            <w:tcBorders>
              <w:bottom w:val="single" w:sz="4" w:space="0" w:color="000000"/>
            </w:tcBorders>
            <w:shd w:val="clear" w:color="auto" w:fill="auto"/>
          </w:tcPr>
          <w:p w14:paraId="66A48AD0" w14:textId="77777777" w:rsidR="0064044D" w:rsidRPr="00304218" w:rsidRDefault="0064044D" w:rsidP="002E4BCF">
            <w:pPr>
              <w:pStyle w:val="Default"/>
              <w:numPr>
                <w:ilvl w:val="0"/>
                <w:numId w:val="24"/>
              </w:numPr>
              <w:tabs>
                <w:tab w:val="clear" w:pos="360"/>
              </w:tabs>
              <w:spacing w:before="60" w:after="60"/>
              <w:ind w:left="207" w:hanging="207"/>
              <w:rPr>
                <w:rFonts w:ascii="Arial" w:eastAsia="Calibri" w:hAnsi="Arial" w:cs="Arial"/>
                <w:color w:val="auto"/>
                <w:sz w:val="16"/>
                <w:szCs w:val="16"/>
              </w:rPr>
            </w:pPr>
            <w:r>
              <w:rPr>
                <w:rFonts w:ascii="Arial" w:eastAsia="Calibri" w:hAnsi="Arial" w:cs="Arial"/>
                <w:color w:val="auto"/>
                <w:sz w:val="16"/>
                <w:szCs w:val="16"/>
              </w:rPr>
              <w:t xml:space="preserve">Heritage </w:t>
            </w:r>
            <w:smartTag w:uri="urn:schemas-microsoft-com:office:smarttags" w:element="State">
              <w:smartTag w:uri="urn:schemas-microsoft-com:office:smarttags" w:element="place">
                <w:r>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516E3018" w14:textId="77777777" w:rsidR="001F0DCD" w:rsidRDefault="002E0291"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Local Government Heritage A</w:t>
            </w:r>
            <w:r w:rsidR="001F0DCD">
              <w:rPr>
                <w:rFonts w:ascii="Arial" w:eastAsia="Calibri" w:hAnsi="Arial" w:cs="Arial"/>
                <w:color w:val="auto"/>
                <w:sz w:val="16"/>
                <w:szCs w:val="16"/>
              </w:rPr>
              <w:t>dvisors</w:t>
            </w:r>
          </w:p>
          <w:p w14:paraId="0B37DD17" w14:textId="77777777" w:rsidR="001F0DCD" w:rsidRDefault="002E0291"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Heritage Officers in Local and State G</w:t>
            </w:r>
            <w:r w:rsidR="001F0DCD">
              <w:rPr>
                <w:rFonts w:ascii="Arial" w:eastAsia="Calibri" w:hAnsi="Arial" w:cs="Arial"/>
                <w:color w:val="auto"/>
                <w:sz w:val="16"/>
                <w:szCs w:val="16"/>
              </w:rPr>
              <w:t>overnment</w:t>
            </w:r>
          </w:p>
          <w:p w14:paraId="7929830F" w14:textId="77777777" w:rsidR="001F0DCD" w:rsidRDefault="002E0291" w:rsidP="00FB5432">
            <w:pPr>
              <w:pStyle w:val="Default"/>
              <w:numPr>
                <w:ilvl w:val="0"/>
                <w:numId w:val="24"/>
              </w:numPr>
              <w:tabs>
                <w:tab w:val="clear" w:pos="360"/>
              </w:tabs>
              <w:ind w:left="207" w:right="-41" w:hanging="207"/>
              <w:rPr>
                <w:rFonts w:ascii="Arial" w:eastAsia="Calibri" w:hAnsi="Arial" w:cs="Arial"/>
                <w:color w:val="auto"/>
                <w:sz w:val="16"/>
                <w:szCs w:val="16"/>
              </w:rPr>
            </w:pPr>
            <w:r>
              <w:rPr>
                <w:rFonts w:ascii="Arial" w:eastAsia="Calibri" w:hAnsi="Arial" w:cs="Arial"/>
                <w:color w:val="auto"/>
                <w:sz w:val="16"/>
                <w:szCs w:val="16"/>
              </w:rPr>
              <w:t>Heritage C</w:t>
            </w:r>
            <w:r w:rsidR="001F0DCD">
              <w:rPr>
                <w:rFonts w:ascii="Arial" w:eastAsia="Calibri" w:hAnsi="Arial" w:cs="Arial"/>
                <w:color w:val="auto"/>
                <w:sz w:val="16"/>
                <w:szCs w:val="16"/>
              </w:rPr>
              <w:t>onsultants</w:t>
            </w:r>
          </w:p>
          <w:p w14:paraId="4895D022" w14:textId="77777777" w:rsidR="0064044D" w:rsidRPr="00551C55" w:rsidRDefault="002E0291" w:rsidP="00FB5432">
            <w:pPr>
              <w:pStyle w:val="Default"/>
              <w:numPr>
                <w:ilvl w:val="0"/>
                <w:numId w:val="24"/>
              </w:numPr>
              <w:tabs>
                <w:tab w:val="clear" w:pos="360"/>
              </w:tabs>
              <w:ind w:left="207" w:right="-41" w:hanging="207"/>
              <w:rPr>
                <w:rFonts w:ascii="Arial" w:eastAsia="Calibri" w:hAnsi="Arial" w:cs="Arial"/>
                <w:color w:val="auto"/>
                <w:sz w:val="16"/>
                <w:szCs w:val="16"/>
              </w:rPr>
            </w:pPr>
            <w:r>
              <w:rPr>
                <w:rFonts w:ascii="Arial" w:eastAsia="Calibri" w:hAnsi="Arial" w:cs="Arial"/>
                <w:color w:val="auto"/>
                <w:sz w:val="16"/>
                <w:szCs w:val="16"/>
              </w:rPr>
              <w:t>Tertiary S</w:t>
            </w:r>
            <w:r w:rsidR="001F0DCD">
              <w:rPr>
                <w:rFonts w:ascii="Arial" w:eastAsia="Calibri" w:hAnsi="Arial" w:cs="Arial"/>
                <w:color w:val="auto"/>
                <w:sz w:val="16"/>
                <w:szCs w:val="16"/>
              </w:rPr>
              <w:t>tudents</w:t>
            </w:r>
          </w:p>
        </w:tc>
        <w:tc>
          <w:tcPr>
            <w:tcW w:w="6730" w:type="dxa"/>
            <w:tcBorders>
              <w:bottom w:val="single" w:sz="4" w:space="0" w:color="000000"/>
            </w:tcBorders>
            <w:shd w:val="clear" w:color="auto" w:fill="auto"/>
          </w:tcPr>
          <w:p w14:paraId="365E8198" w14:textId="77777777" w:rsidR="001F0DCD" w:rsidRPr="00551C55" w:rsidRDefault="001F0DCD" w:rsidP="001F0DCD">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551C55">
              <w:rPr>
                <w:rFonts w:ascii="Arial" w:eastAsia="Calibri" w:hAnsi="Arial" w:cs="Arial"/>
                <w:color w:val="auto"/>
                <w:sz w:val="16"/>
                <w:szCs w:val="16"/>
              </w:rPr>
              <w:t>Heritagechat is an email chat group for local government heritage advisors, heritage officers in local and State government and professional heritage consultants.</w:t>
            </w:r>
          </w:p>
          <w:p w14:paraId="629E6481" w14:textId="77777777" w:rsidR="0064044D" w:rsidRPr="00551C55" w:rsidRDefault="001F0DCD" w:rsidP="001F0DCD">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551C55">
              <w:rPr>
                <w:rFonts w:ascii="Arial" w:eastAsia="Calibri" w:hAnsi="Arial" w:cs="Arial"/>
                <w:color w:val="auto"/>
                <w:sz w:val="16"/>
                <w:szCs w:val="16"/>
              </w:rPr>
              <w:t xml:space="preserve">The group is administered by Heritage </w:t>
            </w:r>
            <w:smartTag w:uri="urn:schemas-microsoft-com:office:smarttags" w:element="State">
              <w:smartTag w:uri="urn:schemas-microsoft-com:office:smarttags" w:element="place">
                <w:r w:rsidRPr="00551C55">
                  <w:rPr>
                    <w:rFonts w:ascii="Arial" w:eastAsia="Calibri" w:hAnsi="Arial" w:cs="Arial"/>
                    <w:color w:val="auto"/>
                    <w:sz w:val="16"/>
                    <w:szCs w:val="16"/>
                  </w:rPr>
                  <w:t>Victoria</w:t>
                </w:r>
              </w:smartTag>
            </w:smartTag>
            <w:r w:rsidRPr="00551C55">
              <w:rPr>
                <w:rFonts w:ascii="Arial" w:eastAsia="Calibri" w:hAnsi="Arial" w:cs="Arial"/>
                <w:color w:val="auto"/>
                <w:sz w:val="16"/>
                <w:szCs w:val="16"/>
              </w:rPr>
              <w:t xml:space="preserve"> as part of the Local Government Heritage Advisory Service Program.</w:t>
            </w:r>
          </w:p>
        </w:tc>
        <w:tc>
          <w:tcPr>
            <w:tcW w:w="2693" w:type="dxa"/>
            <w:tcBorders>
              <w:bottom w:val="single" w:sz="4" w:space="0" w:color="000000"/>
            </w:tcBorders>
            <w:shd w:val="clear" w:color="auto" w:fill="auto"/>
          </w:tcPr>
          <w:p w14:paraId="7182A338" w14:textId="77777777" w:rsidR="001F0DCD" w:rsidRDefault="001F0DCD" w:rsidP="001F0DCD">
            <w:pPr>
              <w:pStyle w:val="Default"/>
              <w:spacing w:before="60" w:after="60"/>
              <w:rPr>
                <w:rFonts w:ascii="Arial" w:hAnsi="Arial" w:cs="Arial"/>
                <w:bCs/>
                <w:sz w:val="16"/>
                <w:szCs w:val="16"/>
              </w:rPr>
            </w:pPr>
            <w:hyperlink r:id="rId60" w:history="1">
              <w:r w:rsidRPr="004403A7">
                <w:rPr>
                  <w:rStyle w:val="Hyperlink"/>
                  <w:rFonts w:ascii="Arial" w:eastAsia="Cambria" w:hAnsi="Arial" w:cs="Arial"/>
                  <w:bCs/>
                  <w:sz w:val="16"/>
                  <w:szCs w:val="16"/>
                </w:rPr>
                <w:t>http://www.dtpli.vic.gov.au/heritage/local-government/heritagechat</w:t>
              </w:r>
            </w:hyperlink>
          </w:p>
          <w:p w14:paraId="3BBC8CF0" w14:textId="77777777" w:rsidR="0064044D" w:rsidRPr="00304218" w:rsidRDefault="0064044D" w:rsidP="002E4BCF">
            <w:pPr>
              <w:pStyle w:val="Default"/>
              <w:spacing w:before="60" w:after="60"/>
              <w:rPr>
                <w:rFonts w:ascii="Arial" w:hAnsi="Arial" w:cs="Arial"/>
                <w:bCs/>
                <w:sz w:val="16"/>
                <w:szCs w:val="16"/>
              </w:rPr>
            </w:pPr>
          </w:p>
        </w:tc>
      </w:tr>
      <w:tr w:rsidR="0064044D" w:rsidRPr="006611E5" w14:paraId="353F2194" w14:textId="77777777">
        <w:tc>
          <w:tcPr>
            <w:tcW w:w="1418" w:type="dxa"/>
            <w:tcBorders>
              <w:bottom w:val="single" w:sz="4" w:space="0" w:color="000000"/>
            </w:tcBorders>
            <w:shd w:val="clear" w:color="auto" w:fill="auto"/>
          </w:tcPr>
          <w:p w14:paraId="4592611E" w14:textId="77777777" w:rsidR="0064044D" w:rsidRPr="003B6AD8" w:rsidRDefault="0064044D" w:rsidP="00735034">
            <w:pPr>
              <w:spacing w:after="0"/>
              <w:rPr>
                <w:rFonts w:ascii="Arial" w:eastAsia="Times New Roman" w:hAnsi="Arial" w:cs="Arial"/>
                <w:color w:val="000000"/>
                <w:sz w:val="16"/>
                <w:szCs w:val="16"/>
                <w:lang w:val="en-US"/>
              </w:rPr>
            </w:pPr>
            <w:r w:rsidRPr="003B6AD8">
              <w:rPr>
                <w:rFonts w:ascii="Arial" w:eastAsia="Times New Roman" w:hAnsi="Arial" w:cs="Arial"/>
                <w:color w:val="000000"/>
                <w:sz w:val="16"/>
                <w:szCs w:val="16"/>
                <w:lang w:val="en-US"/>
              </w:rPr>
              <w:t xml:space="preserve">Publications / </w:t>
            </w:r>
          </w:p>
          <w:p w14:paraId="1BA48DCC" w14:textId="77777777" w:rsidR="0064044D" w:rsidRPr="003B6AD8" w:rsidRDefault="0064044D" w:rsidP="00735034">
            <w:pPr>
              <w:spacing w:before="0" w:after="60"/>
              <w:rPr>
                <w:rFonts w:ascii="Arial" w:eastAsia="Times New Roman" w:hAnsi="Arial" w:cs="Arial"/>
                <w:color w:val="000000"/>
                <w:sz w:val="16"/>
                <w:szCs w:val="16"/>
                <w:lang w:val="en-US"/>
              </w:rPr>
            </w:pPr>
            <w:r w:rsidRPr="003B6AD8">
              <w:rPr>
                <w:rFonts w:ascii="Arial" w:eastAsia="Times New Roman" w:hAnsi="Arial" w:cs="Arial"/>
                <w:color w:val="000000"/>
                <w:sz w:val="16"/>
                <w:szCs w:val="16"/>
                <w:lang w:val="en-US"/>
              </w:rPr>
              <w:t>Toolkit</w:t>
            </w:r>
          </w:p>
        </w:tc>
        <w:tc>
          <w:tcPr>
            <w:tcW w:w="1882" w:type="dxa"/>
            <w:tcBorders>
              <w:bottom w:val="single" w:sz="4" w:space="0" w:color="000000"/>
            </w:tcBorders>
            <w:shd w:val="clear" w:color="auto" w:fill="auto"/>
          </w:tcPr>
          <w:p w14:paraId="12E0930B" w14:textId="77777777" w:rsidR="0064044D" w:rsidRPr="003B6AD8" w:rsidRDefault="0064044D" w:rsidP="00735034">
            <w:pPr>
              <w:pStyle w:val="Default"/>
              <w:numPr>
                <w:ilvl w:val="0"/>
                <w:numId w:val="24"/>
              </w:numPr>
              <w:tabs>
                <w:tab w:val="clear" w:pos="360"/>
              </w:tabs>
              <w:spacing w:before="60" w:after="60"/>
              <w:ind w:left="207" w:hanging="207"/>
              <w:rPr>
                <w:rFonts w:ascii="Arial" w:hAnsi="Arial" w:cs="Arial"/>
                <w:sz w:val="16"/>
                <w:szCs w:val="16"/>
              </w:rPr>
            </w:pPr>
            <w:r w:rsidRPr="003B6AD8">
              <w:rPr>
                <w:rFonts w:ascii="Arial" w:hAnsi="Arial" w:cs="Arial"/>
                <w:sz w:val="16"/>
                <w:szCs w:val="16"/>
              </w:rPr>
              <w:t xml:space="preserve">Heritage </w:t>
            </w:r>
            <w:smartTag w:uri="urn:schemas-microsoft-com:office:smarttags" w:element="State">
              <w:smartTag w:uri="urn:schemas-microsoft-com:office:smarttags" w:element="place">
                <w:r w:rsidRPr="00735034">
                  <w:rPr>
                    <w:rFonts w:ascii="Arial" w:eastAsia="Calibri" w:hAnsi="Arial" w:cs="Arial"/>
                    <w:color w:val="auto"/>
                    <w:sz w:val="16"/>
                    <w:szCs w:val="16"/>
                  </w:rPr>
                  <w:t>Victoria</w:t>
                </w:r>
              </w:smartTag>
            </w:smartTag>
          </w:p>
        </w:tc>
        <w:tc>
          <w:tcPr>
            <w:tcW w:w="2000" w:type="dxa"/>
            <w:tcBorders>
              <w:bottom w:val="single" w:sz="4" w:space="0" w:color="000000"/>
            </w:tcBorders>
            <w:shd w:val="clear" w:color="auto" w:fill="auto"/>
          </w:tcPr>
          <w:p w14:paraId="4C75CEDC" w14:textId="77777777" w:rsidR="00735034" w:rsidRDefault="00735034"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04218">
              <w:rPr>
                <w:rFonts w:ascii="Arial" w:eastAsia="Calibri" w:hAnsi="Arial" w:cs="Arial"/>
                <w:color w:val="auto"/>
                <w:sz w:val="16"/>
                <w:szCs w:val="16"/>
              </w:rPr>
              <w:t xml:space="preserve">Local </w:t>
            </w:r>
            <w:r w:rsidR="002E0291">
              <w:rPr>
                <w:rFonts w:ascii="Arial" w:eastAsia="Calibri" w:hAnsi="Arial" w:cs="Arial"/>
                <w:color w:val="auto"/>
                <w:sz w:val="16"/>
                <w:szCs w:val="16"/>
              </w:rPr>
              <w:t>G</w:t>
            </w:r>
            <w:r w:rsidRPr="00304218">
              <w:rPr>
                <w:rFonts w:ascii="Arial" w:eastAsia="Calibri" w:hAnsi="Arial" w:cs="Arial"/>
                <w:color w:val="auto"/>
                <w:sz w:val="16"/>
                <w:szCs w:val="16"/>
              </w:rPr>
              <w:t>overnment</w:t>
            </w:r>
          </w:p>
          <w:p w14:paraId="5E8D9ACC" w14:textId="77777777" w:rsidR="0064044D" w:rsidRPr="00304218" w:rsidRDefault="00735034" w:rsidP="00FB5432">
            <w:pPr>
              <w:pStyle w:val="Default"/>
              <w:numPr>
                <w:ilvl w:val="0"/>
                <w:numId w:val="24"/>
              </w:numPr>
              <w:tabs>
                <w:tab w:val="clear" w:pos="360"/>
              </w:tabs>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Victorian Government Asset Managers </w:t>
            </w:r>
          </w:p>
        </w:tc>
        <w:tc>
          <w:tcPr>
            <w:tcW w:w="6730" w:type="dxa"/>
            <w:tcBorders>
              <w:bottom w:val="single" w:sz="4" w:space="0" w:color="000000"/>
            </w:tcBorders>
            <w:shd w:val="clear" w:color="auto" w:fill="auto"/>
          </w:tcPr>
          <w:p w14:paraId="79786BE2" w14:textId="77777777" w:rsidR="00735034" w:rsidRDefault="00735034" w:rsidP="00A158EC">
            <w:pPr>
              <w:pStyle w:val="Default"/>
              <w:numPr>
                <w:ilvl w:val="0"/>
                <w:numId w:val="24"/>
              </w:numPr>
              <w:tabs>
                <w:tab w:val="clear" w:pos="360"/>
              </w:tabs>
              <w:spacing w:before="60"/>
              <w:ind w:left="202" w:hanging="202"/>
              <w:rPr>
                <w:rFonts w:ascii="Arial" w:hAnsi="Arial" w:cs="Arial"/>
                <w:sz w:val="16"/>
                <w:szCs w:val="16"/>
              </w:rPr>
            </w:pPr>
            <w:r>
              <w:rPr>
                <w:rFonts w:ascii="Arial" w:hAnsi="Arial" w:cs="Arial"/>
                <w:sz w:val="16"/>
                <w:szCs w:val="16"/>
              </w:rPr>
              <w:t>Local Heritage Toolkit</w:t>
            </w:r>
          </w:p>
          <w:p w14:paraId="1BCFACE6" w14:textId="77777777" w:rsidR="00735034" w:rsidRDefault="00735034" w:rsidP="00A158EC">
            <w:pPr>
              <w:pStyle w:val="Default"/>
              <w:numPr>
                <w:ilvl w:val="0"/>
                <w:numId w:val="24"/>
              </w:numPr>
              <w:tabs>
                <w:tab w:val="clear" w:pos="360"/>
              </w:tabs>
              <w:spacing w:before="60"/>
              <w:ind w:left="202" w:hanging="202"/>
              <w:rPr>
                <w:rFonts w:ascii="Arial" w:hAnsi="Arial" w:cs="Arial"/>
                <w:sz w:val="16"/>
                <w:szCs w:val="16"/>
              </w:rPr>
            </w:pPr>
            <w:r>
              <w:rPr>
                <w:rFonts w:ascii="Arial" w:hAnsi="Arial" w:cs="Arial"/>
                <w:sz w:val="16"/>
                <w:szCs w:val="16"/>
              </w:rPr>
              <w:t>Heritage Overlay Guidelines</w:t>
            </w:r>
          </w:p>
          <w:p w14:paraId="0928A755" w14:textId="77777777" w:rsidR="00735034" w:rsidRDefault="00735034" w:rsidP="00A158EC">
            <w:pPr>
              <w:pStyle w:val="Default"/>
              <w:numPr>
                <w:ilvl w:val="0"/>
                <w:numId w:val="24"/>
              </w:numPr>
              <w:tabs>
                <w:tab w:val="clear" w:pos="360"/>
              </w:tabs>
              <w:spacing w:before="60"/>
              <w:ind w:left="202" w:hanging="202"/>
              <w:rPr>
                <w:rFonts w:ascii="Arial" w:hAnsi="Arial" w:cs="Arial"/>
                <w:sz w:val="16"/>
                <w:szCs w:val="16"/>
              </w:rPr>
            </w:pPr>
            <w:r>
              <w:rPr>
                <w:rFonts w:ascii="Arial" w:hAnsi="Arial" w:cs="Arial"/>
                <w:sz w:val="16"/>
                <w:szCs w:val="16"/>
              </w:rPr>
              <w:t>Municipal Heritage Strategies Guide</w:t>
            </w:r>
          </w:p>
          <w:p w14:paraId="77A82F0F" w14:textId="77777777" w:rsidR="0064044D" w:rsidRPr="0047762F" w:rsidRDefault="00735034" w:rsidP="00A158EC">
            <w:pPr>
              <w:pStyle w:val="Default"/>
              <w:numPr>
                <w:ilvl w:val="0"/>
                <w:numId w:val="24"/>
              </w:numPr>
              <w:tabs>
                <w:tab w:val="clear" w:pos="360"/>
              </w:tabs>
              <w:spacing w:before="60"/>
              <w:ind w:left="202" w:hanging="202"/>
              <w:rPr>
                <w:rFonts w:ascii="Arial" w:hAnsi="Arial" w:cs="Arial"/>
                <w:sz w:val="16"/>
                <w:szCs w:val="16"/>
              </w:rPr>
            </w:pPr>
            <w:r>
              <w:rPr>
                <w:rFonts w:ascii="Arial" w:eastAsia="Calibri" w:hAnsi="Arial" w:cs="Arial"/>
                <w:color w:val="auto"/>
                <w:sz w:val="16"/>
                <w:szCs w:val="16"/>
              </w:rPr>
              <w:t xml:space="preserve">Victorian Government </w:t>
            </w:r>
            <w:r w:rsidRPr="00304218">
              <w:rPr>
                <w:rFonts w:ascii="Arial" w:eastAsia="Calibri" w:hAnsi="Arial" w:cs="Arial"/>
                <w:color w:val="auto"/>
                <w:sz w:val="16"/>
                <w:szCs w:val="16"/>
              </w:rPr>
              <w:t>Cultural Heritage Asset Management Principles</w:t>
            </w:r>
            <w:r>
              <w:rPr>
                <w:rFonts w:ascii="Arial" w:eastAsia="Calibri" w:hAnsi="Arial" w:cs="Arial"/>
                <w:color w:val="auto"/>
                <w:sz w:val="16"/>
                <w:szCs w:val="16"/>
              </w:rPr>
              <w:t>, Guidelines for Implementation and Cultural Heritage Asset Management Strategy Model</w:t>
            </w:r>
          </w:p>
        </w:tc>
        <w:tc>
          <w:tcPr>
            <w:tcW w:w="2693" w:type="dxa"/>
            <w:tcBorders>
              <w:bottom w:val="single" w:sz="4" w:space="0" w:color="000000"/>
            </w:tcBorders>
            <w:shd w:val="clear" w:color="auto" w:fill="auto"/>
          </w:tcPr>
          <w:p w14:paraId="0A2241B9" w14:textId="77777777" w:rsidR="00735034" w:rsidRDefault="00735034" w:rsidP="00735034">
            <w:pPr>
              <w:pStyle w:val="Default"/>
              <w:spacing w:before="60" w:after="60"/>
              <w:rPr>
                <w:rFonts w:ascii="Arial" w:hAnsi="Arial" w:cs="Arial"/>
                <w:sz w:val="16"/>
                <w:szCs w:val="16"/>
              </w:rPr>
            </w:pPr>
            <w:hyperlink r:id="rId61" w:history="1">
              <w:r w:rsidRPr="004403A7">
                <w:rPr>
                  <w:rStyle w:val="Hyperlink"/>
                  <w:rFonts w:ascii="Arial" w:eastAsia="Cambria" w:hAnsi="Arial" w:cs="Arial"/>
                  <w:sz w:val="16"/>
                  <w:szCs w:val="16"/>
                </w:rPr>
                <w:t>http://www.dtpli.vic.gov.au/heritage/local-government</w:t>
              </w:r>
            </w:hyperlink>
          </w:p>
          <w:p w14:paraId="5F3FFFA4" w14:textId="77777777" w:rsidR="0064044D" w:rsidRPr="00304218" w:rsidRDefault="00735034" w:rsidP="002E4BCF">
            <w:pPr>
              <w:pStyle w:val="Default"/>
              <w:spacing w:before="60" w:after="60"/>
              <w:rPr>
                <w:rFonts w:ascii="Arial" w:hAnsi="Arial" w:cs="Arial"/>
                <w:sz w:val="16"/>
                <w:szCs w:val="16"/>
              </w:rPr>
            </w:pPr>
            <w:hyperlink r:id="rId62" w:history="1">
              <w:r w:rsidRPr="004403A7">
                <w:rPr>
                  <w:rStyle w:val="Hyperlink"/>
                  <w:rFonts w:ascii="Arial" w:eastAsia="Cambria" w:hAnsi="Arial" w:cs="Arial"/>
                  <w:sz w:val="16"/>
                  <w:szCs w:val="16"/>
                </w:rPr>
                <w:t>http://www.dtpli.vic.gov.au/heritage/about-heritage-in-victoria/government-owned-heritage</w:t>
              </w:r>
            </w:hyperlink>
          </w:p>
        </w:tc>
      </w:tr>
      <w:tr w:rsidR="0064044D" w:rsidRPr="006611E5" w14:paraId="02E7EC41" w14:textId="77777777">
        <w:tc>
          <w:tcPr>
            <w:tcW w:w="1418" w:type="dxa"/>
            <w:tcBorders>
              <w:bottom w:val="single" w:sz="4" w:space="0" w:color="000000"/>
            </w:tcBorders>
            <w:shd w:val="clear" w:color="auto" w:fill="auto"/>
          </w:tcPr>
          <w:p w14:paraId="51F7ECED" w14:textId="77777777" w:rsidR="0064044D" w:rsidRPr="00304218" w:rsidRDefault="0064044D" w:rsidP="002E4BCF">
            <w:pPr>
              <w:spacing w:after="60"/>
              <w:rPr>
                <w:rFonts w:ascii="Arial" w:eastAsia="SimSun" w:hAnsi="Arial" w:cs="Arial"/>
                <w:color w:val="000000"/>
                <w:sz w:val="16"/>
                <w:szCs w:val="16"/>
                <w:lang w:eastAsia="en-AU"/>
              </w:rPr>
            </w:pPr>
            <w:r w:rsidRPr="00304218">
              <w:rPr>
                <w:rFonts w:ascii="Arial" w:eastAsia="SimSun" w:hAnsi="Arial" w:cs="Arial"/>
                <w:color w:val="000000"/>
                <w:sz w:val="16"/>
                <w:szCs w:val="16"/>
                <w:lang w:eastAsia="en-AU"/>
              </w:rPr>
              <w:t>Workshops and seminars</w:t>
            </w:r>
          </w:p>
        </w:tc>
        <w:tc>
          <w:tcPr>
            <w:tcW w:w="1882" w:type="dxa"/>
            <w:tcBorders>
              <w:bottom w:val="single" w:sz="4" w:space="0" w:color="000000"/>
            </w:tcBorders>
            <w:shd w:val="clear" w:color="auto" w:fill="auto"/>
          </w:tcPr>
          <w:p w14:paraId="2F4928D9" w14:textId="77777777" w:rsidR="0064044D" w:rsidRPr="00304218" w:rsidRDefault="0064044D" w:rsidP="002E4BCF">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 xml:space="preserve">Heritage </w:t>
            </w:r>
            <w:smartTag w:uri="urn:schemas-microsoft-com:office:smarttags" w:element="State">
              <w:smartTag w:uri="urn:schemas-microsoft-com:office:smarttags" w:element="place">
                <w:r w:rsidRPr="00304218">
                  <w:rPr>
                    <w:rFonts w:ascii="Arial" w:hAnsi="Arial" w:cs="Arial"/>
                    <w:sz w:val="16"/>
                    <w:szCs w:val="16"/>
                  </w:rPr>
                  <w:t>Victoria</w:t>
                </w:r>
              </w:smartTag>
            </w:smartTag>
          </w:p>
          <w:p w14:paraId="24B0E420" w14:textId="77777777" w:rsidR="0064044D" w:rsidRPr="00304218" w:rsidRDefault="0064044D" w:rsidP="002E4BCF">
            <w:pPr>
              <w:pStyle w:val="Default"/>
              <w:spacing w:before="60" w:after="60"/>
              <w:ind w:left="207"/>
              <w:rPr>
                <w:rFonts w:ascii="Arial" w:hAnsi="Arial" w:cs="Arial"/>
                <w:sz w:val="16"/>
                <w:szCs w:val="16"/>
              </w:rPr>
            </w:pPr>
            <w:r>
              <w:rPr>
                <w:rFonts w:ascii="Arial" w:hAnsi="Arial" w:cs="Arial"/>
                <w:sz w:val="16"/>
                <w:szCs w:val="16"/>
              </w:rPr>
              <w:t xml:space="preserve"> </w:t>
            </w:r>
          </w:p>
        </w:tc>
        <w:tc>
          <w:tcPr>
            <w:tcW w:w="2000" w:type="dxa"/>
            <w:tcBorders>
              <w:bottom w:val="single" w:sz="4" w:space="0" w:color="000000"/>
            </w:tcBorders>
            <w:shd w:val="clear" w:color="auto" w:fill="auto"/>
          </w:tcPr>
          <w:p w14:paraId="312C6A8E" w14:textId="77777777" w:rsidR="00D27A56" w:rsidRDefault="002E0291" w:rsidP="00FB5432">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Local G</w:t>
            </w:r>
            <w:r w:rsidR="00D27A56" w:rsidRPr="00304218">
              <w:rPr>
                <w:rFonts w:ascii="Arial" w:eastAsia="Calibri" w:hAnsi="Arial" w:cs="Arial"/>
                <w:color w:val="auto"/>
                <w:sz w:val="16"/>
                <w:szCs w:val="16"/>
              </w:rPr>
              <w:t>overnment</w:t>
            </w:r>
          </w:p>
          <w:p w14:paraId="100095A4" w14:textId="77777777" w:rsidR="00D27A56" w:rsidRDefault="002E0291"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Heritage A</w:t>
            </w:r>
            <w:r w:rsidR="00D27A56">
              <w:rPr>
                <w:rFonts w:ascii="Arial" w:eastAsia="Calibri" w:hAnsi="Arial" w:cs="Arial"/>
                <w:color w:val="auto"/>
                <w:sz w:val="16"/>
                <w:szCs w:val="16"/>
              </w:rPr>
              <w:t>dvisors</w:t>
            </w:r>
          </w:p>
          <w:p w14:paraId="01797612" w14:textId="77777777" w:rsidR="00D27A56" w:rsidRDefault="00D27A56" w:rsidP="00FB5432">
            <w:pPr>
              <w:pStyle w:val="Default"/>
              <w:numPr>
                <w:ilvl w:val="0"/>
                <w:numId w:val="24"/>
              </w:numPr>
              <w:tabs>
                <w:tab w:val="clear" w:pos="360"/>
              </w:tabs>
              <w:ind w:left="207" w:hanging="207"/>
              <w:rPr>
                <w:rFonts w:ascii="Arial" w:eastAsia="Calibri" w:hAnsi="Arial" w:cs="Arial"/>
                <w:color w:val="auto"/>
                <w:sz w:val="16"/>
                <w:szCs w:val="16"/>
              </w:rPr>
            </w:pPr>
            <w:r w:rsidRPr="00304218">
              <w:rPr>
                <w:rFonts w:ascii="Arial" w:eastAsia="Calibri" w:hAnsi="Arial" w:cs="Arial"/>
                <w:color w:val="auto"/>
                <w:sz w:val="16"/>
                <w:szCs w:val="16"/>
              </w:rPr>
              <w:t xml:space="preserve">Victorian Government </w:t>
            </w:r>
            <w:r>
              <w:rPr>
                <w:rFonts w:ascii="Arial" w:eastAsia="Calibri" w:hAnsi="Arial" w:cs="Arial"/>
                <w:color w:val="auto"/>
                <w:sz w:val="16"/>
                <w:szCs w:val="16"/>
              </w:rPr>
              <w:t>a</w:t>
            </w:r>
            <w:r w:rsidRPr="00304218">
              <w:rPr>
                <w:rFonts w:ascii="Arial" w:eastAsia="Calibri" w:hAnsi="Arial" w:cs="Arial"/>
                <w:color w:val="auto"/>
                <w:sz w:val="16"/>
                <w:szCs w:val="16"/>
              </w:rPr>
              <w:t xml:space="preserve">sset </w:t>
            </w:r>
            <w:r>
              <w:rPr>
                <w:rFonts w:ascii="Arial" w:eastAsia="Calibri" w:hAnsi="Arial" w:cs="Arial"/>
                <w:color w:val="auto"/>
                <w:sz w:val="16"/>
                <w:szCs w:val="16"/>
              </w:rPr>
              <w:t>managers</w:t>
            </w:r>
          </w:p>
          <w:p w14:paraId="2BB33A93" w14:textId="77777777" w:rsidR="0064044D" w:rsidRPr="00FB5432" w:rsidRDefault="00D27A56" w:rsidP="00FB5432">
            <w:pPr>
              <w:pStyle w:val="Default"/>
              <w:numPr>
                <w:ilvl w:val="0"/>
                <w:numId w:val="24"/>
              </w:numPr>
              <w:tabs>
                <w:tab w:val="clear" w:pos="360"/>
              </w:tabs>
              <w:ind w:left="207" w:hanging="207"/>
              <w:rPr>
                <w:rFonts w:ascii="Arial" w:eastAsia="Calibri" w:hAnsi="Arial" w:cs="Arial"/>
                <w:color w:val="auto"/>
                <w:sz w:val="16"/>
                <w:szCs w:val="16"/>
              </w:rPr>
            </w:pPr>
            <w:r>
              <w:rPr>
                <w:rFonts w:ascii="Arial" w:eastAsia="Calibri" w:hAnsi="Arial" w:cs="Arial"/>
                <w:color w:val="auto"/>
                <w:sz w:val="16"/>
                <w:szCs w:val="16"/>
              </w:rPr>
              <w:t>Tradespeople – specialist skills</w:t>
            </w:r>
          </w:p>
        </w:tc>
        <w:tc>
          <w:tcPr>
            <w:tcW w:w="6730" w:type="dxa"/>
            <w:tcBorders>
              <w:bottom w:val="single" w:sz="4" w:space="0" w:color="000000"/>
            </w:tcBorders>
            <w:shd w:val="clear" w:color="auto" w:fill="auto"/>
          </w:tcPr>
          <w:p w14:paraId="15DAEF6D" w14:textId="77777777" w:rsidR="00D27A56" w:rsidRPr="00304218" w:rsidRDefault="00D27A56" w:rsidP="00D27A56">
            <w:pPr>
              <w:pStyle w:val="Default"/>
              <w:spacing w:before="60" w:after="60"/>
              <w:rPr>
                <w:rFonts w:ascii="Arial" w:hAnsi="Arial" w:cs="Arial"/>
                <w:sz w:val="16"/>
                <w:szCs w:val="16"/>
              </w:rPr>
            </w:pPr>
            <w:r w:rsidRPr="00304218">
              <w:rPr>
                <w:rFonts w:ascii="Arial" w:hAnsi="Arial" w:cs="Arial"/>
                <w:sz w:val="16"/>
                <w:szCs w:val="16"/>
              </w:rPr>
              <w:t>The Heritage Council supports funding for workshops and seminars for local government offi</w:t>
            </w:r>
            <w:r>
              <w:rPr>
                <w:rFonts w:ascii="Arial" w:hAnsi="Arial" w:cs="Arial"/>
                <w:sz w:val="16"/>
                <w:szCs w:val="16"/>
              </w:rPr>
              <w:t xml:space="preserve">cers, heritage advisors and asset managers </w:t>
            </w:r>
          </w:p>
          <w:p w14:paraId="0B1FD54C" w14:textId="77777777" w:rsidR="00D27A56" w:rsidRDefault="00D27A56" w:rsidP="00D27A56">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An annual workshop for local government officers and heritage advisors.</w:t>
            </w:r>
          </w:p>
          <w:p w14:paraId="5F467247" w14:textId="77777777" w:rsidR="0064044D" w:rsidRPr="0047762F" w:rsidRDefault="00D27A56" w:rsidP="00D27A56">
            <w:pPr>
              <w:pStyle w:val="Default"/>
              <w:numPr>
                <w:ilvl w:val="0"/>
                <w:numId w:val="24"/>
              </w:numPr>
              <w:tabs>
                <w:tab w:val="clear" w:pos="360"/>
              </w:tabs>
              <w:spacing w:before="60" w:after="60"/>
              <w:ind w:left="207" w:hanging="207"/>
              <w:rPr>
                <w:rFonts w:ascii="Arial" w:hAnsi="Arial" w:cs="Arial"/>
                <w:sz w:val="16"/>
                <w:szCs w:val="16"/>
              </w:rPr>
            </w:pPr>
            <w:r>
              <w:rPr>
                <w:rFonts w:ascii="Arial" w:hAnsi="Arial" w:cs="Arial"/>
                <w:sz w:val="16"/>
                <w:szCs w:val="16"/>
              </w:rPr>
              <w:t>An annual cultural heritage asset management forum that p</w:t>
            </w:r>
            <w:r w:rsidRPr="0047762F">
              <w:rPr>
                <w:rFonts w:ascii="Arial" w:hAnsi="Arial" w:cs="Arial"/>
                <w:sz w:val="16"/>
                <w:szCs w:val="16"/>
              </w:rPr>
              <w:t>rovides an opportunity for Government heritage asset managers to meet and exchange ideas, issues and solutions and to share expertise</w:t>
            </w:r>
            <w:r>
              <w:rPr>
                <w:rFonts w:ascii="Arial" w:hAnsi="Arial" w:cs="Arial"/>
                <w:sz w:val="16"/>
                <w:szCs w:val="16"/>
              </w:rPr>
              <w:t>, h</w:t>
            </w:r>
            <w:r w:rsidRPr="0047762F">
              <w:rPr>
                <w:rFonts w:ascii="Arial" w:hAnsi="Arial" w:cs="Arial"/>
                <w:sz w:val="16"/>
                <w:szCs w:val="16"/>
              </w:rPr>
              <w:t>elps develop skills in heritage conservation policy and practice</w:t>
            </w:r>
            <w:r>
              <w:rPr>
                <w:rFonts w:ascii="Arial" w:hAnsi="Arial" w:cs="Arial"/>
                <w:sz w:val="16"/>
                <w:szCs w:val="16"/>
              </w:rPr>
              <w:t>, p</w:t>
            </w:r>
            <w:r w:rsidRPr="0047762F">
              <w:rPr>
                <w:rFonts w:ascii="Arial" w:hAnsi="Arial" w:cs="Arial"/>
                <w:sz w:val="16"/>
                <w:szCs w:val="16"/>
              </w:rPr>
              <w:t>romotes successful case studies and creative solutions</w:t>
            </w:r>
            <w:r>
              <w:rPr>
                <w:rFonts w:ascii="Arial" w:hAnsi="Arial" w:cs="Arial"/>
                <w:sz w:val="16"/>
                <w:szCs w:val="16"/>
              </w:rPr>
              <w:t>, p</w:t>
            </w:r>
            <w:r w:rsidRPr="0047762F">
              <w:rPr>
                <w:rFonts w:ascii="Arial" w:hAnsi="Arial" w:cs="Arial"/>
                <w:sz w:val="16"/>
                <w:szCs w:val="16"/>
              </w:rPr>
              <w:t>romotes greater understanding and appreciation of cultural heritage management.</w:t>
            </w:r>
          </w:p>
        </w:tc>
        <w:tc>
          <w:tcPr>
            <w:tcW w:w="2693" w:type="dxa"/>
            <w:tcBorders>
              <w:bottom w:val="single" w:sz="4" w:space="0" w:color="000000"/>
            </w:tcBorders>
            <w:shd w:val="clear" w:color="auto" w:fill="auto"/>
          </w:tcPr>
          <w:p w14:paraId="2C9AEFB0" w14:textId="77777777" w:rsidR="00FE1151" w:rsidRDefault="00FE1151" w:rsidP="00FE1151">
            <w:pPr>
              <w:pStyle w:val="Default"/>
              <w:spacing w:before="60" w:after="60"/>
              <w:rPr>
                <w:rFonts w:ascii="Arial" w:hAnsi="Arial" w:cs="Arial"/>
                <w:sz w:val="16"/>
                <w:szCs w:val="16"/>
              </w:rPr>
            </w:pPr>
            <w:r>
              <w:rPr>
                <w:rFonts w:ascii="Arial" w:hAnsi="Arial" w:cs="Arial"/>
                <w:sz w:val="16"/>
                <w:szCs w:val="16"/>
              </w:rPr>
              <w:t>Not applicable</w:t>
            </w:r>
          </w:p>
          <w:p w14:paraId="4EEA05A8" w14:textId="77777777" w:rsidR="0064044D" w:rsidRPr="00304218" w:rsidRDefault="0064044D" w:rsidP="002E4BCF">
            <w:pPr>
              <w:pStyle w:val="Default"/>
              <w:spacing w:before="60" w:after="60"/>
              <w:rPr>
                <w:rFonts w:ascii="Arial" w:hAnsi="Arial" w:cs="Arial"/>
                <w:sz w:val="16"/>
                <w:szCs w:val="16"/>
              </w:rPr>
            </w:pPr>
          </w:p>
        </w:tc>
      </w:tr>
      <w:tr w:rsidR="0064044D" w:rsidRPr="006611E5" w14:paraId="54F17198" w14:textId="77777777">
        <w:tc>
          <w:tcPr>
            <w:tcW w:w="1418" w:type="dxa"/>
            <w:tcBorders>
              <w:bottom w:val="single" w:sz="4" w:space="0" w:color="000000"/>
            </w:tcBorders>
            <w:shd w:val="clear" w:color="auto" w:fill="auto"/>
          </w:tcPr>
          <w:p w14:paraId="165F3483" w14:textId="77777777" w:rsidR="0064044D" w:rsidRPr="00304218" w:rsidRDefault="0064044D" w:rsidP="002E4BCF">
            <w:pPr>
              <w:spacing w:after="60"/>
              <w:rPr>
                <w:rFonts w:ascii="Arial" w:hAnsi="Arial" w:cs="Arial"/>
                <w:sz w:val="16"/>
                <w:szCs w:val="16"/>
              </w:rPr>
            </w:pPr>
            <w:r w:rsidRPr="00304218">
              <w:rPr>
                <w:rFonts w:ascii="Arial" w:hAnsi="Arial" w:cs="Arial"/>
                <w:sz w:val="16"/>
                <w:szCs w:val="16"/>
              </w:rPr>
              <w:t>Research</w:t>
            </w:r>
          </w:p>
        </w:tc>
        <w:tc>
          <w:tcPr>
            <w:tcW w:w="1882" w:type="dxa"/>
            <w:tcBorders>
              <w:bottom w:val="single" w:sz="4" w:space="0" w:color="000000"/>
            </w:tcBorders>
            <w:shd w:val="clear" w:color="auto" w:fill="auto"/>
          </w:tcPr>
          <w:p w14:paraId="5D6E303A" w14:textId="77777777" w:rsidR="0064044D" w:rsidRPr="00304218" w:rsidRDefault="0064044D" w:rsidP="00FB5432">
            <w:pPr>
              <w:pStyle w:val="Default"/>
              <w:spacing w:before="60"/>
              <w:rPr>
                <w:rFonts w:ascii="Arial" w:hAnsi="Arial" w:cs="Arial"/>
                <w:sz w:val="16"/>
                <w:szCs w:val="16"/>
              </w:rPr>
            </w:pPr>
            <w:r w:rsidRPr="00304218">
              <w:rPr>
                <w:rFonts w:ascii="Arial" w:hAnsi="Arial" w:cs="Arial"/>
                <w:sz w:val="16"/>
                <w:szCs w:val="16"/>
              </w:rPr>
              <w:t>Partnerships with:</w:t>
            </w:r>
          </w:p>
          <w:p w14:paraId="673CF91C" w14:textId="77777777" w:rsidR="0064044D" w:rsidRPr="00304218" w:rsidRDefault="0064044D" w:rsidP="00FB5432">
            <w:pPr>
              <w:pStyle w:val="Default"/>
              <w:numPr>
                <w:ilvl w:val="0"/>
                <w:numId w:val="24"/>
              </w:numPr>
              <w:tabs>
                <w:tab w:val="clear" w:pos="360"/>
              </w:tabs>
              <w:ind w:left="202" w:hanging="202"/>
              <w:rPr>
                <w:rFonts w:ascii="Arial" w:hAnsi="Arial" w:cs="Arial"/>
                <w:sz w:val="16"/>
                <w:szCs w:val="16"/>
              </w:rPr>
            </w:pPr>
            <w:r w:rsidRPr="00304218">
              <w:rPr>
                <w:rFonts w:ascii="Arial" w:hAnsi="Arial" w:cs="Arial"/>
                <w:sz w:val="16"/>
                <w:szCs w:val="16"/>
              </w:rPr>
              <w:t>Australian Research Council</w:t>
            </w:r>
          </w:p>
          <w:p w14:paraId="292D916C" w14:textId="77777777" w:rsidR="0064044D" w:rsidRPr="00304218" w:rsidRDefault="0064044D" w:rsidP="00FB5432">
            <w:pPr>
              <w:pStyle w:val="Default"/>
              <w:numPr>
                <w:ilvl w:val="0"/>
                <w:numId w:val="24"/>
              </w:numPr>
              <w:tabs>
                <w:tab w:val="clear" w:pos="360"/>
              </w:tabs>
              <w:ind w:left="202" w:hanging="202"/>
              <w:rPr>
                <w:rFonts w:ascii="Arial" w:hAnsi="Arial" w:cs="Arial"/>
                <w:sz w:val="16"/>
                <w:szCs w:val="16"/>
              </w:rPr>
            </w:pPr>
            <w:r w:rsidRPr="00304218">
              <w:rPr>
                <w:rFonts w:ascii="Arial" w:hAnsi="Arial" w:cs="Arial"/>
                <w:sz w:val="16"/>
                <w:szCs w:val="16"/>
              </w:rPr>
              <w:t>Universities</w:t>
            </w:r>
          </w:p>
          <w:p w14:paraId="5430A570" w14:textId="77777777" w:rsidR="0064044D" w:rsidRPr="00304218" w:rsidRDefault="0064044D" w:rsidP="00FB5432">
            <w:pPr>
              <w:pStyle w:val="Default"/>
              <w:numPr>
                <w:ilvl w:val="0"/>
                <w:numId w:val="24"/>
              </w:numPr>
              <w:tabs>
                <w:tab w:val="clear" w:pos="360"/>
              </w:tabs>
              <w:ind w:left="202" w:hanging="202"/>
              <w:rPr>
                <w:rFonts w:ascii="Arial" w:hAnsi="Arial" w:cs="Arial"/>
                <w:sz w:val="16"/>
                <w:szCs w:val="16"/>
              </w:rPr>
            </w:pPr>
            <w:r w:rsidRPr="00304218">
              <w:rPr>
                <w:rFonts w:ascii="Arial" w:hAnsi="Arial" w:cs="Arial"/>
                <w:sz w:val="16"/>
                <w:szCs w:val="16"/>
              </w:rPr>
              <w:t>Maritime Archaeology Association of Victoria and volunteers</w:t>
            </w:r>
          </w:p>
        </w:tc>
        <w:tc>
          <w:tcPr>
            <w:tcW w:w="2000" w:type="dxa"/>
            <w:tcBorders>
              <w:bottom w:val="single" w:sz="4" w:space="0" w:color="000000"/>
            </w:tcBorders>
            <w:shd w:val="clear" w:color="auto" w:fill="auto"/>
          </w:tcPr>
          <w:p w14:paraId="6947A548" w14:textId="77777777" w:rsidR="00FB5432" w:rsidRPr="00304218" w:rsidRDefault="00FB5432" w:rsidP="00FB5432">
            <w:pPr>
              <w:pStyle w:val="Default"/>
              <w:numPr>
                <w:ilvl w:val="0"/>
                <w:numId w:val="24"/>
              </w:numPr>
              <w:tabs>
                <w:tab w:val="clear" w:pos="360"/>
              </w:tabs>
              <w:spacing w:before="60"/>
              <w:ind w:left="202" w:hanging="202"/>
              <w:rPr>
                <w:rFonts w:ascii="Arial" w:eastAsia="Calibri" w:hAnsi="Arial" w:cs="Arial"/>
                <w:color w:val="auto"/>
                <w:sz w:val="16"/>
                <w:szCs w:val="16"/>
              </w:rPr>
            </w:pPr>
            <w:r w:rsidRPr="00304218">
              <w:rPr>
                <w:rFonts w:ascii="Arial" w:eastAsia="Calibri" w:hAnsi="Arial" w:cs="Arial"/>
                <w:color w:val="auto"/>
                <w:sz w:val="16"/>
                <w:szCs w:val="16"/>
              </w:rPr>
              <w:t>Heritage Protection Agencies</w:t>
            </w:r>
          </w:p>
          <w:p w14:paraId="7C9CB510" w14:textId="77777777" w:rsidR="00FB5432" w:rsidRPr="00304218" w:rsidRDefault="00FB5432" w:rsidP="00FB5432">
            <w:pPr>
              <w:pStyle w:val="Default"/>
              <w:numPr>
                <w:ilvl w:val="0"/>
                <w:numId w:val="24"/>
              </w:numPr>
              <w:tabs>
                <w:tab w:val="clear" w:pos="360"/>
              </w:tabs>
              <w:ind w:left="207" w:hanging="207"/>
              <w:rPr>
                <w:rFonts w:ascii="Arial" w:eastAsia="Calibri" w:hAnsi="Arial" w:cs="Arial"/>
                <w:color w:val="auto"/>
                <w:sz w:val="16"/>
                <w:szCs w:val="16"/>
              </w:rPr>
            </w:pPr>
            <w:r w:rsidRPr="00304218">
              <w:rPr>
                <w:rFonts w:ascii="Arial" w:eastAsia="Calibri" w:hAnsi="Arial" w:cs="Arial"/>
                <w:color w:val="auto"/>
                <w:sz w:val="16"/>
                <w:szCs w:val="16"/>
              </w:rPr>
              <w:t>Universities</w:t>
            </w:r>
          </w:p>
          <w:p w14:paraId="22DB14F6" w14:textId="77777777" w:rsidR="0064044D" w:rsidRPr="00304218" w:rsidRDefault="00FB5432" w:rsidP="00FB5432">
            <w:pPr>
              <w:pStyle w:val="Default"/>
              <w:numPr>
                <w:ilvl w:val="0"/>
                <w:numId w:val="24"/>
              </w:numPr>
              <w:tabs>
                <w:tab w:val="clear" w:pos="360"/>
              </w:tabs>
              <w:ind w:left="207" w:hanging="207"/>
              <w:rPr>
                <w:rFonts w:ascii="Arial" w:eastAsia="Calibri" w:hAnsi="Arial" w:cs="Arial"/>
                <w:color w:val="auto"/>
                <w:sz w:val="16"/>
                <w:szCs w:val="16"/>
              </w:rPr>
            </w:pPr>
            <w:r w:rsidRPr="00304218">
              <w:rPr>
                <w:rFonts w:ascii="Arial" w:eastAsia="Calibri" w:hAnsi="Arial" w:cs="Arial"/>
                <w:color w:val="auto"/>
                <w:sz w:val="16"/>
                <w:szCs w:val="16"/>
              </w:rPr>
              <w:t>Local Industry</w:t>
            </w:r>
          </w:p>
        </w:tc>
        <w:tc>
          <w:tcPr>
            <w:tcW w:w="6730" w:type="dxa"/>
            <w:tcBorders>
              <w:bottom w:val="single" w:sz="4" w:space="0" w:color="000000"/>
            </w:tcBorders>
            <w:shd w:val="clear" w:color="auto" w:fill="auto"/>
          </w:tcPr>
          <w:p w14:paraId="49BFD571" w14:textId="77777777" w:rsidR="0064044D" w:rsidRPr="00304218" w:rsidRDefault="0064044D" w:rsidP="002E4BCF">
            <w:pPr>
              <w:pStyle w:val="Default"/>
              <w:numPr>
                <w:ilvl w:val="0"/>
                <w:numId w:val="24"/>
              </w:numPr>
              <w:tabs>
                <w:tab w:val="clear" w:pos="360"/>
              </w:tabs>
              <w:spacing w:before="60" w:after="60"/>
              <w:ind w:left="207" w:hanging="207"/>
              <w:rPr>
                <w:rFonts w:ascii="Arial" w:hAnsi="Arial" w:cs="Arial"/>
                <w:sz w:val="16"/>
                <w:szCs w:val="16"/>
              </w:rPr>
            </w:pPr>
            <w:r w:rsidRPr="00304218">
              <w:rPr>
                <w:rFonts w:ascii="Arial" w:hAnsi="Arial" w:cs="Arial"/>
                <w:sz w:val="16"/>
                <w:szCs w:val="16"/>
              </w:rPr>
              <w:t xml:space="preserve">Heritage </w:t>
            </w:r>
            <w:smartTag w:uri="urn:schemas-microsoft-com:office:smarttags" w:element="State">
              <w:smartTag w:uri="urn:schemas-microsoft-com:office:smarttags" w:element="place">
                <w:r w:rsidRPr="00304218">
                  <w:rPr>
                    <w:rFonts w:ascii="Arial" w:hAnsi="Arial" w:cs="Arial"/>
                    <w:sz w:val="16"/>
                    <w:szCs w:val="16"/>
                  </w:rPr>
                  <w:t>Victoria</w:t>
                </w:r>
              </w:smartTag>
            </w:smartTag>
            <w:r w:rsidRPr="00304218">
              <w:rPr>
                <w:rFonts w:ascii="Arial" w:hAnsi="Arial" w:cs="Arial"/>
                <w:sz w:val="16"/>
                <w:szCs w:val="16"/>
              </w:rPr>
              <w:t xml:space="preserve"> has a partnership with the Maritime Archaeology Association of Victoria, providing advice and support for the projects to record and document the corrosion environment of Port Phillip in order to better understand the factors affecting the preservation of historic shipwrecks. MAAV volunteers provide skills and support for a number of larger scale maritime archaeological field projects.</w:t>
            </w:r>
          </w:p>
        </w:tc>
        <w:tc>
          <w:tcPr>
            <w:tcW w:w="2693" w:type="dxa"/>
            <w:tcBorders>
              <w:bottom w:val="single" w:sz="4" w:space="0" w:color="000000"/>
            </w:tcBorders>
            <w:shd w:val="clear" w:color="auto" w:fill="auto"/>
          </w:tcPr>
          <w:p w14:paraId="5F6C331B" w14:textId="77777777" w:rsidR="0064044D" w:rsidRPr="00304218" w:rsidRDefault="0064044D" w:rsidP="002E4BCF">
            <w:pPr>
              <w:pStyle w:val="Default"/>
              <w:spacing w:before="60" w:after="60"/>
              <w:rPr>
                <w:rFonts w:ascii="Arial" w:hAnsi="Arial" w:cs="Arial"/>
                <w:sz w:val="16"/>
                <w:szCs w:val="16"/>
              </w:rPr>
            </w:pPr>
          </w:p>
        </w:tc>
      </w:tr>
    </w:tbl>
    <w:p w14:paraId="4D9FA571" w14:textId="77777777" w:rsidR="002E4BCF" w:rsidRDefault="001C7C33" w:rsidP="002E4BCF">
      <w:pPr>
        <w:pStyle w:val="StyleStyleHeading2BELBOEHeading2ArialLeft01"/>
        <w:ind w:left="576"/>
        <w:rPr>
          <w:szCs w:val="26"/>
        </w:rPr>
      </w:pPr>
      <w:bookmarkStart w:id="45" w:name="_Toc385429665"/>
      <w:r>
        <w:rPr>
          <w:szCs w:val="26"/>
        </w:rPr>
        <w:br w:type="page"/>
      </w:r>
      <w:bookmarkStart w:id="46" w:name="_Toc402279761"/>
      <w:r w:rsidR="002E4BCF" w:rsidRPr="00B11A0C">
        <w:rPr>
          <w:szCs w:val="26"/>
        </w:rPr>
        <w:t>Examples of Tools &amp; Techniques</w:t>
      </w:r>
      <w:bookmarkEnd w:id="45"/>
      <w:r w:rsidR="002E4BCF" w:rsidRPr="00B11A0C">
        <w:rPr>
          <w:szCs w:val="26"/>
        </w:rPr>
        <w:t xml:space="preserve"> </w:t>
      </w:r>
      <w:r w:rsidR="002E4BCF">
        <w:rPr>
          <w:szCs w:val="26"/>
        </w:rPr>
        <w:t>by Other Organisations</w:t>
      </w:r>
      <w:bookmarkEnd w:id="46"/>
    </w:p>
    <w:tbl>
      <w:tblPr>
        <w:tblW w:w="14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82"/>
        <w:gridCol w:w="1870"/>
        <w:gridCol w:w="6830"/>
        <w:gridCol w:w="2835"/>
      </w:tblGrid>
      <w:tr w:rsidR="00795609" w:rsidRPr="00304218" w14:paraId="7D652F37" w14:textId="77777777">
        <w:trPr>
          <w:tblHeader/>
        </w:trPr>
        <w:tc>
          <w:tcPr>
            <w:tcW w:w="1418" w:type="dxa"/>
            <w:tcBorders>
              <w:bottom w:val="single" w:sz="4" w:space="0" w:color="000000"/>
            </w:tcBorders>
            <w:shd w:val="clear" w:color="auto" w:fill="D9D9D9"/>
            <w:vAlign w:val="center"/>
          </w:tcPr>
          <w:p w14:paraId="009AB5FF" w14:textId="77777777" w:rsidR="00795609" w:rsidRPr="00304218" w:rsidRDefault="00795609" w:rsidP="002E4BCF">
            <w:pPr>
              <w:rPr>
                <w:rFonts w:ascii="Arial" w:hAnsi="Arial" w:cs="Arial"/>
                <w:b/>
                <w:sz w:val="16"/>
                <w:szCs w:val="16"/>
              </w:rPr>
            </w:pPr>
            <w:r w:rsidRPr="00304218">
              <w:rPr>
                <w:rFonts w:ascii="Arial" w:hAnsi="Arial" w:cs="Arial"/>
                <w:b/>
                <w:sz w:val="16"/>
                <w:szCs w:val="16"/>
              </w:rPr>
              <w:t>Tool / Technique</w:t>
            </w:r>
          </w:p>
        </w:tc>
        <w:tc>
          <w:tcPr>
            <w:tcW w:w="1882" w:type="dxa"/>
            <w:tcBorders>
              <w:bottom w:val="single" w:sz="4" w:space="0" w:color="000000"/>
            </w:tcBorders>
            <w:shd w:val="clear" w:color="auto" w:fill="D9D9D9"/>
            <w:vAlign w:val="center"/>
          </w:tcPr>
          <w:p w14:paraId="4A44B839" w14:textId="77777777" w:rsidR="00795609" w:rsidRPr="00304218" w:rsidRDefault="00795609" w:rsidP="002E4BCF">
            <w:pPr>
              <w:rPr>
                <w:rFonts w:ascii="Arial" w:hAnsi="Arial" w:cs="Arial"/>
                <w:b/>
                <w:sz w:val="16"/>
                <w:szCs w:val="16"/>
              </w:rPr>
            </w:pPr>
            <w:r w:rsidRPr="00304218">
              <w:rPr>
                <w:rFonts w:ascii="Arial" w:hAnsi="Arial" w:cs="Arial"/>
                <w:b/>
                <w:sz w:val="16"/>
                <w:szCs w:val="16"/>
              </w:rPr>
              <w:t xml:space="preserve">Organisation </w:t>
            </w:r>
          </w:p>
        </w:tc>
        <w:tc>
          <w:tcPr>
            <w:tcW w:w="1870" w:type="dxa"/>
            <w:tcBorders>
              <w:bottom w:val="single" w:sz="4" w:space="0" w:color="000000"/>
            </w:tcBorders>
            <w:shd w:val="clear" w:color="auto" w:fill="D9D9D9"/>
            <w:vAlign w:val="center"/>
          </w:tcPr>
          <w:p w14:paraId="495C5293" w14:textId="77777777" w:rsidR="00795609" w:rsidRPr="00304218" w:rsidRDefault="00795609" w:rsidP="002E4BCF">
            <w:pPr>
              <w:rPr>
                <w:rFonts w:ascii="Arial" w:hAnsi="Arial" w:cs="Arial"/>
                <w:b/>
                <w:sz w:val="16"/>
                <w:szCs w:val="16"/>
              </w:rPr>
            </w:pPr>
            <w:r w:rsidRPr="00304218">
              <w:rPr>
                <w:rFonts w:ascii="Arial" w:hAnsi="Arial" w:cs="Arial"/>
                <w:b/>
                <w:sz w:val="16"/>
                <w:szCs w:val="16"/>
              </w:rPr>
              <w:t>Target Groups</w:t>
            </w:r>
          </w:p>
        </w:tc>
        <w:tc>
          <w:tcPr>
            <w:tcW w:w="6830" w:type="dxa"/>
            <w:tcBorders>
              <w:bottom w:val="single" w:sz="4" w:space="0" w:color="000000"/>
            </w:tcBorders>
            <w:shd w:val="clear" w:color="auto" w:fill="D9D9D9"/>
            <w:vAlign w:val="center"/>
          </w:tcPr>
          <w:p w14:paraId="75D8BDF8" w14:textId="77777777" w:rsidR="00795609" w:rsidRPr="00304218" w:rsidRDefault="00795609" w:rsidP="002E4BCF">
            <w:pPr>
              <w:rPr>
                <w:rFonts w:ascii="Arial" w:hAnsi="Arial" w:cs="Arial"/>
                <w:b/>
                <w:sz w:val="16"/>
                <w:szCs w:val="16"/>
              </w:rPr>
            </w:pPr>
            <w:r w:rsidRPr="00304218">
              <w:rPr>
                <w:rFonts w:ascii="Arial" w:hAnsi="Arial" w:cs="Arial"/>
                <w:b/>
                <w:sz w:val="16"/>
                <w:szCs w:val="16"/>
              </w:rPr>
              <w:t>Details</w:t>
            </w:r>
          </w:p>
        </w:tc>
        <w:tc>
          <w:tcPr>
            <w:tcW w:w="2835" w:type="dxa"/>
            <w:tcBorders>
              <w:bottom w:val="single" w:sz="4" w:space="0" w:color="000000"/>
            </w:tcBorders>
            <w:shd w:val="clear" w:color="auto" w:fill="D9D9D9"/>
            <w:vAlign w:val="center"/>
          </w:tcPr>
          <w:p w14:paraId="16FCDADE" w14:textId="77777777" w:rsidR="00795609" w:rsidRPr="00304218" w:rsidRDefault="00795609" w:rsidP="002E4BCF">
            <w:pPr>
              <w:rPr>
                <w:rFonts w:ascii="Arial" w:hAnsi="Arial" w:cs="Arial"/>
                <w:b/>
                <w:sz w:val="16"/>
                <w:szCs w:val="16"/>
              </w:rPr>
            </w:pPr>
            <w:r w:rsidRPr="00304218">
              <w:rPr>
                <w:rFonts w:ascii="Arial" w:hAnsi="Arial" w:cs="Arial"/>
                <w:b/>
                <w:sz w:val="16"/>
                <w:szCs w:val="16"/>
              </w:rPr>
              <w:t>Source / Location</w:t>
            </w:r>
          </w:p>
        </w:tc>
      </w:tr>
      <w:tr w:rsidR="00795609" w:rsidRPr="00304218" w14:paraId="4F7B61F9" w14:textId="77777777">
        <w:tc>
          <w:tcPr>
            <w:tcW w:w="1418" w:type="dxa"/>
            <w:tcBorders>
              <w:bottom w:val="single" w:sz="4" w:space="0" w:color="000000"/>
            </w:tcBorders>
            <w:shd w:val="clear" w:color="auto" w:fill="auto"/>
          </w:tcPr>
          <w:p w14:paraId="2DD15681" w14:textId="77777777" w:rsidR="00795609" w:rsidRDefault="00795609" w:rsidP="002E4BCF">
            <w:pPr>
              <w:spacing w:after="60"/>
              <w:rPr>
                <w:rFonts w:ascii="Arial" w:hAnsi="Arial" w:cs="Arial"/>
                <w:sz w:val="16"/>
                <w:szCs w:val="16"/>
              </w:rPr>
            </w:pPr>
            <w:r>
              <w:rPr>
                <w:rFonts w:ascii="Arial" w:hAnsi="Arial" w:cs="Arial"/>
                <w:sz w:val="16"/>
                <w:szCs w:val="16"/>
              </w:rPr>
              <w:t>E-Newsletter &amp; Website</w:t>
            </w:r>
          </w:p>
        </w:tc>
        <w:tc>
          <w:tcPr>
            <w:tcW w:w="1882" w:type="dxa"/>
            <w:tcBorders>
              <w:bottom w:val="single" w:sz="4" w:space="0" w:color="000000"/>
            </w:tcBorders>
            <w:shd w:val="clear" w:color="auto" w:fill="auto"/>
          </w:tcPr>
          <w:p w14:paraId="52F060B7" w14:textId="77777777" w:rsidR="00795609" w:rsidRDefault="00795609" w:rsidP="002E4BCF">
            <w:pPr>
              <w:pStyle w:val="Default"/>
              <w:spacing w:before="60" w:after="60"/>
              <w:rPr>
                <w:rFonts w:ascii="Arial" w:hAnsi="Arial" w:cs="Arial"/>
                <w:sz w:val="16"/>
                <w:szCs w:val="16"/>
              </w:rPr>
            </w:pPr>
            <w:r>
              <w:rPr>
                <w:rFonts w:ascii="Arial" w:hAnsi="Arial" w:cs="Arial"/>
                <w:sz w:val="16"/>
                <w:szCs w:val="16"/>
              </w:rPr>
              <w:t xml:space="preserve">City of </w:t>
            </w:r>
            <w:smartTag w:uri="urn:schemas-microsoft-com:office:smarttags" w:element="City">
              <w:smartTag w:uri="urn:schemas-microsoft-com:office:smarttags" w:element="place">
                <w:r>
                  <w:rPr>
                    <w:rFonts w:ascii="Arial" w:hAnsi="Arial" w:cs="Arial"/>
                    <w:sz w:val="16"/>
                    <w:szCs w:val="16"/>
                  </w:rPr>
                  <w:t>Melbourne</w:t>
                </w:r>
              </w:smartTag>
            </w:smartTag>
          </w:p>
          <w:p w14:paraId="6ABB1BC1" w14:textId="77777777" w:rsidR="00795609" w:rsidRDefault="00795609" w:rsidP="002E4BCF">
            <w:pPr>
              <w:pStyle w:val="Default"/>
              <w:spacing w:before="60" w:after="60"/>
              <w:rPr>
                <w:rFonts w:ascii="Arial" w:hAnsi="Arial" w:cs="Arial"/>
                <w:sz w:val="16"/>
                <w:szCs w:val="16"/>
              </w:rPr>
            </w:pPr>
          </w:p>
        </w:tc>
        <w:tc>
          <w:tcPr>
            <w:tcW w:w="1870" w:type="dxa"/>
            <w:tcBorders>
              <w:bottom w:val="single" w:sz="4" w:space="0" w:color="000000"/>
            </w:tcBorders>
            <w:shd w:val="clear" w:color="auto" w:fill="auto"/>
          </w:tcPr>
          <w:p w14:paraId="27249BB3" w14:textId="77777777" w:rsidR="00795609" w:rsidRPr="003B5C9B" w:rsidRDefault="000739B7" w:rsidP="003B5C9B">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w:t>
            </w:r>
            <w:r w:rsidR="00795609" w:rsidRPr="003B5C9B">
              <w:rPr>
                <w:rFonts w:ascii="Arial" w:eastAsia="Calibri" w:hAnsi="Arial" w:cs="Arial"/>
                <w:color w:val="auto"/>
                <w:sz w:val="16"/>
                <w:szCs w:val="16"/>
              </w:rPr>
              <w:t>ommunity</w:t>
            </w:r>
          </w:p>
          <w:p w14:paraId="4275DAAC"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Tourists</w:t>
            </w:r>
          </w:p>
        </w:tc>
        <w:tc>
          <w:tcPr>
            <w:tcW w:w="6830" w:type="dxa"/>
            <w:tcBorders>
              <w:bottom w:val="single" w:sz="4" w:space="0" w:color="000000"/>
            </w:tcBorders>
            <w:shd w:val="clear" w:color="auto" w:fill="auto"/>
          </w:tcPr>
          <w:p w14:paraId="3E52DE9D" w14:textId="77777777" w:rsidR="00795609" w:rsidRDefault="00795609" w:rsidP="002E4BCF">
            <w:pPr>
              <w:spacing w:after="60"/>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 xml:space="preserve">What’s On – in the </w:t>
            </w:r>
            <w:smartTag w:uri="urn:schemas-microsoft-com:office:smarttags" w:element="place">
              <w:smartTag w:uri="urn:schemas-microsoft-com:office:smarttags" w:element="PlaceType">
                <w:r>
                  <w:rPr>
                    <w:rFonts w:ascii="Arial" w:eastAsia="Times New Roman" w:hAnsi="Arial" w:cs="Arial"/>
                    <w:b/>
                    <w:color w:val="000000"/>
                    <w:sz w:val="16"/>
                    <w:szCs w:val="16"/>
                    <w:lang w:val="en-US"/>
                  </w:rPr>
                  <w:t>Land</w:t>
                </w:r>
              </w:smartTag>
              <w:r>
                <w:rPr>
                  <w:rFonts w:ascii="Arial" w:eastAsia="Times New Roman" w:hAnsi="Arial" w:cs="Arial"/>
                  <w:b/>
                  <w:color w:val="000000"/>
                  <w:sz w:val="16"/>
                  <w:szCs w:val="16"/>
                  <w:lang w:val="en-US"/>
                </w:rPr>
                <w:t xml:space="preserve"> of </w:t>
              </w:r>
              <w:smartTag w:uri="urn:schemas-microsoft-com:office:smarttags" w:element="PlaceName">
                <w:r>
                  <w:rPr>
                    <w:rFonts w:ascii="Arial" w:eastAsia="Times New Roman" w:hAnsi="Arial" w:cs="Arial"/>
                    <w:b/>
                    <w:color w:val="000000"/>
                    <w:sz w:val="16"/>
                    <w:szCs w:val="16"/>
                    <w:lang w:val="en-US"/>
                  </w:rPr>
                  <w:t>Inbetween</w:t>
                </w:r>
              </w:smartTag>
            </w:smartTag>
          </w:p>
          <w:p w14:paraId="0C32F69E" w14:textId="77777777" w:rsidR="00795609" w:rsidRPr="00C56035" w:rsidRDefault="00795609" w:rsidP="002E4BCF">
            <w:pPr>
              <w:pStyle w:val="NormalWeb"/>
              <w:shd w:val="clear" w:color="auto" w:fill="FFFFFF"/>
              <w:spacing w:before="0" w:beforeAutospacing="0" w:after="0" w:afterAutospacing="0"/>
              <w:rPr>
                <w:rFonts w:ascii="Arial" w:hAnsi="Arial" w:cs="Arial"/>
                <w:sz w:val="16"/>
                <w:szCs w:val="16"/>
                <w:lang w:val="en-US" w:eastAsia="en-US"/>
              </w:rPr>
            </w:pPr>
            <w:r>
              <w:rPr>
                <w:rFonts w:ascii="Arial" w:hAnsi="Arial" w:cs="Arial"/>
                <w:sz w:val="16"/>
                <w:szCs w:val="16"/>
                <w:lang w:val="en-US" w:eastAsia="en-US"/>
              </w:rPr>
              <w:t>The site deliver</w:t>
            </w:r>
            <w:r w:rsidRPr="0081590D">
              <w:rPr>
                <w:rFonts w:ascii="Arial" w:hAnsi="Arial" w:cs="Arial"/>
                <w:sz w:val="16"/>
                <w:szCs w:val="16"/>
                <w:lang w:val="en-US" w:eastAsia="en-US"/>
              </w:rPr>
              <w:t xml:space="preserve"> nearly 20 million page views a year and ranks </w:t>
            </w:r>
            <w:r>
              <w:rPr>
                <w:rFonts w:ascii="Arial" w:hAnsi="Arial" w:cs="Arial"/>
                <w:sz w:val="16"/>
                <w:szCs w:val="16"/>
                <w:lang w:val="en-US" w:eastAsia="en-US"/>
              </w:rPr>
              <w:t>highly in Google search results.</w:t>
            </w:r>
            <w:r w:rsidRPr="0081590D">
              <w:rPr>
                <w:rFonts w:ascii="Arial" w:hAnsi="Arial" w:cs="Arial"/>
                <w:sz w:val="16"/>
                <w:szCs w:val="16"/>
                <w:lang w:val="en-US" w:eastAsia="en-US"/>
              </w:rPr>
              <w:t xml:space="preserve"> The</w:t>
            </w:r>
            <w:r>
              <w:rPr>
                <w:rFonts w:ascii="Arial" w:hAnsi="Arial" w:cs="Arial"/>
                <w:sz w:val="16"/>
                <w:szCs w:val="16"/>
                <w:lang w:val="en-US" w:eastAsia="en-US"/>
              </w:rPr>
              <w:t>re is no charge for listing an</w:t>
            </w:r>
            <w:r w:rsidRPr="0081590D">
              <w:rPr>
                <w:rFonts w:ascii="Arial" w:hAnsi="Arial" w:cs="Arial"/>
                <w:sz w:val="16"/>
                <w:szCs w:val="16"/>
                <w:lang w:val="en-US" w:eastAsia="en-US"/>
              </w:rPr>
              <w:t xml:space="preserve"> event or business, but it must</w:t>
            </w:r>
            <w:r>
              <w:rPr>
                <w:rFonts w:ascii="Arial" w:hAnsi="Arial" w:cs="Arial"/>
                <w:sz w:val="16"/>
                <w:szCs w:val="16"/>
                <w:lang w:val="en-US" w:eastAsia="en-US"/>
              </w:rPr>
              <w:t xml:space="preserve"> be within the City of </w:t>
            </w:r>
            <w:smartTag w:uri="urn:schemas-microsoft-com:office:smarttags" w:element="City">
              <w:smartTag w:uri="urn:schemas-microsoft-com:office:smarttags" w:element="place">
                <w:r>
                  <w:rPr>
                    <w:rFonts w:ascii="Arial" w:hAnsi="Arial" w:cs="Arial"/>
                    <w:sz w:val="16"/>
                    <w:szCs w:val="16"/>
                    <w:lang w:val="en-US" w:eastAsia="en-US"/>
                  </w:rPr>
                  <w:t>Melbourne</w:t>
                </w:r>
              </w:smartTag>
            </w:smartTag>
            <w:r>
              <w:rPr>
                <w:rFonts w:ascii="Arial" w:hAnsi="Arial" w:cs="Arial"/>
                <w:sz w:val="16"/>
                <w:szCs w:val="16"/>
                <w:lang w:val="en-US" w:eastAsia="en-US"/>
              </w:rPr>
              <w:t xml:space="preserve"> municipality and</w:t>
            </w:r>
            <w:r w:rsidRPr="0081590D">
              <w:rPr>
                <w:rFonts w:ascii="Arial" w:hAnsi="Arial" w:cs="Arial"/>
                <w:sz w:val="16"/>
                <w:szCs w:val="16"/>
                <w:lang w:val="en-US" w:eastAsia="en-US"/>
              </w:rPr>
              <w:t xml:space="preserve"> fall under one or more of the existing </w:t>
            </w:r>
            <w:r w:rsidRPr="001C7C33">
              <w:rPr>
                <w:rFonts w:ascii="Arial" w:hAnsi="Arial" w:cs="Arial"/>
                <w:i/>
                <w:iCs/>
                <w:sz w:val="16"/>
                <w:szCs w:val="16"/>
                <w:lang w:val="en-US" w:eastAsia="en-US"/>
              </w:rPr>
              <w:t xml:space="preserve">What's On </w:t>
            </w:r>
            <w:r w:rsidRPr="001C7C33">
              <w:rPr>
                <w:rFonts w:ascii="Arial" w:hAnsi="Arial" w:cs="Arial"/>
                <w:sz w:val="16"/>
                <w:szCs w:val="16"/>
                <w:lang w:val="en-US" w:eastAsia="en-US"/>
              </w:rPr>
              <w:t>site</w:t>
            </w:r>
            <w:r w:rsidRPr="0081590D">
              <w:rPr>
                <w:rFonts w:ascii="Arial" w:hAnsi="Arial" w:cs="Arial"/>
                <w:sz w:val="16"/>
                <w:szCs w:val="16"/>
                <w:lang w:val="en-US" w:eastAsia="en-US"/>
              </w:rPr>
              <w:t xml:space="preserve"> categories.</w:t>
            </w:r>
            <w:r>
              <w:rPr>
                <w:rFonts w:ascii="Arial" w:hAnsi="Arial" w:cs="Arial"/>
                <w:sz w:val="16"/>
                <w:szCs w:val="16"/>
                <w:lang w:val="en-US" w:eastAsia="en-US"/>
              </w:rPr>
              <w:t xml:space="preserve"> Events, Walking Tours, Exhibitions, Festivals, Museums and Libraries, Landmarks and </w:t>
            </w:r>
            <w:smartTag w:uri="urn:schemas-microsoft-com:office:smarttags" w:element="place">
              <w:smartTag w:uri="urn:schemas-microsoft-com:office:smarttags" w:element="PlaceName">
                <w:r>
                  <w:rPr>
                    <w:rFonts w:ascii="Arial" w:hAnsi="Arial" w:cs="Arial"/>
                    <w:sz w:val="16"/>
                    <w:szCs w:val="16"/>
                    <w:lang w:val="en-US" w:eastAsia="en-US"/>
                  </w:rPr>
                  <w:t>Notable</w:t>
                </w:r>
              </w:smartTag>
              <w:r>
                <w:rPr>
                  <w:rFonts w:ascii="Arial" w:hAnsi="Arial" w:cs="Arial"/>
                  <w:sz w:val="16"/>
                  <w:szCs w:val="16"/>
                  <w:lang w:val="en-US" w:eastAsia="en-US"/>
                </w:rPr>
                <w:t xml:space="preserve"> </w:t>
              </w:r>
              <w:smartTag w:uri="urn:schemas-microsoft-com:office:smarttags" w:element="PlaceType">
                <w:r>
                  <w:rPr>
                    <w:rFonts w:ascii="Arial" w:hAnsi="Arial" w:cs="Arial"/>
                    <w:sz w:val="16"/>
                    <w:szCs w:val="16"/>
                    <w:lang w:val="en-US" w:eastAsia="en-US"/>
                  </w:rPr>
                  <w:t>Buildings</w:t>
                </w:r>
              </w:smartTag>
            </w:smartTag>
            <w:r>
              <w:rPr>
                <w:rFonts w:ascii="Arial" w:hAnsi="Arial" w:cs="Arial"/>
                <w:sz w:val="16"/>
                <w:szCs w:val="16"/>
                <w:lang w:val="en-US" w:eastAsia="en-US"/>
              </w:rPr>
              <w:t xml:space="preserve"> and a range of other categories promote heritage and culture experiences. People can subscribe to the</w:t>
            </w:r>
            <w:r w:rsidRPr="00F60974">
              <w:rPr>
                <w:rFonts w:ascii="Arial" w:hAnsi="Arial" w:cs="Arial"/>
                <w:sz w:val="16"/>
                <w:szCs w:val="16"/>
                <w:lang w:val="en-US" w:eastAsia="en-US"/>
              </w:rPr>
              <w:t xml:space="preserve"> weekly e-newsletter for hot tips on what's happening around town.</w:t>
            </w:r>
          </w:p>
        </w:tc>
        <w:tc>
          <w:tcPr>
            <w:tcW w:w="2835" w:type="dxa"/>
            <w:tcBorders>
              <w:bottom w:val="single" w:sz="4" w:space="0" w:color="000000"/>
            </w:tcBorders>
            <w:shd w:val="clear" w:color="auto" w:fill="auto"/>
          </w:tcPr>
          <w:p w14:paraId="1A2BCD1D" w14:textId="77777777" w:rsidR="003B5C9B" w:rsidRDefault="003B5C9B" w:rsidP="003B5C9B">
            <w:pPr>
              <w:pStyle w:val="Default"/>
              <w:spacing w:before="60" w:after="60"/>
              <w:rPr>
                <w:rFonts w:ascii="Arial" w:hAnsi="Arial" w:cs="Arial"/>
                <w:sz w:val="16"/>
                <w:szCs w:val="16"/>
              </w:rPr>
            </w:pPr>
            <w:hyperlink r:id="rId63" w:history="1">
              <w:r w:rsidRPr="004403A7">
                <w:rPr>
                  <w:rStyle w:val="Hyperlink"/>
                  <w:rFonts w:ascii="Arial" w:eastAsia="Cambria" w:hAnsi="Arial" w:cs="Arial"/>
                  <w:sz w:val="16"/>
                  <w:szCs w:val="16"/>
                </w:rPr>
                <w:t>http://www.thatsmelbourne.com.au/Pages/ListYourEventBusiness.aspx</w:t>
              </w:r>
            </w:hyperlink>
          </w:p>
          <w:p w14:paraId="1D68907A" w14:textId="77777777" w:rsidR="00795609" w:rsidRDefault="00795609" w:rsidP="002E4BCF">
            <w:pPr>
              <w:pStyle w:val="Default"/>
              <w:spacing w:before="60" w:after="60"/>
              <w:rPr>
                <w:rFonts w:ascii="Arial" w:hAnsi="Arial" w:cs="Arial"/>
                <w:sz w:val="16"/>
                <w:szCs w:val="16"/>
              </w:rPr>
            </w:pPr>
          </w:p>
        </w:tc>
      </w:tr>
      <w:tr w:rsidR="00795609" w:rsidRPr="00304218" w14:paraId="6697355A" w14:textId="77777777">
        <w:tc>
          <w:tcPr>
            <w:tcW w:w="1418" w:type="dxa"/>
            <w:tcBorders>
              <w:bottom w:val="single" w:sz="4" w:space="0" w:color="000000"/>
            </w:tcBorders>
            <w:shd w:val="clear" w:color="auto" w:fill="auto"/>
          </w:tcPr>
          <w:p w14:paraId="4B6A7C80" w14:textId="77777777" w:rsidR="00795609" w:rsidRPr="00072834" w:rsidRDefault="00795609" w:rsidP="002E4BCF">
            <w:pPr>
              <w:spacing w:after="60"/>
              <w:rPr>
                <w:rFonts w:ascii="Arial" w:hAnsi="Arial" w:cs="Arial"/>
                <w:sz w:val="16"/>
                <w:szCs w:val="16"/>
              </w:rPr>
            </w:pPr>
            <w:r>
              <w:rPr>
                <w:rFonts w:ascii="Arial" w:hAnsi="Arial" w:cs="Arial"/>
                <w:sz w:val="16"/>
                <w:szCs w:val="16"/>
              </w:rPr>
              <w:t>Information Sheet</w:t>
            </w:r>
          </w:p>
        </w:tc>
        <w:tc>
          <w:tcPr>
            <w:tcW w:w="1882" w:type="dxa"/>
            <w:tcBorders>
              <w:bottom w:val="single" w:sz="4" w:space="0" w:color="000000"/>
            </w:tcBorders>
            <w:shd w:val="clear" w:color="auto" w:fill="auto"/>
          </w:tcPr>
          <w:p w14:paraId="4F371BAE" w14:textId="77777777" w:rsidR="00795609" w:rsidRPr="00072834" w:rsidRDefault="00795609" w:rsidP="002E4BCF">
            <w:pPr>
              <w:pStyle w:val="Default"/>
              <w:spacing w:before="60" w:after="60"/>
              <w:rPr>
                <w:rFonts w:ascii="Arial" w:hAnsi="Arial" w:cs="Arial"/>
                <w:sz w:val="16"/>
                <w:szCs w:val="16"/>
              </w:rPr>
            </w:pPr>
            <w:r>
              <w:rPr>
                <w:rFonts w:ascii="Arial" w:hAnsi="Arial" w:cs="Arial"/>
                <w:sz w:val="16"/>
                <w:szCs w:val="16"/>
              </w:rPr>
              <w:t xml:space="preserve">Heritage Council of </w:t>
            </w:r>
            <w:smartTag w:uri="urn:schemas-microsoft-com:office:smarttags" w:element="State">
              <w:smartTag w:uri="urn:schemas-microsoft-com:office:smarttags" w:element="place">
                <w:r>
                  <w:rPr>
                    <w:rFonts w:ascii="Arial" w:hAnsi="Arial" w:cs="Arial"/>
                    <w:sz w:val="16"/>
                    <w:szCs w:val="16"/>
                  </w:rPr>
                  <w:t>New South Wales</w:t>
                </w:r>
              </w:smartTag>
            </w:smartTag>
          </w:p>
        </w:tc>
        <w:tc>
          <w:tcPr>
            <w:tcW w:w="1870" w:type="dxa"/>
            <w:tcBorders>
              <w:bottom w:val="single" w:sz="4" w:space="0" w:color="000000"/>
            </w:tcBorders>
            <w:shd w:val="clear" w:color="auto" w:fill="auto"/>
          </w:tcPr>
          <w:p w14:paraId="102DD29B"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Owners of Heritage Properties</w:t>
            </w:r>
          </w:p>
          <w:p w14:paraId="48F54978" w14:textId="77777777" w:rsidR="00795609" w:rsidRPr="003B5C9B" w:rsidRDefault="000739B7" w:rsidP="004200AF">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w:t>
            </w:r>
            <w:r w:rsidR="00795609" w:rsidRPr="003B5C9B">
              <w:rPr>
                <w:rFonts w:ascii="Arial" w:eastAsia="Calibri" w:hAnsi="Arial" w:cs="Arial"/>
                <w:color w:val="auto"/>
                <w:sz w:val="16"/>
                <w:szCs w:val="16"/>
              </w:rPr>
              <w:t>ommunity</w:t>
            </w:r>
          </w:p>
        </w:tc>
        <w:tc>
          <w:tcPr>
            <w:tcW w:w="6830" w:type="dxa"/>
            <w:tcBorders>
              <w:bottom w:val="single" w:sz="4" w:space="0" w:color="000000"/>
            </w:tcBorders>
            <w:shd w:val="clear" w:color="auto" w:fill="auto"/>
          </w:tcPr>
          <w:p w14:paraId="05104D2D" w14:textId="77777777" w:rsidR="00795609" w:rsidRDefault="00795609" w:rsidP="002E4BCF">
            <w:pPr>
              <w:pStyle w:val="Default"/>
              <w:spacing w:before="60" w:after="60"/>
              <w:rPr>
                <w:rFonts w:ascii="Arial" w:eastAsia="Cambria" w:hAnsi="Arial" w:cs="Arial"/>
                <w:color w:val="auto"/>
                <w:sz w:val="16"/>
                <w:szCs w:val="16"/>
                <w:lang w:val="en-AU"/>
              </w:rPr>
            </w:pPr>
            <w:r w:rsidRPr="00522B77">
              <w:rPr>
                <w:rFonts w:ascii="Arial" w:hAnsi="Arial" w:cs="Arial"/>
                <w:b/>
                <w:sz w:val="16"/>
                <w:szCs w:val="16"/>
              </w:rPr>
              <w:t>Information sheet - Heritage listing explained – what it means for you</w:t>
            </w:r>
            <w:r w:rsidRPr="00D4017E">
              <w:rPr>
                <w:rFonts w:ascii="Arial" w:eastAsia="Cambria" w:hAnsi="Arial" w:cs="Arial"/>
                <w:color w:val="auto"/>
                <w:sz w:val="16"/>
                <w:szCs w:val="16"/>
                <w:lang w:val="en-AU"/>
              </w:rPr>
              <w:t xml:space="preserve"> </w:t>
            </w:r>
          </w:p>
          <w:p w14:paraId="5D6D5CE3" w14:textId="77777777" w:rsidR="00795609" w:rsidRDefault="00795609" w:rsidP="001C7C33">
            <w:pPr>
              <w:pStyle w:val="Default"/>
              <w:numPr>
                <w:ilvl w:val="0"/>
                <w:numId w:val="24"/>
              </w:numPr>
              <w:tabs>
                <w:tab w:val="clear" w:pos="360"/>
              </w:tabs>
              <w:ind w:left="202" w:hanging="202"/>
              <w:rPr>
                <w:rFonts w:ascii="Arial" w:eastAsia="Cambria" w:hAnsi="Arial" w:cs="Arial"/>
                <w:color w:val="auto"/>
                <w:sz w:val="16"/>
                <w:szCs w:val="16"/>
                <w:lang w:val="en-AU"/>
              </w:rPr>
            </w:pPr>
            <w:r w:rsidRPr="00D4017E">
              <w:rPr>
                <w:rFonts w:ascii="Arial" w:eastAsia="Cambria" w:hAnsi="Arial" w:cs="Arial"/>
                <w:color w:val="auto"/>
                <w:sz w:val="16"/>
                <w:szCs w:val="16"/>
                <w:lang w:val="en-AU"/>
              </w:rPr>
              <w:t>Wha</w:t>
            </w:r>
            <w:r>
              <w:rPr>
                <w:rFonts w:ascii="Arial" w:eastAsia="Cambria" w:hAnsi="Arial" w:cs="Arial"/>
                <w:color w:val="auto"/>
                <w:sz w:val="16"/>
                <w:szCs w:val="16"/>
                <w:lang w:val="en-AU"/>
              </w:rPr>
              <w:t>t are heritage listings?  (local, state, national, world)</w:t>
            </w:r>
          </w:p>
          <w:p w14:paraId="47914A61" w14:textId="77777777" w:rsidR="00795609" w:rsidRDefault="00795609" w:rsidP="001C7C33">
            <w:pPr>
              <w:pStyle w:val="Default"/>
              <w:numPr>
                <w:ilvl w:val="0"/>
                <w:numId w:val="24"/>
              </w:numPr>
              <w:tabs>
                <w:tab w:val="clear" w:pos="360"/>
              </w:tabs>
              <w:ind w:left="202" w:hanging="202"/>
              <w:rPr>
                <w:rFonts w:ascii="Arial" w:eastAsia="Cambria" w:hAnsi="Arial" w:cs="Arial"/>
                <w:color w:val="auto"/>
                <w:sz w:val="16"/>
                <w:szCs w:val="16"/>
                <w:lang w:val="en-AU"/>
              </w:rPr>
            </w:pPr>
            <w:r>
              <w:rPr>
                <w:rFonts w:ascii="Arial" w:eastAsia="Cambria" w:hAnsi="Arial" w:cs="Arial"/>
                <w:color w:val="auto"/>
                <w:sz w:val="16"/>
                <w:szCs w:val="16"/>
                <w:lang w:val="en-AU"/>
              </w:rPr>
              <w:t>How does heritage benefit you?</w:t>
            </w:r>
          </w:p>
          <w:p w14:paraId="2BDF43E1" w14:textId="77777777" w:rsidR="00795609" w:rsidRDefault="00795609" w:rsidP="001C7C33">
            <w:pPr>
              <w:pStyle w:val="Default"/>
              <w:numPr>
                <w:ilvl w:val="0"/>
                <w:numId w:val="24"/>
              </w:numPr>
              <w:tabs>
                <w:tab w:val="clear" w:pos="360"/>
              </w:tabs>
              <w:ind w:left="202" w:hanging="202"/>
              <w:rPr>
                <w:rFonts w:ascii="Arial" w:eastAsia="Cambria" w:hAnsi="Arial" w:cs="Arial"/>
                <w:color w:val="auto"/>
                <w:sz w:val="16"/>
                <w:szCs w:val="16"/>
                <w:lang w:val="en-AU"/>
              </w:rPr>
            </w:pPr>
            <w:r>
              <w:rPr>
                <w:rFonts w:ascii="Arial" w:eastAsia="Cambria" w:hAnsi="Arial" w:cs="Arial"/>
                <w:color w:val="auto"/>
                <w:sz w:val="16"/>
                <w:szCs w:val="16"/>
                <w:lang w:val="en-AU"/>
              </w:rPr>
              <w:t>Why list?</w:t>
            </w:r>
          </w:p>
          <w:p w14:paraId="2F3BE402" w14:textId="77777777" w:rsidR="00795609" w:rsidRDefault="00795609" w:rsidP="001C7C33">
            <w:pPr>
              <w:pStyle w:val="Default"/>
              <w:numPr>
                <w:ilvl w:val="0"/>
                <w:numId w:val="24"/>
              </w:numPr>
              <w:tabs>
                <w:tab w:val="clear" w:pos="360"/>
              </w:tabs>
              <w:ind w:left="202" w:hanging="202"/>
              <w:rPr>
                <w:rFonts w:ascii="Arial" w:eastAsia="Cambria" w:hAnsi="Arial" w:cs="Arial"/>
                <w:color w:val="auto"/>
                <w:sz w:val="16"/>
                <w:szCs w:val="16"/>
                <w:lang w:val="en-AU"/>
              </w:rPr>
            </w:pPr>
            <w:r>
              <w:rPr>
                <w:rFonts w:ascii="Arial" w:eastAsia="Cambria" w:hAnsi="Arial" w:cs="Arial"/>
                <w:color w:val="auto"/>
                <w:sz w:val="16"/>
                <w:szCs w:val="16"/>
                <w:lang w:val="en-AU"/>
              </w:rPr>
              <w:t>What does listing mean? (recognition, approvals for change, support)</w:t>
            </w:r>
          </w:p>
          <w:p w14:paraId="27A6EF54" w14:textId="77777777" w:rsidR="00795609" w:rsidRDefault="00795609" w:rsidP="001C7C33">
            <w:pPr>
              <w:pStyle w:val="Default"/>
              <w:numPr>
                <w:ilvl w:val="0"/>
                <w:numId w:val="24"/>
              </w:numPr>
              <w:tabs>
                <w:tab w:val="clear" w:pos="360"/>
              </w:tabs>
              <w:ind w:left="202" w:hanging="202"/>
              <w:rPr>
                <w:rFonts w:ascii="Arial" w:eastAsia="Cambria" w:hAnsi="Arial" w:cs="Arial"/>
                <w:color w:val="auto"/>
                <w:sz w:val="16"/>
                <w:szCs w:val="16"/>
                <w:lang w:val="en-AU"/>
              </w:rPr>
            </w:pPr>
            <w:r>
              <w:rPr>
                <w:rFonts w:ascii="Arial" w:eastAsia="Cambria" w:hAnsi="Arial" w:cs="Arial"/>
                <w:color w:val="auto"/>
                <w:sz w:val="16"/>
                <w:szCs w:val="16"/>
                <w:lang w:val="en-AU"/>
              </w:rPr>
              <w:t>What is listed?</w:t>
            </w:r>
          </w:p>
          <w:p w14:paraId="4A3831BF" w14:textId="77777777" w:rsidR="00795609" w:rsidRDefault="00795609" w:rsidP="001C7C33">
            <w:pPr>
              <w:pStyle w:val="Default"/>
              <w:numPr>
                <w:ilvl w:val="0"/>
                <w:numId w:val="24"/>
              </w:numPr>
              <w:tabs>
                <w:tab w:val="clear" w:pos="360"/>
              </w:tabs>
              <w:ind w:left="202" w:hanging="202"/>
              <w:rPr>
                <w:rFonts w:ascii="Arial" w:eastAsia="Cambria" w:hAnsi="Arial" w:cs="Arial"/>
                <w:color w:val="auto"/>
                <w:sz w:val="16"/>
                <w:szCs w:val="16"/>
                <w:lang w:val="en-AU"/>
              </w:rPr>
            </w:pPr>
            <w:r>
              <w:rPr>
                <w:rFonts w:ascii="Arial" w:eastAsia="Cambria" w:hAnsi="Arial" w:cs="Arial"/>
                <w:color w:val="auto"/>
                <w:sz w:val="16"/>
                <w:szCs w:val="16"/>
                <w:lang w:val="en-AU"/>
              </w:rPr>
              <w:t>Heritage renovating tips</w:t>
            </w:r>
          </w:p>
          <w:p w14:paraId="68D94A1F" w14:textId="77777777" w:rsidR="00795609" w:rsidRPr="00D4017E" w:rsidRDefault="00795609" w:rsidP="001C7C33">
            <w:pPr>
              <w:pStyle w:val="Default"/>
              <w:numPr>
                <w:ilvl w:val="0"/>
                <w:numId w:val="24"/>
              </w:numPr>
              <w:tabs>
                <w:tab w:val="clear" w:pos="360"/>
              </w:tabs>
              <w:ind w:left="202" w:hanging="202"/>
              <w:rPr>
                <w:rFonts w:ascii="Arial" w:eastAsia="Cambria" w:hAnsi="Arial" w:cs="Arial"/>
                <w:color w:val="auto"/>
                <w:sz w:val="16"/>
                <w:szCs w:val="16"/>
                <w:lang w:val="en-AU"/>
              </w:rPr>
            </w:pPr>
            <w:r>
              <w:rPr>
                <w:rFonts w:ascii="Arial" w:eastAsia="Cambria" w:hAnsi="Arial" w:cs="Arial"/>
                <w:color w:val="auto"/>
                <w:sz w:val="16"/>
                <w:szCs w:val="16"/>
                <w:lang w:val="en-AU"/>
              </w:rPr>
              <w:t>Listing myths and facts snapshot.</w:t>
            </w:r>
          </w:p>
        </w:tc>
        <w:tc>
          <w:tcPr>
            <w:tcW w:w="2835" w:type="dxa"/>
            <w:tcBorders>
              <w:bottom w:val="single" w:sz="4" w:space="0" w:color="000000"/>
            </w:tcBorders>
            <w:shd w:val="clear" w:color="auto" w:fill="auto"/>
          </w:tcPr>
          <w:p w14:paraId="72FD6A04" w14:textId="77777777" w:rsidR="00795609" w:rsidRDefault="00795609" w:rsidP="002E4BCF">
            <w:pPr>
              <w:pStyle w:val="Default"/>
              <w:spacing w:before="60" w:after="60"/>
              <w:rPr>
                <w:rFonts w:ascii="Arial" w:eastAsia="Cambria" w:hAnsi="Arial" w:cs="Arial"/>
                <w:color w:val="auto"/>
                <w:sz w:val="16"/>
                <w:szCs w:val="16"/>
                <w:lang w:val="en-AU"/>
              </w:rPr>
            </w:pPr>
            <w:hyperlink r:id="rId64" w:history="1">
              <w:r w:rsidRPr="00CB39DE">
                <w:rPr>
                  <w:rStyle w:val="Hyperlink"/>
                  <w:rFonts w:ascii="Arial" w:eastAsia="Cambria" w:hAnsi="Arial" w:cs="Arial"/>
                  <w:sz w:val="16"/>
                  <w:szCs w:val="16"/>
                  <w:lang w:val="en-AU"/>
                </w:rPr>
                <w:t>http://www.environment.nsw.gov.au/heritage/listings/explained.htm</w:t>
              </w:r>
            </w:hyperlink>
          </w:p>
          <w:p w14:paraId="7ED904B9" w14:textId="77777777" w:rsidR="00795609" w:rsidRPr="00072834" w:rsidRDefault="00795609" w:rsidP="002E4BCF">
            <w:pPr>
              <w:pStyle w:val="Default"/>
              <w:spacing w:before="60" w:after="60"/>
              <w:rPr>
                <w:rFonts w:ascii="Arial" w:eastAsia="Cambria" w:hAnsi="Arial" w:cs="Arial"/>
                <w:color w:val="auto"/>
                <w:sz w:val="16"/>
                <w:szCs w:val="16"/>
                <w:lang w:val="en-AU"/>
              </w:rPr>
            </w:pPr>
          </w:p>
        </w:tc>
      </w:tr>
      <w:tr w:rsidR="00795609" w:rsidRPr="00304218" w14:paraId="6376BEF3" w14:textId="77777777">
        <w:tc>
          <w:tcPr>
            <w:tcW w:w="1418" w:type="dxa"/>
            <w:tcBorders>
              <w:bottom w:val="single" w:sz="4" w:space="0" w:color="000000"/>
            </w:tcBorders>
            <w:shd w:val="clear" w:color="auto" w:fill="auto"/>
          </w:tcPr>
          <w:p w14:paraId="51E6992F" w14:textId="77777777" w:rsidR="00795609" w:rsidRDefault="00795609" w:rsidP="002E4BCF">
            <w:pPr>
              <w:spacing w:after="60"/>
              <w:rPr>
                <w:rFonts w:ascii="Arial" w:hAnsi="Arial" w:cs="Arial"/>
                <w:sz w:val="16"/>
                <w:szCs w:val="16"/>
              </w:rPr>
            </w:pPr>
            <w:r>
              <w:rPr>
                <w:rFonts w:ascii="Arial" w:hAnsi="Arial" w:cs="Arial"/>
                <w:sz w:val="16"/>
                <w:szCs w:val="16"/>
              </w:rPr>
              <w:t>Information Sheet</w:t>
            </w:r>
          </w:p>
        </w:tc>
        <w:tc>
          <w:tcPr>
            <w:tcW w:w="1882" w:type="dxa"/>
            <w:tcBorders>
              <w:bottom w:val="single" w:sz="4" w:space="0" w:color="000000"/>
            </w:tcBorders>
            <w:shd w:val="clear" w:color="auto" w:fill="auto"/>
          </w:tcPr>
          <w:p w14:paraId="168F7199" w14:textId="77777777" w:rsidR="00795609" w:rsidRDefault="00795609" w:rsidP="002E4BCF">
            <w:pPr>
              <w:pStyle w:val="Default"/>
              <w:spacing w:before="60" w:after="60"/>
              <w:rPr>
                <w:rFonts w:ascii="Arial" w:hAnsi="Arial" w:cs="Arial"/>
                <w:sz w:val="16"/>
                <w:szCs w:val="16"/>
              </w:rPr>
            </w:pPr>
            <w:smartTag w:uri="urn:schemas-microsoft-com:office:smarttags" w:element="State">
              <w:smartTag w:uri="urn:schemas-microsoft-com:office:smarttags" w:element="place">
                <w:r>
                  <w:rPr>
                    <w:rFonts w:ascii="Arial" w:hAnsi="Arial" w:cs="Arial"/>
                    <w:sz w:val="16"/>
                    <w:szCs w:val="16"/>
                  </w:rPr>
                  <w:t>Queensland</w:t>
                </w:r>
              </w:smartTag>
            </w:smartTag>
            <w:r>
              <w:rPr>
                <w:rFonts w:ascii="Arial" w:hAnsi="Arial" w:cs="Arial"/>
                <w:sz w:val="16"/>
                <w:szCs w:val="16"/>
              </w:rPr>
              <w:t xml:space="preserve"> Heritage Council</w:t>
            </w:r>
          </w:p>
        </w:tc>
        <w:tc>
          <w:tcPr>
            <w:tcW w:w="1870" w:type="dxa"/>
            <w:tcBorders>
              <w:bottom w:val="single" w:sz="4" w:space="0" w:color="000000"/>
            </w:tcBorders>
            <w:shd w:val="clear" w:color="auto" w:fill="auto"/>
          </w:tcPr>
          <w:p w14:paraId="1805C60A"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Owners of Heritage Properties</w:t>
            </w:r>
          </w:p>
        </w:tc>
        <w:tc>
          <w:tcPr>
            <w:tcW w:w="6830" w:type="dxa"/>
            <w:tcBorders>
              <w:bottom w:val="single" w:sz="4" w:space="0" w:color="000000"/>
            </w:tcBorders>
            <w:shd w:val="clear" w:color="auto" w:fill="auto"/>
          </w:tcPr>
          <w:p w14:paraId="308B1DBD" w14:textId="77777777" w:rsidR="00795609" w:rsidRDefault="00795609" w:rsidP="002E4BCF">
            <w:pPr>
              <w:pStyle w:val="Default"/>
              <w:spacing w:before="60" w:after="60"/>
              <w:rPr>
                <w:rFonts w:ascii="Arial" w:hAnsi="Arial" w:cs="Arial"/>
                <w:b/>
                <w:sz w:val="16"/>
                <w:szCs w:val="16"/>
              </w:rPr>
            </w:pPr>
            <w:r>
              <w:rPr>
                <w:rFonts w:ascii="Arial" w:hAnsi="Arial" w:cs="Arial"/>
                <w:b/>
                <w:sz w:val="16"/>
                <w:szCs w:val="16"/>
              </w:rPr>
              <w:t xml:space="preserve">Information sheets </w:t>
            </w:r>
            <w:r w:rsidRPr="00522B77">
              <w:rPr>
                <w:rFonts w:ascii="Arial" w:hAnsi="Arial" w:cs="Arial"/>
                <w:b/>
                <w:sz w:val="16"/>
                <w:szCs w:val="16"/>
              </w:rPr>
              <w:t>-</w:t>
            </w:r>
            <w:r>
              <w:rPr>
                <w:rFonts w:ascii="Arial" w:hAnsi="Arial" w:cs="Arial"/>
                <w:b/>
                <w:sz w:val="16"/>
                <w:szCs w:val="16"/>
              </w:rPr>
              <w:t xml:space="preserve"> Insurance</w:t>
            </w:r>
            <w:r w:rsidRPr="00522B77">
              <w:rPr>
                <w:rFonts w:ascii="Arial" w:hAnsi="Arial" w:cs="Arial"/>
                <w:b/>
                <w:sz w:val="16"/>
                <w:szCs w:val="16"/>
              </w:rPr>
              <w:t xml:space="preserve"> </w:t>
            </w:r>
          </w:p>
          <w:p w14:paraId="6400A6A9" w14:textId="77777777" w:rsidR="00795609" w:rsidRPr="00175BD2" w:rsidRDefault="00795609" w:rsidP="001C7C33">
            <w:pPr>
              <w:pStyle w:val="Default"/>
              <w:numPr>
                <w:ilvl w:val="0"/>
                <w:numId w:val="24"/>
              </w:numPr>
              <w:tabs>
                <w:tab w:val="clear" w:pos="360"/>
              </w:tabs>
              <w:ind w:left="202" w:hanging="202"/>
              <w:rPr>
                <w:rFonts w:ascii="Arial" w:hAnsi="Arial" w:cs="Arial"/>
                <w:sz w:val="16"/>
                <w:szCs w:val="16"/>
              </w:rPr>
            </w:pPr>
            <w:r w:rsidRPr="00175BD2">
              <w:rPr>
                <w:rFonts w:ascii="Arial" w:hAnsi="Arial" w:cs="Arial"/>
                <w:sz w:val="16"/>
                <w:szCs w:val="16"/>
              </w:rPr>
              <w:t>Six things insurers need to know about heritage places</w:t>
            </w:r>
          </w:p>
          <w:p w14:paraId="08069AC8" w14:textId="77777777" w:rsidR="00795609" w:rsidRPr="00175BD2" w:rsidRDefault="00795609" w:rsidP="001C7C33">
            <w:pPr>
              <w:pStyle w:val="Default"/>
              <w:numPr>
                <w:ilvl w:val="0"/>
                <w:numId w:val="24"/>
              </w:numPr>
              <w:tabs>
                <w:tab w:val="clear" w:pos="360"/>
              </w:tabs>
              <w:ind w:left="202" w:hanging="202"/>
              <w:rPr>
                <w:rFonts w:ascii="Arial" w:hAnsi="Arial" w:cs="Arial"/>
                <w:b/>
                <w:sz w:val="16"/>
                <w:szCs w:val="16"/>
              </w:rPr>
            </w:pPr>
            <w:r w:rsidRPr="00175BD2">
              <w:rPr>
                <w:rFonts w:ascii="Arial" w:hAnsi="Arial" w:cs="Arial"/>
                <w:sz w:val="16"/>
                <w:szCs w:val="16"/>
              </w:rPr>
              <w:t xml:space="preserve">Insuring a </w:t>
            </w:r>
            <w:smartTag w:uri="urn:schemas-microsoft-com:office:smarttags" w:element="State">
              <w:smartTag w:uri="urn:schemas-microsoft-com:office:smarttags" w:element="place">
                <w:r w:rsidRPr="00175BD2">
                  <w:rPr>
                    <w:rFonts w:ascii="Arial" w:hAnsi="Arial" w:cs="Arial"/>
                    <w:sz w:val="16"/>
                    <w:szCs w:val="16"/>
                  </w:rPr>
                  <w:t>Queensland</w:t>
                </w:r>
              </w:smartTag>
            </w:smartTag>
            <w:r w:rsidRPr="00175BD2">
              <w:rPr>
                <w:rFonts w:ascii="Arial" w:hAnsi="Arial" w:cs="Arial"/>
                <w:sz w:val="16"/>
                <w:szCs w:val="16"/>
              </w:rPr>
              <w:t xml:space="preserve"> heritage place</w:t>
            </w:r>
          </w:p>
        </w:tc>
        <w:tc>
          <w:tcPr>
            <w:tcW w:w="2835" w:type="dxa"/>
            <w:tcBorders>
              <w:bottom w:val="single" w:sz="4" w:space="0" w:color="000000"/>
            </w:tcBorders>
            <w:shd w:val="clear" w:color="auto" w:fill="auto"/>
          </w:tcPr>
          <w:p w14:paraId="006CA807" w14:textId="77777777" w:rsidR="00795609" w:rsidRDefault="00795609" w:rsidP="002E4BCF">
            <w:pPr>
              <w:pStyle w:val="Default"/>
              <w:spacing w:before="60" w:after="60"/>
              <w:rPr>
                <w:rFonts w:ascii="Arial" w:eastAsia="Cambria" w:hAnsi="Arial" w:cs="Arial"/>
                <w:color w:val="auto"/>
                <w:sz w:val="16"/>
                <w:szCs w:val="16"/>
                <w:lang w:val="en-AU"/>
              </w:rPr>
            </w:pPr>
            <w:hyperlink r:id="rId65" w:history="1">
              <w:r w:rsidRPr="00FC1CE9">
                <w:rPr>
                  <w:rStyle w:val="Hyperlink"/>
                  <w:rFonts w:ascii="Arial" w:eastAsia="Cambria" w:hAnsi="Arial" w:cs="Arial"/>
                  <w:sz w:val="16"/>
                  <w:szCs w:val="16"/>
                  <w:lang w:val="en-AU"/>
                </w:rPr>
                <w:t>http://www.qldheritage.org.au/publications.html</w:t>
              </w:r>
            </w:hyperlink>
            <w:r>
              <w:rPr>
                <w:rFonts w:ascii="Arial" w:eastAsia="Cambria" w:hAnsi="Arial" w:cs="Arial"/>
                <w:color w:val="auto"/>
                <w:sz w:val="16"/>
                <w:szCs w:val="16"/>
                <w:lang w:val="en-AU"/>
              </w:rPr>
              <w:t xml:space="preserve"> </w:t>
            </w:r>
          </w:p>
        </w:tc>
      </w:tr>
      <w:tr w:rsidR="00795609" w:rsidRPr="00304218" w14:paraId="449D61CE" w14:textId="77777777">
        <w:tc>
          <w:tcPr>
            <w:tcW w:w="1418" w:type="dxa"/>
            <w:tcBorders>
              <w:bottom w:val="single" w:sz="4" w:space="0" w:color="000000"/>
            </w:tcBorders>
            <w:shd w:val="clear" w:color="auto" w:fill="auto"/>
          </w:tcPr>
          <w:p w14:paraId="5D886923" w14:textId="77777777" w:rsidR="00795609" w:rsidRPr="00072834" w:rsidRDefault="00795609" w:rsidP="002E4BCF">
            <w:pPr>
              <w:spacing w:after="60"/>
              <w:rPr>
                <w:rFonts w:ascii="Arial" w:hAnsi="Arial" w:cs="Arial"/>
                <w:sz w:val="16"/>
                <w:szCs w:val="16"/>
              </w:rPr>
            </w:pPr>
            <w:r>
              <w:rPr>
                <w:rFonts w:ascii="Arial" w:hAnsi="Arial" w:cs="Arial"/>
                <w:sz w:val="16"/>
                <w:szCs w:val="16"/>
              </w:rPr>
              <w:t>Information Sheet</w:t>
            </w:r>
          </w:p>
        </w:tc>
        <w:tc>
          <w:tcPr>
            <w:tcW w:w="1882" w:type="dxa"/>
            <w:tcBorders>
              <w:bottom w:val="single" w:sz="4" w:space="0" w:color="000000"/>
            </w:tcBorders>
            <w:shd w:val="clear" w:color="auto" w:fill="auto"/>
          </w:tcPr>
          <w:p w14:paraId="5536487E" w14:textId="77777777" w:rsidR="00795609" w:rsidRPr="00072834" w:rsidRDefault="00795609" w:rsidP="002E4BCF">
            <w:pPr>
              <w:pStyle w:val="Default"/>
              <w:spacing w:before="60" w:after="60"/>
              <w:rPr>
                <w:rFonts w:ascii="Arial" w:hAnsi="Arial" w:cs="Arial"/>
                <w:sz w:val="16"/>
                <w:szCs w:val="16"/>
              </w:rPr>
            </w:pPr>
            <w:r w:rsidRPr="00376995">
              <w:rPr>
                <w:rFonts w:ascii="Arial" w:hAnsi="Arial" w:cs="Arial"/>
                <w:sz w:val="16"/>
                <w:szCs w:val="16"/>
              </w:rPr>
              <w:t>Gold Coast City Council</w:t>
            </w:r>
          </w:p>
        </w:tc>
        <w:tc>
          <w:tcPr>
            <w:tcW w:w="1870" w:type="dxa"/>
            <w:tcBorders>
              <w:bottom w:val="single" w:sz="4" w:space="0" w:color="000000"/>
            </w:tcBorders>
            <w:shd w:val="clear" w:color="auto" w:fill="auto"/>
          </w:tcPr>
          <w:p w14:paraId="1E87EF61"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Owners of Heritage Properties</w:t>
            </w:r>
          </w:p>
        </w:tc>
        <w:tc>
          <w:tcPr>
            <w:tcW w:w="6830" w:type="dxa"/>
            <w:tcBorders>
              <w:bottom w:val="single" w:sz="4" w:space="0" w:color="000000"/>
            </w:tcBorders>
            <w:shd w:val="clear" w:color="auto" w:fill="auto"/>
          </w:tcPr>
          <w:p w14:paraId="5FF71B67" w14:textId="77777777" w:rsidR="00795609" w:rsidRPr="00BE7A75" w:rsidRDefault="00795609" w:rsidP="002E4BCF">
            <w:pPr>
              <w:pStyle w:val="Default"/>
              <w:spacing w:before="60" w:after="60"/>
              <w:rPr>
                <w:rFonts w:ascii="Arial" w:hAnsi="Arial" w:cs="Arial"/>
                <w:b/>
                <w:sz w:val="16"/>
                <w:szCs w:val="16"/>
              </w:rPr>
            </w:pPr>
            <w:r w:rsidRPr="00FA54EA">
              <w:rPr>
                <w:rFonts w:ascii="Arial" w:hAnsi="Arial" w:cs="Arial"/>
                <w:b/>
                <w:sz w:val="16"/>
                <w:szCs w:val="16"/>
              </w:rPr>
              <w:t xml:space="preserve">City of </w:t>
            </w:r>
            <w:smartTag w:uri="urn:schemas-microsoft-com:office:smarttags" w:element="City">
              <w:smartTag w:uri="urn:schemas-microsoft-com:office:smarttags" w:element="place">
                <w:r w:rsidRPr="00FA54EA">
                  <w:rPr>
                    <w:rFonts w:ascii="Arial" w:hAnsi="Arial" w:cs="Arial"/>
                    <w:b/>
                    <w:sz w:val="16"/>
                    <w:szCs w:val="16"/>
                  </w:rPr>
                  <w:t>Gold Coast</w:t>
                </w:r>
              </w:smartTag>
            </w:smartTag>
            <w:r w:rsidRPr="00FA54EA">
              <w:rPr>
                <w:rFonts w:ascii="Arial" w:hAnsi="Arial" w:cs="Arial"/>
                <w:b/>
                <w:sz w:val="16"/>
                <w:szCs w:val="16"/>
              </w:rPr>
              <w:t xml:space="preserve"> Heritage Guideline Series</w:t>
            </w:r>
          </w:p>
        </w:tc>
        <w:tc>
          <w:tcPr>
            <w:tcW w:w="2835" w:type="dxa"/>
            <w:tcBorders>
              <w:bottom w:val="single" w:sz="4" w:space="0" w:color="000000"/>
            </w:tcBorders>
            <w:shd w:val="clear" w:color="auto" w:fill="auto"/>
          </w:tcPr>
          <w:p w14:paraId="25E31CFB" w14:textId="77777777" w:rsidR="004200AF" w:rsidRDefault="004200AF" w:rsidP="004200AF">
            <w:pPr>
              <w:pStyle w:val="Default"/>
              <w:spacing w:before="60" w:after="60"/>
              <w:rPr>
                <w:rFonts w:ascii="Arial" w:hAnsi="Arial" w:cs="Arial"/>
                <w:sz w:val="16"/>
                <w:szCs w:val="16"/>
              </w:rPr>
            </w:pPr>
            <w:hyperlink r:id="rId66" w:history="1">
              <w:r w:rsidRPr="004403A7">
                <w:rPr>
                  <w:rStyle w:val="Hyperlink"/>
                  <w:rFonts w:ascii="Arial" w:eastAsia="Cambria" w:hAnsi="Arial" w:cs="Arial"/>
                  <w:sz w:val="16"/>
                  <w:szCs w:val="16"/>
                </w:rPr>
                <w:t>http://heritage.goldcoast.qld.gov.au/</w:t>
              </w:r>
            </w:hyperlink>
          </w:p>
          <w:p w14:paraId="14DB8581" w14:textId="77777777" w:rsidR="00795609" w:rsidRPr="00376995" w:rsidRDefault="00795609" w:rsidP="002E4BCF">
            <w:pPr>
              <w:pStyle w:val="Default"/>
              <w:spacing w:before="60" w:after="60"/>
              <w:rPr>
                <w:rFonts w:ascii="Arial" w:hAnsi="Arial" w:cs="Arial"/>
                <w:sz w:val="16"/>
                <w:szCs w:val="16"/>
              </w:rPr>
            </w:pPr>
          </w:p>
        </w:tc>
      </w:tr>
      <w:tr w:rsidR="00795609" w:rsidRPr="00304218" w14:paraId="4A234332" w14:textId="77777777">
        <w:tc>
          <w:tcPr>
            <w:tcW w:w="1418" w:type="dxa"/>
            <w:tcBorders>
              <w:bottom w:val="single" w:sz="4" w:space="0" w:color="000000"/>
            </w:tcBorders>
            <w:shd w:val="clear" w:color="auto" w:fill="auto"/>
          </w:tcPr>
          <w:p w14:paraId="64BE01A9" w14:textId="77777777" w:rsidR="00795609" w:rsidRPr="00072834" w:rsidRDefault="00795609" w:rsidP="002E4BCF">
            <w:pPr>
              <w:spacing w:after="60"/>
              <w:rPr>
                <w:rFonts w:ascii="Arial" w:hAnsi="Arial" w:cs="Arial"/>
                <w:sz w:val="16"/>
                <w:szCs w:val="16"/>
              </w:rPr>
            </w:pPr>
            <w:r>
              <w:rPr>
                <w:rFonts w:ascii="Arial" w:hAnsi="Arial" w:cs="Arial"/>
                <w:sz w:val="16"/>
                <w:szCs w:val="16"/>
              </w:rPr>
              <w:t>iPhone App</w:t>
            </w:r>
          </w:p>
        </w:tc>
        <w:tc>
          <w:tcPr>
            <w:tcW w:w="1882" w:type="dxa"/>
            <w:tcBorders>
              <w:bottom w:val="single" w:sz="4" w:space="0" w:color="000000"/>
            </w:tcBorders>
            <w:shd w:val="clear" w:color="auto" w:fill="auto"/>
          </w:tcPr>
          <w:p w14:paraId="6852AAD3" w14:textId="77777777" w:rsidR="00795609" w:rsidRPr="00072834" w:rsidRDefault="00795609" w:rsidP="002E4BCF">
            <w:pPr>
              <w:pStyle w:val="Default"/>
              <w:spacing w:before="60" w:after="60"/>
              <w:rPr>
                <w:rFonts w:ascii="Arial" w:hAnsi="Arial" w:cs="Arial"/>
                <w:sz w:val="16"/>
                <w:szCs w:val="16"/>
              </w:rPr>
            </w:pPr>
            <w:r w:rsidRPr="00072834">
              <w:rPr>
                <w:rFonts w:ascii="Arial" w:hAnsi="Arial" w:cs="Arial"/>
                <w:sz w:val="16"/>
                <w:szCs w:val="16"/>
              </w:rPr>
              <w:t>Australian Government</w:t>
            </w:r>
          </w:p>
        </w:tc>
        <w:tc>
          <w:tcPr>
            <w:tcW w:w="1870" w:type="dxa"/>
            <w:tcBorders>
              <w:bottom w:val="single" w:sz="4" w:space="0" w:color="000000"/>
            </w:tcBorders>
            <w:shd w:val="clear" w:color="auto" w:fill="auto"/>
          </w:tcPr>
          <w:p w14:paraId="46705936" w14:textId="77777777" w:rsidR="00795609" w:rsidRPr="003B5C9B" w:rsidRDefault="000739B7" w:rsidP="003B5C9B">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w:t>
            </w:r>
            <w:r w:rsidR="00795609" w:rsidRPr="003B5C9B">
              <w:rPr>
                <w:rFonts w:ascii="Arial" w:eastAsia="Calibri" w:hAnsi="Arial" w:cs="Arial"/>
                <w:color w:val="auto"/>
                <w:sz w:val="16"/>
                <w:szCs w:val="16"/>
              </w:rPr>
              <w:t>ommunity</w:t>
            </w:r>
          </w:p>
        </w:tc>
        <w:tc>
          <w:tcPr>
            <w:tcW w:w="6830" w:type="dxa"/>
            <w:tcBorders>
              <w:bottom w:val="single" w:sz="4" w:space="0" w:color="000000"/>
            </w:tcBorders>
            <w:shd w:val="clear" w:color="auto" w:fill="auto"/>
          </w:tcPr>
          <w:p w14:paraId="5F1B506C" w14:textId="77777777" w:rsidR="00795609" w:rsidRPr="00F92FA0" w:rsidRDefault="00795609" w:rsidP="002E4BCF">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H</w:t>
            </w:r>
            <w:r w:rsidRPr="00A662E2">
              <w:rPr>
                <w:rFonts w:ascii="Arial" w:eastAsia="Times New Roman" w:hAnsi="Arial" w:cs="Arial"/>
                <w:color w:val="000000"/>
                <w:sz w:val="16"/>
                <w:szCs w:val="16"/>
                <w:lang w:val="en-US"/>
              </w:rPr>
              <w:t>eritage places, wetlands, protected species, protected areas, weeds and invasive species near you.</w:t>
            </w:r>
          </w:p>
        </w:tc>
        <w:tc>
          <w:tcPr>
            <w:tcW w:w="2835" w:type="dxa"/>
            <w:tcBorders>
              <w:bottom w:val="single" w:sz="4" w:space="0" w:color="000000"/>
            </w:tcBorders>
            <w:shd w:val="clear" w:color="auto" w:fill="auto"/>
          </w:tcPr>
          <w:p w14:paraId="35E916FA" w14:textId="77777777" w:rsidR="00795609" w:rsidRPr="00072834" w:rsidRDefault="00795609" w:rsidP="002E4BCF">
            <w:pPr>
              <w:pStyle w:val="Default"/>
              <w:spacing w:before="60" w:after="60"/>
              <w:rPr>
                <w:rFonts w:ascii="Arial" w:eastAsia="Cambria" w:hAnsi="Arial" w:cs="Arial"/>
                <w:color w:val="auto"/>
                <w:sz w:val="16"/>
                <w:szCs w:val="16"/>
                <w:lang w:val="en-AU"/>
              </w:rPr>
            </w:pPr>
            <w:hyperlink r:id="rId67" w:history="1">
              <w:r w:rsidRPr="00B5506C">
                <w:rPr>
                  <w:rStyle w:val="Hyperlink"/>
                  <w:rFonts w:ascii="Arial" w:eastAsia="Cambria" w:hAnsi="Arial" w:cs="Arial"/>
                  <w:sz w:val="16"/>
                  <w:szCs w:val="16"/>
                  <w:lang w:val="en-AU"/>
                </w:rPr>
                <w:t>https://itunes.apple.com/au/app/myenvironment/id458267028?mt=8</w:t>
              </w:r>
            </w:hyperlink>
          </w:p>
        </w:tc>
      </w:tr>
      <w:tr w:rsidR="00795609" w:rsidRPr="00304218" w14:paraId="18D97DA5" w14:textId="77777777">
        <w:tc>
          <w:tcPr>
            <w:tcW w:w="1418" w:type="dxa"/>
            <w:tcBorders>
              <w:bottom w:val="single" w:sz="4" w:space="0" w:color="000000"/>
            </w:tcBorders>
            <w:shd w:val="clear" w:color="auto" w:fill="auto"/>
          </w:tcPr>
          <w:p w14:paraId="45D5AEDA" w14:textId="77777777" w:rsidR="00795609" w:rsidRPr="00072834" w:rsidRDefault="00795609" w:rsidP="002E4BCF">
            <w:pPr>
              <w:spacing w:after="60"/>
              <w:rPr>
                <w:rFonts w:ascii="Arial" w:hAnsi="Arial" w:cs="Arial"/>
                <w:sz w:val="16"/>
                <w:szCs w:val="16"/>
              </w:rPr>
            </w:pPr>
            <w:r>
              <w:rPr>
                <w:rFonts w:ascii="Arial" w:hAnsi="Arial" w:cs="Arial"/>
                <w:sz w:val="16"/>
                <w:szCs w:val="16"/>
              </w:rPr>
              <w:t>Good Practice Guidance</w:t>
            </w:r>
          </w:p>
        </w:tc>
        <w:tc>
          <w:tcPr>
            <w:tcW w:w="1882" w:type="dxa"/>
            <w:tcBorders>
              <w:bottom w:val="single" w:sz="4" w:space="0" w:color="000000"/>
            </w:tcBorders>
            <w:shd w:val="clear" w:color="auto" w:fill="auto"/>
          </w:tcPr>
          <w:p w14:paraId="31A1CB4C" w14:textId="77777777" w:rsidR="00795609" w:rsidRPr="00072834" w:rsidRDefault="00795609" w:rsidP="002E4BCF">
            <w:pPr>
              <w:pStyle w:val="Default"/>
              <w:spacing w:before="60" w:after="60"/>
              <w:rPr>
                <w:rFonts w:ascii="Arial" w:hAnsi="Arial" w:cs="Arial"/>
                <w:sz w:val="16"/>
                <w:szCs w:val="16"/>
              </w:rPr>
            </w:pPr>
            <w:r>
              <w:rPr>
                <w:rFonts w:ascii="Arial" w:hAnsi="Arial" w:cs="Arial"/>
                <w:sz w:val="16"/>
                <w:szCs w:val="16"/>
              </w:rPr>
              <w:t>Heritage Lottery Fund (</w:t>
            </w:r>
            <w:smartTag w:uri="urn:schemas-microsoft-com:office:smarttags" w:element="country-region">
              <w:smartTag w:uri="urn:schemas-microsoft-com:office:smarttags" w:element="place">
                <w:r>
                  <w:rPr>
                    <w:rFonts w:ascii="Arial" w:hAnsi="Arial" w:cs="Arial"/>
                    <w:sz w:val="16"/>
                    <w:szCs w:val="16"/>
                  </w:rPr>
                  <w:t>UK</w:t>
                </w:r>
              </w:smartTag>
            </w:smartTag>
            <w:r>
              <w:rPr>
                <w:rFonts w:ascii="Arial" w:hAnsi="Arial" w:cs="Arial"/>
                <w:sz w:val="16"/>
                <w:szCs w:val="16"/>
              </w:rPr>
              <w:t>)</w:t>
            </w:r>
          </w:p>
        </w:tc>
        <w:tc>
          <w:tcPr>
            <w:tcW w:w="1870" w:type="dxa"/>
            <w:tcBorders>
              <w:bottom w:val="single" w:sz="4" w:space="0" w:color="000000"/>
            </w:tcBorders>
            <w:shd w:val="clear" w:color="auto" w:fill="auto"/>
          </w:tcPr>
          <w:p w14:paraId="2700DDE1" w14:textId="77777777" w:rsidR="00795609" w:rsidRPr="003B5C9B" w:rsidRDefault="00126B2F" w:rsidP="003B5C9B">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Not-for-Profit O</w:t>
            </w:r>
            <w:r w:rsidR="00795609" w:rsidRPr="003B5C9B">
              <w:rPr>
                <w:rFonts w:ascii="Arial" w:eastAsia="Calibri" w:hAnsi="Arial" w:cs="Arial"/>
                <w:color w:val="auto"/>
                <w:sz w:val="16"/>
                <w:szCs w:val="16"/>
              </w:rPr>
              <w:t>rganisations</w:t>
            </w:r>
          </w:p>
        </w:tc>
        <w:tc>
          <w:tcPr>
            <w:tcW w:w="6830" w:type="dxa"/>
            <w:tcBorders>
              <w:bottom w:val="single" w:sz="4" w:space="0" w:color="000000"/>
            </w:tcBorders>
            <w:shd w:val="clear" w:color="auto" w:fill="auto"/>
          </w:tcPr>
          <w:p w14:paraId="674CCE36" w14:textId="77777777" w:rsidR="00795609" w:rsidRDefault="00795609" w:rsidP="002E4BCF">
            <w:pPr>
              <w:pStyle w:val="Default"/>
              <w:spacing w:before="60" w:after="60"/>
              <w:rPr>
                <w:rFonts w:ascii="Arial" w:hAnsi="Arial" w:cs="Arial"/>
                <w:sz w:val="16"/>
                <w:szCs w:val="16"/>
              </w:rPr>
            </w:pPr>
            <w:r w:rsidRPr="00581E6E">
              <w:rPr>
                <w:rFonts w:ascii="Arial" w:hAnsi="Arial" w:cs="Arial"/>
                <w:sz w:val="16"/>
                <w:szCs w:val="16"/>
              </w:rPr>
              <w:t xml:space="preserve">Good-practice guidance to help </w:t>
            </w:r>
            <w:r>
              <w:rPr>
                <w:rFonts w:ascii="Arial" w:hAnsi="Arial" w:cs="Arial"/>
                <w:sz w:val="16"/>
                <w:szCs w:val="16"/>
              </w:rPr>
              <w:t>grant applicants plan and deliver their</w:t>
            </w:r>
            <w:r w:rsidRPr="00581E6E">
              <w:rPr>
                <w:rFonts w:ascii="Arial" w:hAnsi="Arial" w:cs="Arial"/>
                <w:sz w:val="16"/>
                <w:szCs w:val="16"/>
              </w:rPr>
              <w:t xml:space="preserve"> heritage project</w:t>
            </w:r>
            <w:r>
              <w:rPr>
                <w:rFonts w:ascii="Arial" w:hAnsi="Arial" w:cs="Arial"/>
                <w:sz w:val="16"/>
                <w:szCs w:val="16"/>
              </w:rPr>
              <w:t>.</w:t>
            </w:r>
          </w:p>
          <w:p w14:paraId="088FE6C8" w14:textId="77777777" w:rsidR="00795609" w:rsidRPr="00581E6E" w:rsidRDefault="00795609" w:rsidP="002E4BCF">
            <w:pPr>
              <w:pStyle w:val="Default"/>
              <w:spacing w:before="60" w:after="60"/>
              <w:rPr>
                <w:rFonts w:ascii="Arial" w:hAnsi="Arial" w:cs="Arial"/>
                <w:sz w:val="16"/>
                <w:szCs w:val="16"/>
              </w:rPr>
            </w:pPr>
            <w:r>
              <w:rPr>
                <w:rFonts w:ascii="Arial" w:hAnsi="Arial" w:cs="Arial"/>
                <w:sz w:val="16"/>
                <w:szCs w:val="16"/>
              </w:rPr>
              <w:t xml:space="preserve">The HLF </w:t>
            </w:r>
            <w:r w:rsidRPr="00581E6E">
              <w:rPr>
                <w:rFonts w:ascii="Arial" w:hAnsi="Arial" w:cs="Arial"/>
                <w:sz w:val="16"/>
                <w:szCs w:val="16"/>
              </w:rPr>
              <w:t>fund applications from not-for-profit organisations and partnerships led by not-for-profit organisations. Unde</w:t>
            </w:r>
            <w:r>
              <w:rPr>
                <w:rFonts w:ascii="Arial" w:hAnsi="Arial" w:cs="Arial"/>
                <w:sz w:val="16"/>
                <w:szCs w:val="16"/>
              </w:rPr>
              <w:t>r the Our Heritage programme, they</w:t>
            </w:r>
            <w:r w:rsidRPr="00581E6E">
              <w:rPr>
                <w:rFonts w:ascii="Arial" w:hAnsi="Arial" w:cs="Arial"/>
                <w:sz w:val="16"/>
                <w:szCs w:val="16"/>
              </w:rPr>
              <w:t xml:space="preserve"> also fund applications from private owners of heritage.</w:t>
            </w:r>
            <w:r>
              <w:rPr>
                <w:rFonts w:ascii="Arial" w:hAnsi="Arial" w:cs="Arial"/>
                <w:sz w:val="16"/>
                <w:szCs w:val="16"/>
              </w:rPr>
              <w:t xml:space="preserve"> </w:t>
            </w:r>
            <w:r w:rsidRPr="00581E6E">
              <w:rPr>
                <w:rFonts w:ascii="Arial" w:hAnsi="Arial" w:cs="Arial"/>
                <w:sz w:val="16"/>
                <w:szCs w:val="16"/>
              </w:rPr>
              <w:t>If</w:t>
            </w:r>
            <w:r>
              <w:rPr>
                <w:rFonts w:ascii="Arial" w:hAnsi="Arial" w:cs="Arial"/>
                <w:sz w:val="16"/>
                <w:szCs w:val="16"/>
              </w:rPr>
              <w:t xml:space="preserve"> private owners are involved, they</w:t>
            </w:r>
            <w:r w:rsidRPr="00581E6E">
              <w:rPr>
                <w:rFonts w:ascii="Arial" w:hAnsi="Arial" w:cs="Arial"/>
                <w:sz w:val="16"/>
                <w:szCs w:val="16"/>
              </w:rPr>
              <w:t xml:space="preserve"> expect the public benefit to be greater than any private gain.</w:t>
            </w:r>
          </w:p>
        </w:tc>
        <w:tc>
          <w:tcPr>
            <w:tcW w:w="2835" w:type="dxa"/>
            <w:tcBorders>
              <w:bottom w:val="single" w:sz="4" w:space="0" w:color="000000"/>
            </w:tcBorders>
            <w:shd w:val="clear" w:color="auto" w:fill="auto"/>
          </w:tcPr>
          <w:p w14:paraId="13952F1F" w14:textId="77777777" w:rsidR="00EB29A8" w:rsidRDefault="00EB29A8" w:rsidP="00EB29A8">
            <w:pPr>
              <w:pStyle w:val="Default"/>
              <w:spacing w:before="60" w:after="60"/>
              <w:rPr>
                <w:rFonts w:ascii="Arial" w:eastAsia="Cambria" w:hAnsi="Arial" w:cs="Arial"/>
                <w:color w:val="auto"/>
                <w:sz w:val="16"/>
                <w:szCs w:val="16"/>
                <w:lang w:val="en-AU"/>
              </w:rPr>
            </w:pPr>
            <w:hyperlink r:id="rId68" w:history="1">
              <w:r w:rsidRPr="00016E99">
                <w:rPr>
                  <w:rStyle w:val="Hyperlink"/>
                  <w:rFonts w:ascii="Arial" w:eastAsia="Cambria" w:hAnsi="Arial" w:cs="Arial"/>
                  <w:sz w:val="16"/>
                  <w:szCs w:val="16"/>
                </w:rPr>
                <w:t>http://www.hlf.org.uk/HowToApply/goodpractice/Pages/Goodpracticeguidance.aspx</w:t>
              </w:r>
            </w:hyperlink>
          </w:p>
          <w:p w14:paraId="5D3D6F08" w14:textId="77777777" w:rsidR="00795609" w:rsidRPr="00072834" w:rsidRDefault="00795609" w:rsidP="002E4BCF">
            <w:pPr>
              <w:pStyle w:val="Default"/>
              <w:spacing w:before="60" w:after="60"/>
              <w:rPr>
                <w:rFonts w:ascii="Arial" w:eastAsia="Cambria" w:hAnsi="Arial" w:cs="Arial"/>
                <w:color w:val="auto"/>
                <w:sz w:val="16"/>
                <w:szCs w:val="16"/>
                <w:lang w:val="en-AU"/>
              </w:rPr>
            </w:pPr>
          </w:p>
        </w:tc>
      </w:tr>
      <w:tr w:rsidR="00795609" w:rsidRPr="00304218" w14:paraId="4DC238EA" w14:textId="77777777">
        <w:tc>
          <w:tcPr>
            <w:tcW w:w="1418" w:type="dxa"/>
            <w:tcBorders>
              <w:bottom w:val="single" w:sz="4" w:space="0" w:color="000000"/>
            </w:tcBorders>
            <w:shd w:val="clear" w:color="auto" w:fill="auto"/>
          </w:tcPr>
          <w:p w14:paraId="6AB5E075" w14:textId="77777777" w:rsidR="00795609" w:rsidRPr="00CF7D4F" w:rsidRDefault="00795609" w:rsidP="002E4BCF">
            <w:pPr>
              <w:pStyle w:val="Default"/>
              <w:spacing w:before="60" w:after="60"/>
              <w:rPr>
                <w:rFonts w:ascii="Arial" w:hAnsi="Arial" w:cs="Arial"/>
                <w:sz w:val="16"/>
                <w:szCs w:val="16"/>
              </w:rPr>
            </w:pPr>
            <w:r>
              <w:rPr>
                <w:rFonts w:ascii="Arial" w:hAnsi="Arial" w:cs="Arial"/>
                <w:sz w:val="16"/>
                <w:szCs w:val="16"/>
              </w:rPr>
              <w:t>Good Practice Guidance</w:t>
            </w:r>
          </w:p>
        </w:tc>
        <w:tc>
          <w:tcPr>
            <w:tcW w:w="1882" w:type="dxa"/>
            <w:tcBorders>
              <w:bottom w:val="single" w:sz="4" w:space="0" w:color="000000"/>
            </w:tcBorders>
            <w:shd w:val="clear" w:color="auto" w:fill="auto"/>
          </w:tcPr>
          <w:p w14:paraId="5E70C736" w14:textId="77777777" w:rsidR="00795609" w:rsidRPr="00CF7D4F" w:rsidRDefault="00795609" w:rsidP="002E4BCF">
            <w:pPr>
              <w:pStyle w:val="Default"/>
              <w:spacing w:before="60" w:after="60"/>
              <w:rPr>
                <w:rFonts w:ascii="Arial" w:hAnsi="Arial" w:cs="Arial"/>
                <w:sz w:val="16"/>
                <w:szCs w:val="16"/>
              </w:rPr>
            </w:pPr>
            <w:r w:rsidRPr="00CF7D4F">
              <w:rPr>
                <w:rFonts w:ascii="Arial" w:hAnsi="Arial" w:cs="Arial"/>
                <w:sz w:val="16"/>
                <w:szCs w:val="16"/>
              </w:rPr>
              <w:t>English Heritage</w:t>
            </w:r>
          </w:p>
        </w:tc>
        <w:tc>
          <w:tcPr>
            <w:tcW w:w="1870" w:type="dxa"/>
            <w:tcBorders>
              <w:bottom w:val="single" w:sz="4" w:space="0" w:color="000000"/>
            </w:tcBorders>
            <w:shd w:val="clear" w:color="auto" w:fill="auto"/>
          </w:tcPr>
          <w:p w14:paraId="2797533C"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Local Government</w:t>
            </w:r>
          </w:p>
          <w:p w14:paraId="7360FEDC"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Voluntary Organisations</w:t>
            </w:r>
          </w:p>
        </w:tc>
        <w:tc>
          <w:tcPr>
            <w:tcW w:w="6830" w:type="dxa"/>
            <w:tcBorders>
              <w:bottom w:val="single" w:sz="4" w:space="0" w:color="000000"/>
            </w:tcBorders>
            <w:shd w:val="clear" w:color="auto" w:fill="auto"/>
          </w:tcPr>
          <w:p w14:paraId="6B1E247F" w14:textId="77777777" w:rsidR="00795609" w:rsidRPr="00CF7D4F" w:rsidRDefault="00795609" w:rsidP="002E4BCF">
            <w:pPr>
              <w:pStyle w:val="Default"/>
              <w:spacing w:before="60" w:after="60"/>
              <w:rPr>
                <w:rFonts w:ascii="Arial" w:hAnsi="Arial" w:cs="Arial"/>
                <w:b/>
                <w:sz w:val="16"/>
                <w:szCs w:val="16"/>
              </w:rPr>
            </w:pPr>
            <w:r w:rsidRPr="00CF7D4F">
              <w:rPr>
                <w:rFonts w:ascii="Arial" w:hAnsi="Arial" w:cs="Arial"/>
                <w:b/>
                <w:sz w:val="16"/>
                <w:szCs w:val="16"/>
              </w:rPr>
              <w:t>Good Practice Guide for Local Heritage Listing</w:t>
            </w:r>
          </w:p>
          <w:p w14:paraId="7E6B0F99" w14:textId="77777777" w:rsidR="00795609" w:rsidRDefault="00795609" w:rsidP="002E4BCF">
            <w:pPr>
              <w:pStyle w:val="Default"/>
              <w:spacing w:before="60" w:after="60"/>
              <w:rPr>
                <w:rFonts w:ascii="Arial" w:hAnsi="Arial" w:cs="Arial"/>
                <w:sz w:val="16"/>
                <w:szCs w:val="16"/>
              </w:rPr>
            </w:pPr>
            <w:r w:rsidRPr="00593CD6">
              <w:rPr>
                <w:rFonts w:ascii="Arial" w:hAnsi="Arial" w:cs="Arial"/>
                <w:sz w:val="16"/>
                <w:szCs w:val="16"/>
              </w:rPr>
              <w:t xml:space="preserve">A good practice guide to support the preparation and management of local heritage lists.  </w:t>
            </w:r>
          </w:p>
          <w:p w14:paraId="6C425D56" w14:textId="77777777" w:rsidR="00795609" w:rsidRDefault="00795609" w:rsidP="002E4BCF">
            <w:pPr>
              <w:pStyle w:val="Default"/>
              <w:spacing w:before="60" w:after="60"/>
              <w:rPr>
                <w:rFonts w:ascii="Arial" w:hAnsi="Arial" w:cs="Arial"/>
                <w:sz w:val="16"/>
                <w:szCs w:val="16"/>
              </w:rPr>
            </w:pPr>
            <w:r w:rsidRPr="00593CD6">
              <w:rPr>
                <w:rFonts w:ascii="Arial" w:hAnsi="Arial" w:cs="Arial"/>
                <w:sz w:val="16"/>
                <w:szCs w:val="16"/>
              </w:rPr>
              <w:t xml:space="preserve">By bringing together good practice on the creation and management of local heritage lists across </w:t>
            </w:r>
            <w:smartTag w:uri="urn:schemas-microsoft-com:office:smarttags" w:element="country-region">
              <w:smartTag w:uri="urn:schemas-microsoft-com:office:smarttags" w:element="place">
                <w:r w:rsidRPr="00593CD6">
                  <w:rPr>
                    <w:rFonts w:ascii="Arial" w:hAnsi="Arial" w:cs="Arial"/>
                    <w:sz w:val="16"/>
                    <w:szCs w:val="16"/>
                  </w:rPr>
                  <w:t>England</w:t>
                </w:r>
              </w:smartTag>
            </w:smartTag>
            <w:r w:rsidRPr="00593CD6">
              <w:rPr>
                <w:rFonts w:ascii="Arial" w:hAnsi="Arial" w:cs="Arial"/>
                <w:sz w:val="16"/>
                <w:szCs w:val="16"/>
              </w:rPr>
              <w:t>, the guide provides the basis for a transparent, consistent and proportionate system for the identification and recording of local heritage assets.</w:t>
            </w:r>
          </w:p>
          <w:p w14:paraId="490396B7" w14:textId="77777777" w:rsidR="000739B7" w:rsidRPr="001E13D1" w:rsidRDefault="000739B7" w:rsidP="002E4BCF">
            <w:pPr>
              <w:pStyle w:val="Default"/>
              <w:spacing w:before="60" w:after="60"/>
              <w:rPr>
                <w:sz w:val="18"/>
                <w:szCs w:val="18"/>
              </w:rPr>
            </w:pPr>
          </w:p>
        </w:tc>
        <w:tc>
          <w:tcPr>
            <w:tcW w:w="2835" w:type="dxa"/>
            <w:tcBorders>
              <w:bottom w:val="single" w:sz="4" w:space="0" w:color="000000"/>
            </w:tcBorders>
            <w:shd w:val="clear" w:color="auto" w:fill="auto"/>
          </w:tcPr>
          <w:p w14:paraId="29B9C8AB" w14:textId="77777777" w:rsidR="00795609" w:rsidRPr="00F92FA0" w:rsidRDefault="00795609" w:rsidP="002E4BCF">
            <w:pPr>
              <w:pStyle w:val="Default"/>
              <w:spacing w:before="60" w:after="60"/>
              <w:rPr>
                <w:rFonts w:ascii="Arial" w:hAnsi="Arial" w:cs="Arial"/>
                <w:sz w:val="16"/>
                <w:szCs w:val="16"/>
              </w:rPr>
            </w:pPr>
            <w:hyperlink r:id="rId69" w:history="1">
              <w:r w:rsidRPr="00F92FA0">
                <w:rPr>
                  <w:rStyle w:val="Hyperlink"/>
                  <w:rFonts w:ascii="Arial" w:hAnsi="Arial" w:cs="Arial"/>
                  <w:sz w:val="16"/>
                  <w:szCs w:val="16"/>
                </w:rPr>
                <w:t>http://www.english-heritage.org.uk/caring/listing/local/local-designations/local-list/</w:t>
              </w:r>
            </w:hyperlink>
          </w:p>
          <w:p w14:paraId="575407F5" w14:textId="77777777" w:rsidR="00795609" w:rsidRPr="001E13D1" w:rsidRDefault="00795609" w:rsidP="002E4BCF">
            <w:pPr>
              <w:pStyle w:val="Default"/>
              <w:spacing w:before="60" w:after="60"/>
              <w:rPr>
                <w:sz w:val="18"/>
                <w:szCs w:val="18"/>
              </w:rPr>
            </w:pPr>
          </w:p>
        </w:tc>
      </w:tr>
      <w:tr w:rsidR="00795609" w:rsidRPr="00304218" w14:paraId="5F80D0D3" w14:textId="77777777">
        <w:tc>
          <w:tcPr>
            <w:tcW w:w="1418" w:type="dxa"/>
            <w:tcBorders>
              <w:bottom w:val="single" w:sz="4" w:space="0" w:color="000000"/>
            </w:tcBorders>
            <w:shd w:val="clear" w:color="auto" w:fill="auto"/>
          </w:tcPr>
          <w:p w14:paraId="2F0E4CF7" w14:textId="77777777" w:rsidR="00795609" w:rsidRDefault="00795609" w:rsidP="002E4BCF">
            <w:pPr>
              <w:spacing w:after="60"/>
              <w:rPr>
                <w:rFonts w:ascii="Arial" w:hAnsi="Arial" w:cs="Arial"/>
                <w:sz w:val="16"/>
                <w:szCs w:val="16"/>
              </w:rPr>
            </w:pPr>
            <w:r>
              <w:rPr>
                <w:rFonts w:ascii="Arial" w:hAnsi="Arial" w:cs="Arial"/>
                <w:sz w:val="16"/>
                <w:szCs w:val="16"/>
              </w:rPr>
              <w:t>Program / Grants</w:t>
            </w:r>
          </w:p>
        </w:tc>
        <w:tc>
          <w:tcPr>
            <w:tcW w:w="1882" w:type="dxa"/>
            <w:tcBorders>
              <w:bottom w:val="single" w:sz="4" w:space="0" w:color="000000"/>
            </w:tcBorders>
            <w:shd w:val="clear" w:color="auto" w:fill="auto"/>
          </w:tcPr>
          <w:p w14:paraId="52AB5F0B" w14:textId="77777777" w:rsidR="00795609" w:rsidRPr="00072834" w:rsidRDefault="00795609" w:rsidP="002E4BCF">
            <w:pPr>
              <w:pStyle w:val="Default"/>
              <w:spacing w:before="60" w:after="60"/>
              <w:rPr>
                <w:rFonts w:ascii="Arial" w:hAnsi="Arial" w:cs="Arial"/>
                <w:sz w:val="16"/>
                <w:szCs w:val="16"/>
              </w:rPr>
            </w:pPr>
            <w:r w:rsidRPr="00072834">
              <w:rPr>
                <w:rFonts w:ascii="Arial" w:hAnsi="Arial" w:cs="Arial"/>
                <w:sz w:val="16"/>
                <w:szCs w:val="16"/>
              </w:rPr>
              <w:t>Australian Government</w:t>
            </w:r>
          </w:p>
        </w:tc>
        <w:tc>
          <w:tcPr>
            <w:tcW w:w="1870" w:type="dxa"/>
            <w:tcBorders>
              <w:bottom w:val="single" w:sz="4" w:space="0" w:color="000000"/>
            </w:tcBorders>
            <w:shd w:val="clear" w:color="auto" w:fill="auto"/>
          </w:tcPr>
          <w:p w14:paraId="136A157F" w14:textId="77777777" w:rsidR="00795609" w:rsidRPr="003B5C9B" w:rsidRDefault="00073E83" w:rsidP="003B5C9B">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w:t>
            </w:r>
            <w:r w:rsidR="00795609" w:rsidRPr="003B5C9B">
              <w:rPr>
                <w:rFonts w:ascii="Arial" w:eastAsia="Calibri" w:hAnsi="Arial" w:cs="Arial"/>
                <w:color w:val="auto"/>
                <w:sz w:val="16"/>
                <w:szCs w:val="16"/>
              </w:rPr>
              <w:t>ommunity</w:t>
            </w:r>
          </w:p>
        </w:tc>
        <w:tc>
          <w:tcPr>
            <w:tcW w:w="6830" w:type="dxa"/>
            <w:tcBorders>
              <w:bottom w:val="single" w:sz="4" w:space="0" w:color="000000"/>
            </w:tcBorders>
            <w:shd w:val="clear" w:color="auto" w:fill="auto"/>
          </w:tcPr>
          <w:p w14:paraId="67C75D36" w14:textId="77777777" w:rsidR="00795609" w:rsidRDefault="00795609" w:rsidP="002E4BCF">
            <w:pPr>
              <w:pStyle w:val="Default"/>
              <w:spacing w:before="60" w:after="60"/>
              <w:rPr>
                <w:rFonts w:ascii="Arial" w:hAnsi="Arial" w:cs="Arial"/>
                <w:sz w:val="16"/>
                <w:szCs w:val="16"/>
              </w:rPr>
            </w:pPr>
            <w:r>
              <w:rPr>
                <w:rFonts w:ascii="Arial" w:hAnsi="Arial" w:cs="Arial"/>
                <w:sz w:val="16"/>
                <w:szCs w:val="16"/>
              </w:rPr>
              <w:t>Green Army Programme</w:t>
            </w:r>
          </w:p>
          <w:p w14:paraId="664FC3AC" w14:textId="77777777" w:rsidR="00795609" w:rsidRPr="00A662E2" w:rsidRDefault="00795609" w:rsidP="002E4BCF">
            <w:pPr>
              <w:pStyle w:val="Default"/>
              <w:spacing w:before="60" w:after="60"/>
              <w:rPr>
                <w:rFonts w:ascii="Arial" w:hAnsi="Arial" w:cs="Arial"/>
                <w:sz w:val="16"/>
                <w:szCs w:val="16"/>
              </w:rPr>
            </w:pPr>
            <w:r>
              <w:rPr>
                <w:rFonts w:ascii="Arial" w:hAnsi="Arial" w:cs="Arial"/>
                <w:sz w:val="16"/>
                <w:szCs w:val="16"/>
              </w:rPr>
              <w:t>Community Heritage and Icons Programme</w:t>
            </w:r>
          </w:p>
        </w:tc>
        <w:tc>
          <w:tcPr>
            <w:tcW w:w="2835" w:type="dxa"/>
            <w:tcBorders>
              <w:bottom w:val="single" w:sz="4" w:space="0" w:color="000000"/>
            </w:tcBorders>
            <w:shd w:val="clear" w:color="auto" w:fill="auto"/>
          </w:tcPr>
          <w:p w14:paraId="1D127C45" w14:textId="77777777" w:rsidR="00073E83" w:rsidRDefault="00073E83" w:rsidP="00073E83">
            <w:pPr>
              <w:pStyle w:val="Default"/>
              <w:spacing w:before="60" w:after="60"/>
              <w:rPr>
                <w:rFonts w:ascii="Arial" w:hAnsi="Arial" w:cs="Arial"/>
                <w:sz w:val="16"/>
                <w:szCs w:val="16"/>
              </w:rPr>
            </w:pPr>
            <w:hyperlink r:id="rId70" w:history="1">
              <w:r w:rsidRPr="004403A7">
                <w:rPr>
                  <w:rStyle w:val="Hyperlink"/>
                  <w:rFonts w:ascii="Arial" w:eastAsia="Cambria" w:hAnsi="Arial" w:cs="Arial"/>
                  <w:sz w:val="16"/>
                  <w:szCs w:val="16"/>
                </w:rPr>
                <w:t>http://www.environment.gov.au/land/green-army</w:t>
              </w:r>
            </w:hyperlink>
          </w:p>
          <w:p w14:paraId="69363449" w14:textId="77777777" w:rsidR="00795609" w:rsidRDefault="00073E83" w:rsidP="00073E83">
            <w:pPr>
              <w:pStyle w:val="Default"/>
              <w:spacing w:before="60" w:after="60"/>
              <w:rPr>
                <w:rFonts w:ascii="Arial" w:eastAsia="Cambria" w:hAnsi="Arial" w:cs="Arial"/>
                <w:color w:val="auto"/>
                <w:sz w:val="16"/>
                <w:szCs w:val="16"/>
                <w:lang w:val="en-AU"/>
              </w:rPr>
            </w:pPr>
            <w:hyperlink r:id="rId71" w:history="1">
              <w:r w:rsidRPr="004403A7">
                <w:rPr>
                  <w:rStyle w:val="Hyperlink"/>
                  <w:rFonts w:ascii="Arial" w:eastAsia="Cambria" w:hAnsi="Arial" w:cs="Arial"/>
                  <w:sz w:val="16"/>
                  <w:szCs w:val="16"/>
                </w:rPr>
                <w:t>http://www.environment.gov.au/national-heritage</w:t>
              </w:r>
            </w:hyperlink>
          </w:p>
        </w:tc>
      </w:tr>
      <w:tr w:rsidR="00795609" w:rsidRPr="00304218" w14:paraId="62653A31" w14:textId="77777777">
        <w:tc>
          <w:tcPr>
            <w:tcW w:w="1418" w:type="dxa"/>
            <w:tcBorders>
              <w:bottom w:val="single" w:sz="4" w:space="0" w:color="000000"/>
            </w:tcBorders>
            <w:shd w:val="clear" w:color="auto" w:fill="auto"/>
          </w:tcPr>
          <w:p w14:paraId="6BD8159A" w14:textId="77777777" w:rsidR="00795609" w:rsidRDefault="00795609" w:rsidP="002E4BCF">
            <w:pPr>
              <w:spacing w:after="60"/>
              <w:rPr>
                <w:rFonts w:ascii="Arial" w:hAnsi="Arial" w:cs="Arial"/>
                <w:sz w:val="16"/>
                <w:szCs w:val="16"/>
              </w:rPr>
            </w:pPr>
            <w:r>
              <w:rPr>
                <w:rFonts w:ascii="Arial" w:hAnsi="Arial" w:cs="Arial"/>
                <w:sz w:val="16"/>
                <w:szCs w:val="16"/>
              </w:rPr>
              <w:t>Grants / Assistance</w:t>
            </w:r>
          </w:p>
        </w:tc>
        <w:tc>
          <w:tcPr>
            <w:tcW w:w="1882" w:type="dxa"/>
            <w:tcBorders>
              <w:bottom w:val="single" w:sz="4" w:space="0" w:color="000000"/>
            </w:tcBorders>
            <w:shd w:val="clear" w:color="auto" w:fill="auto"/>
          </w:tcPr>
          <w:p w14:paraId="5BC1A4D0" w14:textId="77777777" w:rsidR="00795609" w:rsidRPr="00072834" w:rsidRDefault="00795609" w:rsidP="002E4BCF">
            <w:pPr>
              <w:pStyle w:val="Default"/>
              <w:spacing w:before="60" w:after="60"/>
              <w:rPr>
                <w:rFonts w:ascii="Arial" w:hAnsi="Arial" w:cs="Arial"/>
                <w:sz w:val="16"/>
                <w:szCs w:val="16"/>
              </w:rPr>
            </w:pPr>
            <w:r>
              <w:rPr>
                <w:rFonts w:ascii="Arial" w:eastAsia="Calibri" w:hAnsi="Arial" w:cs="Arial"/>
                <w:color w:val="auto"/>
                <w:sz w:val="16"/>
                <w:szCs w:val="16"/>
              </w:rPr>
              <w:t>Local Council’s (some)</w:t>
            </w:r>
          </w:p>
        </w:tc>
        <w:tc>
          <w:tcPr>
            <w:tcW w:w="1870" w:type="dxa"/>
            <w:tcBorders>
              <w:bottom w:val="single" w:sz="4" w:space="0" w:color="000000"/>
            </w:tcBorders>
            <w:shd w:val="clear" w:color="auto" w:fill="auto"/>
          </w:tcPr>
          <w:p w14:paraId="2EDCA0BF" w14:textId="77777777" w:rsidR="00073E83" w:rsidRPr="00385A4D" w:rsidRDefault="00073E83" w:rsidP="00073E83">
            <w:pPr>
              <w:pStyle w:val="Default"/>
              <w:numPr>
                <w:ilvl w:val="0"/>
                <w:numId w:val="24"/>
              </w:numPr>
              <w:tabs>
                <w:tab w:val="clear" w:pos="360"/>
              </w:tabs>
              <w:spacing w:before="60"/>
              <w:ind w:left="207" w:hanging="207"/>
              <w:rPr>
                <w:rFonts w:ascii="Arial" w:eastAsia="Calibri" w:hAnsi="Arial" w:cs="Arial"/>
                <w:color w:val="auto"/>
                <w:sz w:val="16"/>
                <w:szCs w:val="16"/>
              </w:rPr>
            </w:pPr>
            <w:r w:rsidRPr="00385A4D">
              <w:rPr>
                <w:rFonts w:ascii="Arial" w:eastAsia="Calibri" w:hAnsi="Arial" w:cs="Arial"/>
                <w:color w:val="auto"/>
                <w:sz w:val="16"/>
                <w:szCs w:val="16"/>
              </w:rPr>
              <w:t>Local Government</w:t>
            </w:r>
          </w:p>
          <w:p w14:paraId="610F896A" w14:textId="77777777" w:rsidR="00795609" w:rsidRPr="003B5C9B" w:rsidRDefault="00073E83" w:rsidP="00073E83">
            <w:pPr>
              <w:numPr>
                <w:ilvl w:val="0"/>
                <w:numId w:val="24"/>
              </w:numPr>
              <w:tabs>
                <w:tab w:val="clear" w:pos="360"/>
              </w:tabs>
              <w:spacing w:before="0" w:after="0"/>
              <w:ind w:left="202" w:hanging="202"/>
              <w:rPr>
                <w:rFonts w:ascii="Arial" w:eastAsia="Calibri" w:hAnsi="Arial" w:cs="Arial"/>
                <w:sz w:val="16"/>
                <w:szCs w:val="16"/>
                <w:lang w:val="en-US"/>
              </w:rPr>
            </w:pPr>
            <w:r w:rsidRPr="007A2F76">
              <w:rPr>
                <w:rFonts w:ascii="Arial" w:eastAsia="Calibri" w:hAnsi="Arial" w:cs="Arial"/>
                <w:sz w:val="16"/>
                <w:szCs w:val="16"/>
              </w:rPr>
              <w:t xml:space="preserve">Owners of Heritage </w:t>
            </w:r>
            <w:r w:rsidRPr="00A4207B">
              <w:rPr>
                <w:rFonts w:ascii="Arial" w:eastAsia="Calibri" w:hAnsi="Arial" w:cs="Arial"/>
                <w:sz w:val="16"/>
                <w:szCs w:val="16"/>
              </w:rPr>
              <w:t>Properties</w:t>
            </w:r>
          </w:p>
        </w:tc>
        <w:tc>
          <w:tcPr>
            <w:tcW w:w="6830" w:type="dxa"/>
            <w:tcBorders>
              <w:bottom w:val="single" w:sz="4" w:space="0" w:color="000000"/>
            </w:tcBorders>
            <w:shd w:val="clear" w:color="auto" w:fill="auto"/>
          </w:tcPr>
          <w:p w14:paraId="2C179308" w14:textId="77777777" w:rsidR="00795609" w:rsidRDefault="00795609" w:rsidP="002E4BCF">
            <w:pPr>
              <w:pStyle w:val="Default"/>
              <w:spacing w:before="60" w:after="60"/>
              <w:rPr>
                <w:rFonts w:ascii="Arial" w:hAnsi="Arial" w:cs="Arial"/>
                <w:sz w:val="16"/>
                <w:szCs w:val="16"/>
              </w:rPr>
            </w:pPr>
            <w:r>
              <w:rPr>
                <w:rFonts w:ascii="Arial" w:eastAsia="Calibri" w:hAnsi="Arial" w:cs="Arial"/>
                <w:color w:val="auto"/>
                <w:sz w:val="16"/>
                <w:szCs w:val="16"/>
              </w:rPr>
              <w:t>Some local government authorities have heritage grants schemes and provide rates rebates to owners of heritage properties.</w:t>
            </w:r>
          </w:p>
        </w:tc>
        <w:tc>
          <w:tcPr>
            <w:tcW w:w="2835" w:type="dxa"/>
            <w:tcBorders>
              <w:bottom w:val="single" w:sz="4" w:space="0" w:color="000000"/>
            </w:tcBorders>
            <w:shd w:val="clear" w:color="auto" w:fill="auto"/>
          </w:tcPr>
          <w:p w14:paraId="1F70667C" w14:textId="77777777" w:rsidR="00073E83" w:rsidRDefault="00073E83" w:rsidP="00073E83">
            <w:pPr>
              <w:pStyle w:val="Default"/>
              <w:spacing w:before="60" w:after="60"/>
              <w:rPr>
                <w:rFonts w:ascii="Arial" w:eastAsia="Cambria" w:hAnsi="Arial" w:cs="Arial"/>
                <w:color w:val="auto"/>
                <w:sz w:val="16"/>
                <w:szCs w:val="16"/>
                <w:lang w:val="en-AU"/>
              </w:rPr>
            </w:pPr>
            <w:r>
              <w:rPr>
                <w:rFonts w:ascii="Arial" w:eastAsia="Cambria" w:hAnsi="Arial" w:cs="Arial"/>
                <w:color w:val="auto"/>
                <w:sz w:val="16"/>
                <w:szCs w:val="16"/>
                <w:lang w:val="en-AU"/>
              </w:rPr>
              <w:t>Not applicable</w:t>
            </w:r>
          </w:p>
          <w:p w14:paraId="36186EF3" w14:textId="77777777" w:rsidR="00795609" w:rsidRDefault="00795609" w:rsidP="00073E83">
            <w:pPr>
              <w:pStyle w:val="Default"/>
              <w:spacing w:before="60" w:after="60"/>
              <w:rPr>
                <w:rFonts w:ascii="Arial" w:eastAsia="Cambria" w:hAnsi="Arial" w:cs="Arial"/>
                <w:color w:val="auto"/>
                <w:sz w:val="16"/>
                <w:szCs w:val="16"/>
                <w:lang w:val="en-AU"/>
              </w:rPr>
            </w:pPr>
          </w:p>
        </w:tc>
      </w:tr>
      <w:tr w:rsidR="00795609" w:rsidRPr="00304218" w14:paraId="57D709F3" w14:textId="77777777">
        <w:tc>
          <w:tcPr>
            <w:tcW w:w="1418" w:type="dxa"/>
            <w:tcBorders>
              <w:bottom w:val="single" w:sz="4" w:space="0" w:color="000000"/>
            </w:tcBorders>
            <w:shd w:val="clear" w:color="auto" w:fill="auto"/>
          </w:tcPr>
          <w:p w14:paraId="60764270" w14:textId="77777777" w:rsidR="00795609" w:rsidRDefault="00795609" w:rsidP="002E4BCF">
            <w:pPr>
              <w:spacing w:after="60"/>
              <w:rPr>
                <w:rFonts w:ascii="Arial" w:hAnsi="Arial" w:cs="Arial"/>
                <w:sz w:val="16"/>
                <w:szCs w:val="16"/>
              </w:rPr>
            </w:pPr>
            <w:r>
              <w:rPr>
                <w:rFonts w:ascii="Arial" w:hAnsi="Arial" w:cs="Arial"/>
                <w:sz w:val="16"/>
                <w:szCs w:val="16"/>
              </w:rPr>
              <w:t>Program</w:t>
            </w:r>
          </w:p>
        </w:tc>
        <w:tc>
          <w:tcPr>
            <w:tcW w:w="1882" w:type="dxa"/>
            <w:tcBorders>
              <w:bottom w:val="single" w:sz="4" w:space="0" w:color="000000"/>
            </w:tcBorders>
            <w:shd w:val="clear" w:color="auto" w:fill="auto"/>
          </w:tcPr>
          <w:p w14:paraId="33DFBE52" w14:textId="77777777" w:rsidR="00795609" w:rsidRPr="00072834" w:rsidRDefault="00795609" w:rsidP="002E4BCF">
            <w:pPr>
              <w:pStyle w:val="Default"/>
              <w:spacing w:before="60" w:after="60"/>
              <w:rPr>
                <w:rFonts w:ascii="Arial" w:hAnsi="Arial" w:cs="Arial"/>
                <w:sz w:val="16"/>
                <w:szCs w:val="16"/>
              </w:rPr>
            </w:pPr>
            <w:r>
              <w:rPr>
                <w:rFonts w:ascii="Arial" w:hAnsi="Arial" w:cs="Arial"/>
                <w:sz w:val="16"/>
                <w:szCs w:val="16"/>
              </w:rPr>
              <w:t xml:space="preserve">City of </w:t>
            </w:r>
            <w:smartTag w:uri="urn:schemas-microsoft-com:office:smarttags" w:element="City">
              <w:r>
                <w:rPr>
                  <w:rFonts w:ascii="Arial" w:hAnsi="Arial" w:cs="Arial"/>
                  <w:sz w:val="16"/>
                  <w:szCs w:val="16"/>
                </w:rPr>
                <w:t>Whittlesea</w:t>
              </w:r>
            </w:smartTag>
            <w:r>
              <w:rPr>
                <w:rFonts w:ascii="Arial" w:hAnsi="Arial" w:cs="Arial"/>
                <w:sz w:val="16"/>
                <w:szCs w:val="16"/>
              </w:rPr>
              <w:t xml:space="preserve"> (</w:t>
            </w:r>
            <w:smartTag w:uri="urn:schemas-microsoft-com:office:smarttags" w:element="State">
              <w:smartTag w:uri="urn:schemas-microsoft-com:office:smarttags" w:element="place">
                <w:r>
                  <w:rPr>
                    <w:rFonts w:ascii="Arial" w:hAnsi="Arial" w:cs="Arial"/>
                    <w:sz w:val="16"/>
                    <w:szCs w:val="16"/>
                  </w:rPr>
                  <w:t>Victoria</w:t>
                </w:r>
              </w:smartTag>
            </w:smartTag>
            <w:r>
              <w:rPr>
                <w:rFonts w:ascii="Arial" w:hAnsi="Arial" w:cs="Arial"/>
                <w:sz w:val="16"/>
                <w:szCs w:val="16"/>
              </w:rPr>
              <w:t>)</w:t>
            </w:r>
          </w:p>
        </w:tc>
        <w:tc>
          <w:tcPr>
            <w:tcW w:w="1870" w:type="dxa"/>
            <w:tcBorders>
              <w:bottom w:val="single" w:sz="4" w:space="0" w:color="000000"/>
            </w:tcBorders>
            <w:shd w:val="clear" w:color="auto" w:fill="auto"/>
          </w:tcPr>
          <w:p w14:paraId="29951E64" w14:textId="77777777" w:rsidR="00795609" w:rsidRPr="003B5C9B" w:rsidRDefault="007273DC" w:rsidP="003B5C9B">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Local C</w:t>
            </w:r>
            <w:r w:rsidR="00795609" w:rsidRPr="003B5C9B">
              <w:rPr>
                <w:rFonts w:ascii="Arial" w:eastAsia="Calibri" w:hAnsi="Arial" w:cs="Arial"/>
                <w:color w:val="auto"/>
                <w:sz w:val="16"/>
                <w:szCs w:val="16"/>
              </w:rPr>
              <w:t>ommunity</w:t>
            </w:r>
          </w:p>
        </w:tc>
        <w:tc>
          <w:tcPr>
            <w:tcW w:w="6830" w:type="dxa"/>
            <w:tcBorders>
              <w:bottom w:val="single" w:sz="4" w:space="0" w:color="000000"/>
            </w:tcBorders>
            <w:shd w:val="clear" w:color="auto" w:fill="auto"/>
          </w:tcPr>
          <w:p w14:paraId="58BBAA8F" w14:textId="77777777" w:rsidR="00795609" w:rsidRPr="00BE7A75" w:rsidRDefault="00795609" w:rsidP="002E4BCF">
            <w:pPr>
              <w:spacing w:after="60"/>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Cultural Heritage Program</w:t>
            </w:r>
          </w:p>
          <w:p w14:paraId="328B0DB0" w14:textId="77777777" w:rsidR="00795609" w:rsidRPr="00560458" w:rsidRDefault="00795609" w:rsidP="002E4BCF">
            <w:pPr>
              <w:spacing w:after="0"/>
              <w:rPr>
                <w:rFonts w:ascii="Arial" w:eastAsia="Times New Roman" w:hAnsi="Arial" w:cs="Arial"/>
                <w:color w:val="000000"/>
                <w:sz w:val="16"/>
                <w:szCs w:val="16"/>
                <w:lang w:val="en-US"/>
              </w:rPr>
            </w:pPr>
            <w:r w:rsidRPr="00560458">
              <w:rPr>
                <w:rFonts w:ascii="Arial" w:eastAsia="Times New Roman" w:hAnsi="Arial" w:cs="Arial"/>
                <w:color w:val="000000"/>
                <w:sz w:val="16"/>
                <w:szCs w:val="16"/>
                <w:lang w:val="en-US"/>
              </w:rPr>
              <w:t>Residents can learn about the history of the city they</w:t>
            </w:r>
            <w:r>
              <w:rPr>
                <w:rFonts w:ascii="Arial" w:eastAsia="Times New Roman" w:hAnsi="Arial" w:cs="Arial"/>
                <w:color w:val="000000"/>
                <w:sz w:val="16"/>
                <w:szCs w:val="16"/>
                <w:lang w:val="en-US"/>
              </w:rPr>
              <w:t xml:space="preserve"> live in by participating in a local</w:t>
            </w:r>
            <w:r w:rsidRPr="00560458">
              <w:rPr>
                <w:rFonts w:ascii="Arial" w:eastAsia="Times New Roman" w:hAnsi="Arial" w:cs="Arial"/>
                <w:color w:val="000000"/>
                <w:sz w:val="16"/>
                <w:szCs w:val="16"/>
                <w:lang w:val="en-US"/>
              </w:rPr>
              <w:t xml:space="preserve"> annual Cultural Heritage Program.</w:t>
            </w:r>
            <w:r>
              <w:rPr>
                <w:rFonts w:ascii="Arial" w:eastAsia="Times New Roman" w:hAnsi="Arial" w:cs="Arial"/>
                <w:color w:val="000000"/>
                <w:sz w:val="16"/>
                <w:szCs w:val="16"/>
                <w:lang w:val="en-US"/>
              </w:rPr>
              <w:t xml:space="preserve"> </w:t>
            </w:r>
            <w:r w:rsidRPr="00560458">
              <w:rPr>
                <w:rFonts w:ascii="Arial" w:eastAsia="Times New Roman" w:hAnsi="Arial" w:cs="Arial"/>
                <w:color w:val="000000"/>
                <w:sz w:val="16"/>
                <w:szCs w:val="16"/>
                <w:lang w:val="en-US"/>
              </w:rPr>
              <w:t xml:space="preserve">The program – which is unique in </w:t>
            </w:r>
            <w:smartTag w:uri="urn:schemas-microsoft-com:office:smarttags" w:element="State">
              <w:r w:rsidRPr="00560458">
                <w:rPr>
                  <w:rFonts w:ascii="Arial" w:eastAsia="Times New Roman" w:hAnsi="Arial" w:cs="Arial"/>
                  <w:color w:val="000000"/>
                  <w:sz w:val="16"/>
                  <w:szCs w:val="16"/>
                  <w:lang w:val="en-US"/>
                </w:rPr>
                <w:t>Victoria</w:t>
              </w:r>
            </w:smartTag>
            <w:r w:rsidRPr="00560458">
              <w:rPr>
                <w:rFonts w:ascii="Arial" w:eastAsia="Times New Roman" w:hAnsi="Arial" w:cs="Arial"/>
                <w:color w:val="000000"/>
                <w:sz w:val="16"/>
                <w:szCs w:val="16"/>
                <w:lang w:val="en-US"/>
              </w:rPr>
              <w:t xml:space="preserve"> - celebrates the City of </w:t>
            </w:r>
            <w:smartTag w:uri="urn:schemas-microsoft-com:office:smarttags" w:element="City">
              <w:smartTag w:uri="urn:schemas-microsoft-com:office:smarttags" w:element="place">
                <w:r w:rsidRPr="00560458">
                  <w:rPr>
                    <w:rFonts w:ascii="Arial" w:eastAsia="Times New Roman" w:hAnsi="Arial" w:cs="Arial"/>
                    <w:color w:val="000000"/>
                    <w:sz w:val="16"/>
                    <w:szCs w:val="16"/>
                    <w:lang w:val="en-US"/>
                  </w:rPr>
                  <w:t>Whittlesea</w:t>
                </w:r>
              </w:smartTag>
            </w:smartTag>
            <w:r w:rsidRPr="00560458">
              <w:rPr>
                <w:rFonts w:ascii="Arial" w:eastAsia="Times New Roman" w:hAnsi="Arial" w:cs="Arial"/>
                <w:color w:val="000000"/>
                <w:sz w:val="16"/>
                <w:szCs w:val="16"/>
                <w:lang w:val="en-US"/>
              </w:rPr>
              <w:t xml:space="preserve">’s cultural diversity, history and heritage through a variety of informative events, cultural festivals and tours. </w:t>
            </w:r>
            <w:r>
              <w:rPr>
                <w:rFonts w:ascii="Arial" w:eastAsia="Times New Roman" w:hAnsi="Arial" w:cs="Arial"/>
                <w:color w:val="000000"/>
                <w:sz w:val="16"/>
                <w:szCs w:val="16"/>
                <w:lang w:val="en-US"/>
              </w:rPr>
              <w:t>The</w:t>
            </w:r>
            <w:r w:rsidRPr="00560458">
              <w:rPr>
                <w:rFonts w:ascii="Arial" w:eastAsia="Times New Roman" w:hAnsi="Arial" w:cs="Arial"/>
                <w:color w:val="000000"/>
                <w:sz w:val="16"/>
                <w:szCs w:val="16"/>
                <w:lang w:val="en-US"/>
              </w:rPr>
              <w:t xml:space="preserve"> program </w:t>
            </w:r>
            <w:r>
              <w:rPr>
                <w:rFonts w:ascii="Arial" w:eastAsia="Times New Roman" w:hAnsi="Arial" w:cs="Arial"/>
                <w:color w:val="000000"/>
                <w:sz w:val="16"/>
                <w:szCs w:val="16"/>
                <w:lang w:val="en-US"/>
              </w:rPr>
              <w:t xml:space="preserve">is developed </w:t>
            </w:r>
            <w:r w:rsidRPr="00560458">
              <w:rPr>
                <w:rFonts w:ascii="Arial" w:eastAsia="Times New Roman" w:hAnsi="Arial" w:cs="Arial"/>
                <w:color w:val="000000"/>
                <w:sz w:val="16"/>
                <w:szCs w:val="16"/>
                <w:lang w:val="en-US"/>
              </w:rPr>
              <w:t>each year with the community, to provide an opportuni</w:t>
            </w:r>
            <w:r>
              <w:rPr>
                <w:rFonts w:ascii="Arial" w:eastAsia="Times New Roman" w:hAnsi="Arial" w:cs="Arial"/>
                <w:color w:val="000000"/>
                <w:sz w:val="16"/>
                <w:szCs w:val="16"/>
                <w:lang w:val="en-US"/>
              </w:rPr>
              <w:t>ty to collectively celebrate</w:t>
            </w:r>
            <w:r w:rsidRPr="00560458">
              <w:rPr>
                <w:rFonts w:ascii="Arial" w:eastAsia="Times New Roman" w:hAnsi="Arial" w:cs="Arial"/>
                <w:color w:val="000000"/>
                <w:sz w:val="16"/>
                <w:szCs w:val="16"/>
                <w:lang w:val="en-US"/>
              </w:rPr>
              <w:t>:</w:t>
            </w:r>
          </w:p>
          <w:p w14:paraId="1B98D555" w14:textId="77777777" w:rsidR="00795609" w:rsidRPr="00560458" w:rsidRDefault="00795609" w:rsidP="002E4BCF">
            <w:pPr>
              <w:pStyle w:val="Default"/>
              <w:numPr>
                <w:ilvl w:val="0"/>
                <w:numId w:val="24"/>
              </w:numPr>
              <w:tabs>
                <w:tab w:val="clear" w:pos="360"/>
              </w:tabs>
              <w:spacing w:before="60" w:after="60"/>
              <w:ind w:left="207" w:hanging="207"/>
              <w:rPr>
                <w:rFonts w:ascii="Arial" w:hAnsi="Arial" w:cs="Arial"/>
                <w:sz w:val="16"/>
                <w:szCs w:val="16"/>
              </w:rPr>
            </w:pPr>
            <w:r w:rsidRPr="00560458">
              <w:rPr>
                <w:rFonts w:ascii="Arial" w:hAnsi="Arial" w:cs="Arial"/>
                <w:sz w:val="16"/>
                <w:szCs w:val="16"/>
              </w:rPr>
              <w:t xml:space="preserve">Aboriginal heritage </w:t>
            </w:r>
          </w:p>
          <w:p w14:paraId="513CE0CA" w14:textId="77777777" w:rsidR="00795609" w:rsidRPr="00560458" w:rsidRDefault="00795609" w:rsidP="002E4BCF">
            <w:pPr>
              <w:pStyle w:val="Default"/>
              <w:numPr>
                <w:ilvl w:val="0"/>
                <w:numId w:val="24"/>
              </w:numPr>
              <w:tabs>
                <w:tab w:val="clear" w:pos="360"/>
              </w:tabs>
              <w:spacing w:before="60" w:after="60"/>
              <w:ind w:left="207" w:hanging="207"/>
              <w:rPr>
                <w:rFonts w:ascii="Arial" w:hAnsi="Arial" w:cs="Arial"/>
                <w:sz w:val="16"/>
                <w:szCs w:val="16"/>
              </w:rPr>
            </w:pPr>
            <w:r w:rsidRPr="00560458">
              <w:rPr>
                <w:rFonts w:ascii="Arial" w:hAnsi="Arial" w:cs="Arial"/>
                <w:sz w:val="16"/>
                <w:szCs w:val="16"/>
              </w:rPr>
              <w:t xml:space="preserve">built heritage and early European history </w:t>
            </w:r>
          </w:p>
          <w:p w14:paraId="27888717" w14:textId="77777777" w:rsidR="00795609" w:rsidRPr="00560458" w:rsidRDefault="00795609" w:rsidP="002E4BCF">
            <w:pPr>
              <w:pStyle w:val="Default"/>
              <w:numPr>
                <w:ilvl w:val="0"/>
                <w:numId w:val="24"/>
              </w:numPr>
              <w:tabs>
                <w:tab w:val="clear" w:pos="360"/>
              </w:tabs>
              <w:spacing w:before="60" w:after="60"/>
              <w:ind w:left="207" w:hanging="207"/>
              <w:rPr>
                <w:rFonts w:ascii="Arial" w:hAnsi="Arial" w:cs="Arial"/>
                <w:sz w:val="16"/>
                <w:szCs w:val="16"/>
              </w:rPr>
            </w:pPr>
            <w:r w:rsidRPr="00560458">
              <w:rPr>
                <w:rFonts w:ascii="Arial" w:hAnsi="Arial" w:cs="Arial"/>
                <w:sz w:val="16"/>
                <w:szCs w:val="16"/>
              </w:rPr>
              <w:t xml:space="preserve">environmental heritage </w:t>
            </w:r>
          </w:p>
          <w:p w14:paraId="3BB351CD" w14:textId="77777777" w:rsidR="00795609" w:rsidRPr="00560458" w:rsidRDefault="00795609" w:rsidP="002E4BCF">
            <w:pPr>
              <w:pStyle w:val="Default"/>
              <w:numPr>
                <w:ilvl w:val="0"/>
                <w:numId w:val="24"/>
              </w:numPr>
              <w:tabs>
                <w:tab w:val="clear" w:pos="360"/>
              </w:tabs>
              <w:spacing w:before="60" w:after="60"/>
              <w:ind w:left="207" w:hanging="207"/>
              <w:rPr>
                <w:rFonts w:ascii="Arial" w:hAnsi="Arial" w:cs="Arial"/>
                <w:sz w:val="16"/>
                <w:szCs w:val="16"/>
              </w:rPr>
            </w:pPr>
            <w:r w:rsidRPr="00560458">
              <w:rPr>
                <w:rFonts w:ascii="Arial" w:hAnsi="Arial" w:cs="Arial"/>
                <w:sz w:val="16"/>
                <w:szCs w:val="16"/>
              </w:rPr>
              <w:t xml:space="preserve">rich personal and cultural heritage </w:t>
            </w:r>
          </w:p>
          <w:p w14:paraId="6955F425" w14:textId="77777777" w:rsidR="00795609" w:rsidRPr="00634AC2" w:rsidRDefault="00795609" w:rsidP="002E4BCF">
            <w:pPr>
              <w:shd w:val="clear" w:color="auto" w:fill="FFFFFF"/>
              <w:spacing w:before="0" w:after="0"/>
              <w:rPr>
                <w:rFonts w:ascii="Arial" w:eastAsia="Times New Roman" w:hAnsi="Arial" w:cs="Arial"/>
                <w:color w:val="000000"/>
                <w:sz w:val="16"/>
                <w:szCs w:val="16"/>
                <w:lang w:val="en" w:eastAsia="en-AU"/>
              </w:rPr>
            </w:pPr>
            <w:r w:rsidRPr="00560458">
              <w:rPr>
                <w:rFonts w:ascii="Arial" w:eastAsia="Times New Roman" w:hAnsi="Arial" w:cs="Arial"/>
                <w:color w:val="000000"/>
                <w:sz w:val="16"/>
                <w:szCs w:val="16"/>
                <w:lang w:val="en" w:eastAsia="en-AU"/>
              </w:rPr>
              <w:t xml:space="preserve">People can </w:t>
            </w:r>
            <w:hyperlink r:id="rId72" w:history="1">
              <w:r w:rsidRPr="00560458">
                <w:rPr>
                  <w:rFonts w:ascii="Arial" w:eastAsia="Times New Roman" w:hAnsi="Arial" w:cs="Arial"/>
                  <w:color w:val="003366"/>
                  <w:sz w:val="16"/>
                  <w:szCs w:val="16"/>
                  <w:lang w:val="en" w:eastAsia="en-AU"/>
                </w:rPr>
                <w:t>book online for Cultural He</w:t>
              </w:r>
              <w:r w:rsidRPr="00560458">
                <w:rPr>
                  <w:rFonts w:ascii="Arial" w:eastAsia="Times New Roman" w:hAnsi="Arial" w:cs="Arial"/>
                  <w:color w:val="003366"/>
                  <w:sz w:val="16"/>
                  <w:szCs w:val="16"/>
                  <w:lang w:val="en" w:eastAsia="en-AU"/>
                </w:rPr>
                <w:t>r</w:t>
              </w:r>
              <w:r w:rsidRPr="00560458">
                <w:rPr>
                  <w:rFonts w:ascii="Arial" w:eastAsia="Times New Roman" w:hAnsi="Arial" w:cs="Arial"/>
                  <w:color w:val="003366"/>
                  <w:sz w:val="16"/>
                  <w:szCs w:val="16"/>
                  <w:lang w:val="en" w:eastAsia="en-AU"/>
                </w:rPr>
                <w:t>itage Program events</w:t>
              </w:r>
            </w:hyperlink>
            <w:r w:rsidRPr="00560458">
              <w:rPr>
                <w:rFonts w:ascii="Arial" w:eastAsia="Times New Roman" w:hAnsi="Arial" w:cs="Arial"/>
                <w:color w:val="000000"/>
                <w:sz w:val="16"/>
                <w:szCs w:val="16"/>
                <w:lang w:val="en" w:eastAsia="en-AU"/>
              </w:rPr>
              <w:t>.</w:t>
            </w:r>
          </w:p>
        </w:tc>
        <w:tc>
          <w:tcPr>
            <w:tcW w:w="2835" w:type="dxa"/>
            <w:tcBorders>
              <w:bottom w:val="single" w:sz="4" w:space="0" w:color="000000"/>
            </w:tcBorders>
            <w:shd w:val="clear" w:color="auto" w:fill="auto"/>
          </w:tcPr>
          <w:p w14:paraId="21842502" w14:textId="77777777" w:rsidR="00795609" w:rsidRDefault="00795609" w:rsidP="002E4BCF">
            <w:pPr>
              <w:pStyle w:val="Default"/>
              <w:spacing w:before="60" w:after="60"/>
              <w:rPr>
                <w:rFonts w:ascii="Arial" w:hAnsi="Arial" w:cs="Arial"/>
                <w:sz w:val="16"/>
                <w:szCs w:val="16"/>
              </w:rPr>
            </w:pPr>
            <w:hyperlink r:id="rId73" w:history="1">
              <w:r w:rsidRPr="00F14363">
                <w:rPr>
                  <w:rStyle w:val="Hyperlink"/>
                  <w:rFonts w:ascii="Arial" w:hAnsi="Arial" w:cs="Arial"/>
                  <w:sz w:val="16"/>
                  <w:szCs w:val="16"/>
                </w:rPr>
                <w:t>https://www.whittlesea.vic.gov.au/community-services-and-health/culture-and-arts/cul</w:t>
              </w:r>
              <w:r w:rsidRPr="00F14363">
                <w:rPr>
                  <w:rStyle w:val="Hyperlink"/>
                  <w:rFonts w:ascii="Arial" w:hAnsi="Arial" w:cs="Arial"/>
                  <w:sz w:val="16"/>
                  <w:szCs w:val="16"/>
                </w:rPr>
                <w:t>t</w:t>
              </w:r>
              <w:r w:rsidRPr="00F14363">
                <w:rPr>
                  <w:rStyle w:val="Hyperlink"/>
                  <w:rFonts w:ascii="Arial" w:hAnsi="Arial" w:cs="Arial"/>
                  <w:sz w:val="16"/>
                  <w:szCs w:val="16"/>
                </w:rPr>
                <w:t>ural-heritage-p</w:t>
              </w:r>
              <w:r w:rsidRPr="00F14363">
                <w:rPr>
                  <w:rStyle w:val="Hyperlink"/>
                  <w:rFonts w:ascii="Arial" w:hAnsi="Arial" w:cs="Arial"/>
                  <w:sz w:val="16"/>
                  <w:szCs w:val="16"/>
                </w:rPr>
                <w:t>r</w:t>
              </w:r>
              <w:r w:rsidRPr="00F14363">
                <w:rPr>
                  <w:rStyle w:val="Hyperlink"/>
                  <w:rFonts w:ascii="Arial" w:hAnsi="Arial" w:cs="Arial"/>
                  <w:sz w:val="16"/>
                  <w:szCs w:val="16"/>
                </w:rPr>
                <w:t>ogram</w:t>
              </w:r>
            </w:hyperlink>
          </w:p>
          <w:p w14:paraId="658C70FA" w14:textId="77777777" w:rsidR="00795609" w:rsidRPr="00560458" w:rsidRDefault="00795609" w:rsidP="002E4BCF">
            <w:pPr>
              <w:pStyle w:val="Default"/>
              <w:spacing w:before="60" w:after="60"/>
              <w:rPr>
                <w:rFonts w:ascii="Arial" w:hAnsi="Arial" w:cs="Arial"/>
                <w:sz w:val="16"/>
                <w:szCs w:val="16"/>
              </w:rPr>
            </w:pPr>
          </w:p>
        </w:tc>
      </w:tr>
      <w:tr w:rsidR="00795609" w:rsidRPr="00304218" w14:paraId="4024927F" w14:textId="77777777">
        <w:tc>
          <w:tcPr>
            <w:tcW w:w="1418" w:type="dxa"/>
            <w:tcBorders>
              <w:bottom w:val="single" w:sz="4" w:space="0" w:color="000000"/>
            </w:tcBorders>
            <w:shd w:val="clear" w:color="auto" w:fill="auto"/>
          </w:tcPr>
          <w:p w14:paraId="6FA59507" w14:textId="77777777" w:rsidR="00795609" w:rsidRDefault="00795609" w:rsidP="002E4BCF">
            <w:pPr>
              <w:spacing w:after="60"/>
              <w:rPr>
                <w:rFonts w:ascii="Arial" w:hAnsi="Arial" w:cs="Arial"/>
                <w:sz w:val="16"/>
                <w:szCs w:val="16"/>
              </w:rPr>
            </w:pPr>
            <w:r>
              <w:rPr>
                <w:rFonts w:ascii="Arial" w:hAnsi="Arial" w:cs="Arial"/>
                <w:sz w:val="16"/>
                <w:szCs w:val="16"/>
              </w:rPr>
              <w:t>Program</w:t>
            </w:r>
          </w:p>
        </w:tc>
        <w:tc>
          <w:tcPr>
            <w:tcW w:w="1882" w:type="dxa"/>
            <w:tcBorders>
              <w:bottom w:val="single" w:sz="4" w:space="0" w:color="000000"/>
            </w:tcBorders>
            <w:shd w:val="clear" w:color="auto" w:fill="auto"/>
          </w:tcPr>
          <w:p w14:paraId="3E532102" w14:textId="77777777" w:rsidR="00795609" w:rsidRDefault="00795609" w:rsidP="002E4BCF">
            <w:pPr>
              <w:pStyle w:val="Default"/>
              <w:spacing w:before="60" w:after="60"/>
              <w:rPr>
                <w:rFonts w:ascii="Arial" w:hAnsi="Arial" w:cs="Arial"/>
                <w:sz w:val="16"/>
                <w:szCs w:val="16"/>
              </w:rPr>
            </w:pPr>
            <w:r>
              <w:rPr>
                <w:rFonts w:ascii="Arial" w:hAnsi="Arial" w:cs="Arial"/>
                <w:sz w:val="16"/>
                <w:szCs w:val="16"/>
              </w:rPr>
              <w:t xml:space="preserve">Bio-Regional </w:t>
            </w:r>
            <w:smartTag w:uri="urn:schemas-microsoft-com:office:smarttags" w:element="country-region">
              <w:smartTag w:uri="urn:schemas-microsoft-com:office:smarttags" w:element="place">
                <w:r>
                  <w:rPr>
                    <w:rFonts w:ascii="Arial" w:hAnsi="Arial" w:cs="Arial"/>
                    <w:sz w:val="16"/>
                    <w:szCs w:val="16"/>
                  </w:rPr>
                  <w:t>Australia</w:t>
                </w:r>
              </w:smartTag>
            </w:smartTag>
          </w:p>
        </w:tc>
        <w:tc>
          <w:tcPr>
            <w:tcW w:w="1870" w:type="dxa"/>
            <w:tcBorders>
              <w:bottom w:val="single" w:sz="4" w:space="0" w:color="000000"/>
            </w:tcBorders>
            <w:shd w:val="clear" w:color="auto" w:fill="auto"/>
          </w:tcPr>
          <w:p w14:paraId="1626201F" w14:textId="77777777" w:rsidR="00795609" w:rsidRPr="003B5C9B" w:rsidRDefault="005F2247" w:rsidP="003B5C9B">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w:t>
            </w:r>
            <w:r w:rsidR="00795609" w:rsidRPr="003B5C9B">
              <w:rPr>
                <w:rFonts w:ascii="Arial" w:eastAsia="Calibri" w:hAnsi="Arial" w:cs="Arial"/>
                <w:color w:val="auto"/>
                <w:sz w:val="16"/>
                <w:szCs w:val="16"/>
              </w:rPr>
              <w:t>ommunity</w:t>
            </w:r>
          </w:p>
          <w:p w14:paraId="4FAB094C"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Developers</w:t>
            </w:r>
          </w:p>
          <w:p w14:paraId="6F907FC0"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Business</w:t>
            </w:r>
          </w:p>
          <w:p w14:paraId="1581CC1C"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Local Government</w:t>
            </w:r>
          </w:p>
        </w:tc>
        <w:tc>
          <w:tcPr>
            <w:tcW w:w="6830" w:type="dxa"/>
            <w:tcBorders>
              <w:bottom w:val="single" w:sz="4" w:space="0" w:color="000000"/>
            </w:tcBorders>
            <w:shd w:val="clear" w:color="auto" w:fill="auto"/>
          </w:tcPr>
          <w:p w14:paraId="2F7FFC41" w14:textId="77777777" w:rsidR="00795609" w:rsidRDefault="00795609" w:rsidP="002E4BCF">
            <w:pPr>
              <w:spacing w:after="60"/>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One Planet Communities / One Planet Council’s</w:t>
            </w:r>
          </w:p>
          <w:p w14:paraId="5BFD1849" w14:textId="77777777" w:rsidR="00795609" w:rsidRDefault="00795609" w:rsidP="002E4BCF">
            <w:pPr>
              <w:pStyle w:val="Default"/>
              <w:spacing w:before="60" w:after="60"/>
              <w:rPr>
                <w:rFonts w:ascii="Arial" w:hAnsi="Arial" w:cs="Arial"/>
                <w:sz w:val="16"/>
                <w:szCs w:val="16"/>
              </w:rPr>
            </w:pPr>
            <w:r>
              <w:rPr>
                <w:rFonts w:ascii="Arial" w:hAnsi="Arial" w:cs="Arial"/>
                <w:sz w:val="16"/>
                <w:szCs w:val="16"/>
              </w:rPr>
              <w:t xml:space="preserve">One Planet Living is a global initiative based on 10 principles of sustainability developed by BioRegional and the World Wildlife Fund. ‘Culture and Heritage/ Culture and Communities’ is one of the 10 principles. </w:t>
            </w:r>
          </w:p>
          <w:p w14:paraId="17999E16" w14:textId="77777777" w:rsidR="00795609" w:rsidRPr="007F48F3" w:rsidRDefault="00795609" w:rsidP="002E4BCF">
            <w:pPr>
              <w:pStyle w:val="Default"/>
              <w:spacing w:before="60" w:after="60"/>
              <w:rPr>
                <w:rFonts w:ascii="Arial" w:hAnsi="Arial" w:cs="Arial"/>
                <w:sz w:val="16"/>
                <w:szCs w:val="16"/>
              </w:rPr>
            </w:pPr>
            <w:r w:rsidRPr="007D2E3F">
              <w:rPr>
                <w:rFonts w:ascii="Arial" w:hAnsi="Arial" w:cs="Arial"/>
                <w:sz w:val="16"/>
                <w:szCs w:val="16"/>
              </w:rPr>
              <w:t xml:space="preserve">BioRegional </w:t>
            </w:r>
            <w:smartTag w:uri="urn:schemas-microsoft-com:office:smarttags" w:element="place">
              <w:smartTag w:uri="urn:schemas-microsoft-com:office:smarttags" w:element="country-region">
                <w:r w:rsidRPr="007D2E3F">
                  <w:rPr>
                    <w:rFonts w:ascii="Arial" w:hAnsi="Arial" w:cs="Arial"/>
                    <w:sz w:val="16"/>
                    <w:szCs w:val="16"/>
                  </w:rPr>
                  <w:t>Australia</w:t>
                </w:r>
              </w:smartTag>
            </w:smartTag>
            <w:r w:rsidRPr="007D2E3F">
              <w:rPr>
                <w:rFonts w:ascii="Arial" w:hAnsi="Arial" w:cs="Arial"/>
                <w:sz w:val="16"/>
                <w:szCs w:val="16"/>
              </w:rPr>
              <w:t xml:space="preserve"> works with local councils, companies and property developers to incorporate the One Planet Principles into every</w:t>
            </w:r>
            <w:r>
              <w:rPr>
                <w:rFonts w:ascii="Arial" w:hAnsi="Arial" w:cs="Arial"/>
                <w:sz w:val="16"/>
                <w:szCs w:val="16"/>
              </w:rPr>
              <w:t xml:space="preserve">day operations and to establish </w:t>
            </w:r>
            <w:r w:rsidRPr="007D2E3F">
              <w:rPr>
                <w:rFonts w:ascii="Arial" w:hAnsi="Arial" w:cs="Arial"/>
                <w:sz w:val="16"/>
                <w:szCs w:val="16"/>
              </w:rPr>
              <w:t>One Planet Communities</w:t>
            </w:r>
            <w:r>
              <w:rPr>
                <w:rFonts w:ascii="Arial" w:hAnsi="Arial" w:cs="Arial"/>
                <w:sz w:val="16"/>
                <w:szCs w:val="16"/>
              </w:rPr>
              <w:t xml:space="preserve">.  </w:t>
            </w:r>
          </w:p>
        </w:tc>
        <w:tc>
          <w:tcPr>
            <w:tcW w:w="2835" w:type="dxa"/>
            <w:tcBorders>
              <w:bottom w:val="single" w:sz="4" w:space="0" w:color="000000"/>
            </w:tcBorders>
            <w:shd w:val="clear" w:color="auto" w:fill="auto"/>
          </w:tcPr>
          <w:p w14:paraId="7B52653D" w14:textId="77777777" w:rsidR="00795609" w:rsidRDefault="00795609" w:rsidP="002E4BCF">
            <w:pPr>
              <w:pStyle w:val="Default"/>
              <w:spacing w:before="60" w:after="60"/>
              <w:rPr>
                <w:rFonts w:ascii="Arial" w:hAnsi="Arial" w:cs="Arial"/>
                <w:sz w:val="16"/>
                <w:szCs w:val="16"/>
              </w:rPr>
            </w:pPr>
            <w:hyperlink r:id="rId74" w:history="1">
              <w:r w:rsidRPr="00F14363">
                <w:rPr>
                  <w:rStyle w:val="Hyperlink"/>
                  <w:rFonts w:ascii="Arial" w:hAnsi="Arial" w:cs="Arial"/>
                  <w:sz w:val="16"/>
                  <w:szCs w:val="16"/>
                </w:rPr>
                <w:t>h</w:t>
              </w:r>
              <w:r w:rsidRPr="00F14363">
                <w:rPr>
                  <w:rStyle w:val="Hyperlink"/>
                  <w:rFonts w:ascii="Arial" w:hAnsi="Arial" w:cs="Arial"/>
                  <w:sz w:val="16"/>
                  <w:szCs w:val="16"/>
                </w:rPr>
                <w:t>t</w:t>
              </w:r>
              <w:r w:rsidRPr="00F14363">
                <w:rPr>
                  <w:rStyle w:val="Hyperlink"/>
                  <w:rFonts w:ascii="Arial" w:hAnsi="Arial" w:cs="Arial"/>
                  <w:sz w:val="16"/>
                  <w:szCs w:val="16"/>
                </w:rPr>
                <w:t>tp:</w:t>
              </w:r>
              <w:r w:rsidRPr="00F14363">
                <w:rPr>
                  <w:rStyle w:val="Hyperlink"/>
                  <w:rFonts w:ascii="Arial" w:hAnsi="Arial" w:cs="Arial"/>
                  <w:sz w:val="16"/>
                  <w:szCs w:val="16"/>
                </w:rPr>
                <w:t>/</w:t>
              </w:r>
              <w:r w:rsidRPr="00F14363">
                <w:rPr>
                  <w:rStyle w:val="Hyperlink"/>
                  <w:rFonts w:ascii="Arial" w:hAnsi="Arial" w:cs="Arial"/>
                  <w:sz w:val="16"/>
                  <w:szCs w:val="16"/>
                </w:rPr>
                <w:t>/</w:t>
              </w:r>
              <w:r w:rsidRPr="00F14363">
                <w:rPr>
                  <w:rStyle w:val="Hyperlink"/>
                  <w:rFonts w:ascii="Arial" w:hAnsi="Arial" w:cs="Arial"/>
                  <w:sz w:val="16"/>
                  <w:szCs w:val="16"/>
                </w:rPr>
                <w:t>b</w:t>
              </w:r>
              <w:r w:rsidRPr="00F14363">
                <w:rPr>
                  <w:rStyle w:val="Hyperlink"/>
                  <w:rFonts w:ascii="Arial" w:hAnsi="Arial" w:cs="Arial"/>
                  <w:sz w:val="16"/>
                  <w:szCs w:val="16"/>
                </w:rPr>
                <w:t>ioregional.org.au/</w:t>
              </w:r>
            </w:hyperlink>
          </w:p>
          <w:p w14:paraId="2302DEA8" w14:textId="77777777" w:rsidR="00795609" w:rsidRDefault="00795609" w:rsidP="002E4BCF">
            <w:pPr>
              <w:pStyle w:val="Default"/>
              <w:spacing w:before="60" w:after="60"/>
              <w:rPr>
                <w:rFonts w:ascii="Arial" w:hAnsi="Arial" w:cs="Arial"/>
                <w:sz w:val="16"/>
                <w:szCs w:val="16"/>
              </w:rPr>
            </w:pPr>
          </w:p>
        </w:tc>
      </w:tr>
      <w:tr w:rsidR="00795609" w:rsidRPr="00304218" w14:paraId="5F3D67C4" w14:textId="77777777">
        <w:tc>
          <w:tcPr>
            <w:tcW w:w="1418" w:type="dxa"/>
            <w:tcBorders>
              <w:bottom w:val="single" w:sz="4" w:space="0" w:color="000000"/>
            </w:tcBorders>
            <w:shd w:val="clear" w:color="auto" w:fill="auto"/>
          </w:tcPr>
          <w:p w14:paraId="5614E635" w14:textId="77777777" w:rsidR="00795609" w:rsidRPr="00CF7D4F" w:rsidRDefault="00795609" w:rsidP="002E4BCF">
            <w:pPr>
              <w:pStyle w:val="Default"/>
              <w:spacing w:before="60" w:after="60"/>
              <w:rPr>
                <w:rFonts w:ascii="Arial" w:hAnsi="Arial" w:cs="Arial"/>
                <w:sz w:val="16"/>
                <w:szCs w:val="16"/>
              </w:rPr>
            </w:pPr>
            <w:r>
              <w:rPr>
                <w:rFonts w:ascii="Arial" w:hAnsi="Arial" w:cs="Arial"/>
                <w:sz w:val="16"/>
                <w:szCs w:val="16"/>
              </w:rPr>
              <w:t>Web Poll</w:t>
            </w:r>
          </w:p>
        </w:tc>
        <w:tc>
          <w:tcPr>
            <w:tcW w:w="1882" w:type="dxa"/>
            <w:tcBorders>
              <w:bottom w:val="single" w:sz="4" w:space="0" w:color="000000"/>
            </w:tcBorders>
            <w:shd w:val="clear" w:color="auto" w:fill="auto"/>
          </w:tcPr>
          <w:p w14:paraId="7AD05172" w14:textId="77777777" w:rsidR="00795609" w:rsidRPr="00CF7D4F" w:rsidRDefault="00795609" w:rsidP="002E4BCF">
            <w:pPr>
              <w:pStyle w:val="Default"/>
              <w:spacing w:before="60" w:after="60"/>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Ontario</w:t>
                </w:r>
              </w:smartTag>
            </w:smartTag>
            <w:r>
              <w:rPr>
                <w:rFonts w:ascii="Arial" w:hAnsi="Arial" w:cs="Arial"/>
                <w:sz w:val="16"/>
                <w:szCs w:val="16"/>
              </w:rPr>
              <w:t xml:space="preserve"> Heritage Trust</w:t>
            </w:r>
          </w:p>
        </w:tc>
        <w:tc>
          <w:tcPr>
            <w:tcW w:w="1870" w:type="dxa"/>
            <w:tcBorders>
              <w:bottom w:val="single" w:sz="4" w:space="0" w:color="000000"/>
            </w:tcBorders>
            <w:shd w:val="clear" w:color="auto" w:fill="auto"/>
          </w:tcPr>
          <w:p w14:paraId="24D18C95" w14:textId="77777777" w:rsidR="00795609" w:rsidRPr="003B5C9B" w:rsidRDefault="00795609" w:rsidP="003B5C9B">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General Community</w:t>
            </w:r>
          </w:p>
        </w:tc>
        <w:tc>
          <w:tcPr>
            <w:tcW w:w="6830" w:type="dxa"/>
            <w:tcBorders>
              <w:bottom w:val="single" w:sz="4" w:space="0" w:color="000000"/>
            </w:tcBorders>
            <w:shd w:val="clear" w:color="auto" w:fill="auto"/>
          </w:tcPr>
          <w:p w14:paraId="160B07DF" w14:textId="77777777" w:rsidR="00795609" w:rsidRDefault="00795609" w:rsidP="002E4BCF">
            <w:pPr>
              <w:pStyle w:val="Default"/>
              <w:spacing w:before="60" w:after="60"/>
              <w:rPr>
                <w:rFonts w:ascii="Arial" w:hAnsi="Arial" w:cs="Arial"/>
                <w:sz w:val="16"/>
                <w:szCs w:val="16"/>
              </w:rPr>
            </w:pPr>
            <w:r w:rsidRPr="00376995">
              <w:rPr>
                <w:rFonts w:ascii="Arial" w:hAnsi="Arial" w:cs="Arial"/>
                <w:sz w:val="16"/>
                <w:szCs w:val="16"/>
              </w:rPr>
              <w:t xml:space="preserve">Web Poll </w:t>
            </w:r>
            <w:r>
              <w:rPr>
                <w:rFonts w:ascii="Arial" w:hAnsi="Arial" w:cs="Arial"/>
                <w:sz w:val="16"/>
                <w:szCs w:val="16"/>
              </w:rPr>
              <w:t>and results on community attitudes to heritage</w:t>
            </w:r>
          </w:p>
          <w:p w14:paraId="4039C463" w14:textId="77777777" w:rsidR="00795609" w:rsidRPr="00376995" w:rsidRDefault="00795609" w:rsidP="002E4BCF">
            <w:pPr>
              <w:pStyle w:val="Default"/>
              <w:spacing w:before="60" w:after="60"/>
              <w:rPr>
                <w:rFonts w:ascii="Arial" w:hAnsi="Arial" w:cs="Arial"/>
                <w:sz w:val="16"/>
                <w:szCs w:val="16"/>
              </w:rPr>
            </w:pPr>
          </w:p>
        </w:tc>
        <w:tc>
          <w:tcPr>
            <w:tcW w:w="2835" w:type="dxa"/>
            <w:tcBorders>
              <w:bottom w:val="single" w:sz="4" w:space="0" w:color="000000"/>
            </w:tcBorders>
            <w:shd w:val="clear" w:color="auto" w:fill="auto"/>
          </w:tcPr>
          <w:p w14:paraId="032FE3A8" w14:textId="77777777" w:rsidR="00795609" w:rsidRPr="00F92FA0" w:rsidRDefault="007273DC" w:rsidP="002E4BCF">
            <w:pPr>
              <w:pStyle w:val="Default"/>
              <w:spacing w:before="60" w:after="60"/>
              <w:rPr>
                <w:rFonts w:ascii="Arial" w:hAnsi="Arial" w:cs="Arial"/>
                <w:sz w:val="16"/>
                <w:szCs w:val="16"/>
              </w:rPr>
            </w:pPr>
            <w:hyperlink r:id="rId75" w:history="1">
              <w:r w:rsidRPr="004403A7">
                <w:rPr>
                  <w:rStyle w:val="Hyperlink"/>
                  <w:rFonts w:ascii="Arial" w:eastAsia="Cambria" w:hAnsi="Arial" w:cs="Arial"/>
                  <w:sz w:val="16"/>
                  <w:szCs w:val="16"/>
                </w:rPr>
                <w:t>http://www.heritagetrust.on.ca/Resources-and-Learning/Survey-results.aspx</w:t>
              </w:r>
            </w:hyperlink>
          </w:p>
        </w:tc>
      </w:tr>
      <w:tr w:rsidR="00795609" w:rsidRPr="00304218" w14:paraId="542F1FF2" w14:textId="77777777">
        <w:tc>
          <w:tcPr>
            <w:tcW w:w="1418" w:type="dxa"/>
            <w:tcBorders>
              <w:bottom w:val="single" w:sz="4" w:space="0" w:color="000000"/>
            </w:tcBorders>
            <w:shd w:val="clear" w:color="auto" w:fill="auto"/>
          </w:tcPr>
          <w:p w14:paraId="51C2ABD6" w14:textId="77777777" w:rsidR="00795609" w:rsidRPr="00072834" w:rsidRDefault="00795609" w:rsidP="002E4BCF">
            <w:pPr>
              <w:spacing w:after="60"/>
              <w:rPr>
                <w:rFonts w:ascii="Arial" w:hAnsi="Arial" w:cs="Arial"/>
                <w:sz w:val="16"/>
                <w:szCs w:val="16"/>
              </w:rPr>
            </w:pPr>
            <w:r w:rsidRPr="00072834">
              <w:rPr>
                <w:rFonts w:ascii="Arial" w:hAnsi="Arial" w:cs="Arial"/>
                <w:sz w:val="16"/>
                <w:szCs w:val="16"/>
              </w:rPr>
              <w:t>Website</w:t>
            </w:r>
          </w:p>
        </w:tc>
        <w:tc>
          <w:tcPr>
            <w:tcW w:w="1882" w:type="dxa"/>
            <w:tcBorders>
              <w:bottom w:val="single" w:sz="4" w:space="0" w:color="000000"/>
            </w:tcBorders>
            <w:shd w:val="clear" w:color="auto" w:fill="auto"/>
          </w:tcPr>
          <w:p w14:paraId="34471539" w14:textId="77777777" w:rsidR="00795609" w:rsidRPr="00072834" w:rsidRDefault="00795609" w:rsidP="002E4BCF">
            <w:pPr>
              <w:pStyle w:val="Default"/>
              <w:spacing w:before="60" w:after="60"/>
              <w:rPr>
                <w:rFonts w:ascii="Arial" w:hAnsi="Arial" w:cs="Arial"/>
                <w:sz w:val="16"/>
                <w:szCs w:val="16"/>
              </w:rPr>
            </w:pPr>
            <w:r w:rsidRPr="00072834">
              <w:rPr>
                <w:rFonts w:ascii="Arial" w:hAnsi="Arial" w:cs="Arial"/>
                <w:sz w:val="16"/>
                <w:szCs w:val="16"/>
              </w:rPr>
              <w:t>Australian Government</w:t>
            </w:r>
          </w:p>
          <w:p w14:paraId="2605F570" w14:textId="77777777" w:rsidR="00795609" w:rsidRPr="00072834" w:rsidRDefault="00795609" w:rsidP="002E4BCF">
            <w:pPr>
              <w:pStyle w:val="Default"/>
              <w:spacing w:before="60" w:after="60"/>
              <w:rPr>
                <w:rFonts w:ascii="Arial" w:hAnsi="Arial" w:cs="Arial"/>
                <w:sz w:val="16"/>
                <w:szCs w:val="16"/>
              </w:rPr>
            </w:pPr>
            <w:r w:rsidRPr="00072834">
              <w:rPr>
                <w:rFonts w:ascii="Arial" w:hAnsi="Arial" w:cs="Arial"/>
                <w:sz w:val="16"/>
                <w:szCs w:val="16"/>
              </w:rPr>
              <w:t>National Trust</w:t>
            </w:r>
          </w:p>
          <w:p w14:paraId="4DA59956" w14:textId="77777777" w:rsidR="00795609" w:rsidRPr="00072834" w:rsidRDefault="00795609" w:rsidP="002E4BCF">
            <w:pPr>
              <w:pStyle w:val="Default"/>
              <w:spacing w:before="60" w:after="60"/>
              <w:rPr>
                <w:rFonts w:ascii="Arial" w:hAnsi="Arial" w:cs="Arial"/>
                <w:sz w:val="16"/>
                <w:szCs w:val="16"/>
              </w:rPr>
            </w:pPr>
            <w:r w:rsidRPr="00072834">
              <w:rPr>
                <w:rFonts w:ascii="Arial" w:hAnsi="Arial" w:cs="Arial"/>
                <w:sz w:val="16"/>
                <w:szCs w:val="16"/>
              </w:rPr>
              <w:t>Federation of Australian Historical Societies Inc.</w:t>
            </w:r>
          </w:p>
        </w:tc>
        <w:tc>
          <w:tcPr>
            <w:tcW w:w="1870" w:type="dxa"/>
            <w:tcBorders>
              <w:bottom w:val="single" w:sz="4" w:space="0" w:color="000000"/>
            </w:tcBorders>
            <w:shd w:val="clear" w:color="auto" w:fill="auto"/>
          </w:tcPr>
          <w:p w14:paraId="64F8554D" w14:textId="77777777" w:rsidR="00795609" w:rsidRPr="003B5C9B" w:rsidRDefault="005F2247" w:rsidP="002D0E70">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w:t>
            </w:r>
            <w:r w:rsidR="00795609" w:rsidRPr="003B5C9B">
              <w:rPr>
                <w:rFonts w:ascii="Arial" w:eastAsia="Calibri" w:hAnsi="Arial" w:cs="Arial"/>
                <w:color w:val="auto"/>
                <w:sz w:val="16"/>
                <w:szCs w:val="16"/>
              </w:rPr>
              <w:t>ommunity</w:t>
            </w:r>
          </w:p>
        </w:tc>
        <w:tc>
          <w:tcPr>
            <w:tcW w:w="6830" w:type="dxa"/>
            <w:tcBorders>
              <w:bottom w:val="single" w:sz="4" w:space="0" w:color="000000"/>
            </w:tcBorders>
            <w:shd w:val="clear" w:color="auto" w:fill="auto"/>
          </w:tcPr>
          <w:p w14:paraId="25ED5BBE" w14:textId="77777777" w:rsidR="00795609" w:rsidRPr="00BE7A75" w:rsidRDefault="00795609" w:rsidP="002D0E70">
            <w:pPr>
              <w:spacing w:after="0"/>
              <w:rPr>
                <w:rFonts w:ascii="Arial" w:eastAsia="Times New Roman" w:hAnsi="Arial" w:cs="Arial"/>
                <w:b/>
                <w:color w:val="000000"/>
                <w:sz w:val="16"/>
                <w:szCs w:val="16"/>
                <w:lang w:val="en-US"/>
              </w:rPr>
            </w:pPr>
            <w:r w:rsidRPr="00BE7A75">
              <w:rPr>
                <w:rFonts w:ascii="Arial" w:eastAsia="Times New Roman" w:hAnsi="Arial" w:cs="Arial"/>
                <w:b/>
                <w:color w:val="000000"/>
                <w:sz w:val="16"/>
                <w:szCs w:val="16"/>
                <w:lang w:val="en-US"/>
              </w:rPr>
              <w:t>Australian Community Heritage website</w:t>
            </w:r>
          </w:p>
          <w:p w14:paraId="1DE549AA" w14:textId="77777777" w:rsidR="00795609" w:rsidRPr="00A662E2" w:rsidRDefault="00795609" w:rsidP="002D0E70">
            <w:pPr>
              <w:spacing w:after="0"/>
              <w:rPr>
                <w:rFonts w:ascii="Arial" w:eastAsia="Times New Roman" w:hAnsi="Arial" w:cs="Arial"/>
                <w:color w:val="000000"/>
                <w:sz w:val="16"/>
                <w:szCs w:val="16"/>
                <w:lang w:val="en-US"/>
              </w:rPr>
            </w:pPr>
            <w:r w:rsidRPr="00A662E2">
              <w:rPr>
                <w:rFonts w:ascii="Arial" w:eastAsia="Times New Roman" w:hAnsi="Arial" w:cs="Arial"/>
                <w:color w:val="000000"/>
                <w:sz w:val="16"/>
                <w:szCs w:val="16"/>
                <w:lang w:val="en-US"/>
              </w:rPr>
              <w:t xml:space="preserve">The Community Heritage website is a place where individuals and groups can share information and stories about </w:t>
            </w:r>
            <w:smartTag w:uri="urn:schemas-microsoft-com:office:smarttags" w:element="place">
              <w:smartTag w:uri="urn:schemas-microsoft-com:office:smarttags" w:element="country-region">
                <w:r w:rsidRPr="00A662E2">
                  <w:rPr>
                    <w:rFonts w:ascii="Arial" w:eastAsia="Times New Roman" w:hAnsi="Arial" w:cs="Arial"/>
                    <w:color w:val="000000"/>
                    <w:sz w:val="16"/>
                    <w:szCs w:val="16"/>
                    <w:lang w:val="en-US"/>
                  </w:rPr>
                  <w:t>Australia</w:t>
                </w:r>
              </w:smartTag>
            </w:smartTag>
            <w:r w:rsidRPr="00A662E2">
              <w:rPr>
                <w:rFonts w:ascii="Arial" w:eastAsia="Times New Roman" w:hAnsi="Arial" w:cs="Arial"/>
                <w:color w:val="000000"/>
                <w:sz w:val="16"/>
                <w:szCs w:val="16"/>
                <w:lang w:val="en-US"/>
              </w:rPr>
              <w:t xml:space="preserve">’s heritage. The purpose of the website is to encourage the collection and sharing of information, stories and anecdotes related to people, places and events that have contributed to </w:t>
            </w:r>
            <w:smartTag w:uri="urn:schemas-microsoft-com:office:smarttags" w:element="place">
              <w:smartTag w:uri="urn:schemas-microsoft-com:office:smarttags" w:element="country-region">
                <w:r w:rsidRPr="00A662E2">
                  <w:rPr>
                    <w:rFonts w:ascii="Arial" w:eastAsia="Times New Roman" w:hAnsi="Arial" w:cs="Arial"/>
                    <w:color w:val="000000"/>
                    <w:sz w:val="16"/>
                    <w:szCs w:val="16"/>
                    <w:lang w:val="en-US"/>
                  </w:rPr>
                  <w:t>Australia</w:t>
                </w:r>
              </w:smartTag>
            </w:smartTag>
            <w:r w:rsidRPr="00A662E2">
              <w:rPr>
                <w:rFonts w:ascii="Arial" w:eastAsia="Times New Roman" w:hAnsi="Arial" w:cs="Arial"/>
                <w:color w:val="000000"/>
                <w:sz w:val="16"/>
                <w:szCs w:val="16"/>
                <w:lang w:val="en-US"/>
              </w:rPr>
              <w:t>’s heritage.</w:t>
            </w:r>
          </w:p>
          <w:p w14:paraId="0047B6BC" w14:textId="77777777" w:rsidR="00795609" w:rsidRPr="00A662E2" w:rsidRDefault="00795609" w:rsidP="002D0E70">
            <w:pPr>
              <w:spacing w:before="0" w:after="0"/>
              <w:rPr>
                <w:rStyle w:val="HTMLAcronym"/>
                <w:rFonts w:ascii="Tahoma" w:eastAsia="Times New Roman" w:hAnsi="Tahoma" w:cs="Tahoma"/>
                <w:color w:val="552611"/>
                <w:szCs w:val="20"/>
                <w:lang w:val="en" w:eastAsia="en-AU"/>
              </w:rPr>
            </w:pPr>
            <w:r>
              <w:rPr>
                <w:rFonts w:ascii="Arial" w:eastAsia="Times New Roman" w:hAnsi="Arial" w:cs="Arial"/>
                <w:color w:val="000000"/>
                <w:sz w:val="16"/>
                <w:szCs w:val="16"/>
                <w:lang w:val="en-US"/>
              </w:rPr>
              <w:t>The website allows people</w:t>
            </w:r>
            <w:r w:rsidRPr="00A662E2">
              <w:rPr>
                <w:rFonts w:ascii="Arial" w:eastAsia="Times New Roman" w:hAnsi="Arial" w:cs="Arial"/>
                <w:color w:val="000000"/>
                <w:sz w:val="16"/>
                <w:szCs w:val="16"/>
                <w:lang w:val="en-US"/>
              </w:rPr>
              <w:t xml:space="preserve"> to create an individual pr</w:t>
            </w:r>
            <w:r>
              <w:rPr>
                <w:rFonts w:ascii="Arial" w:eastAsia="Times New Roman" w:hAnsi="Arial" w:cs="Arial"/>
                <w:color w:val="000000"/>
                <w:sz w:val="16"/>
                <w:szCs w:val="16"/>
                <w:lang w:val="en-US"/>
              </w:rPr>
              <w:t>ofile or a group identity so they</w:t>
            </w:r>
            <w:r w:rsidRPr="00A662E2">
              <w:rPr>
                <w:rFonts w:ascii="Arial" w:eastAsia="Times New Roman" w:hAnsi="Arial" w:cs="Arial"/>
                <w:color w:val="000000"/>
                <w:sz w:val="16"/>
                <w:szCs w:val="16"/>
                <w:lang w:val="en-US"/>
              </w:rPr>
              <w:t xml:space="preserve"> can enter information about places, people and historical events in </w:t>
            </w:r>
            <w:smartTag w:uri="urn:schemas-microsoft-com:office:smarttags" w:element="place">
              <w:smartTag w:uri="urn:schemas-microsoft-com:office:smarttags" w:element="country-region">
                <w:r w:rsidRPr="00A662E2">
                  <w:rPr>
                    <w:rFonts w:ascii="Arial" w:eastAsia="Times New Roman" w:hAnsi="Arial" w:cs="Arial"/>
                    <w:color w:val="000000"/>
                    <w:sz w:val="16"/>
                    <w:szCs w:val="16"/>
                    <w:lang w:val="en-US"/>
                  </w:rPr>
                  <w:t>Australia</w:t>
                </w:r>
              </w:smartTag>
            </w:smartTag>
            <w:r w:rsidRPr="00A662E2">
              <w:rPr>
                <w:rFonts w:ascii="Arial" w:eastAsia="Times New Roman" w:hAnsi="Arial" w:cs="Arial"/>
                <w:color w:val="000000"/>
                <w:sz w:val="16"/>
                <w:szCs w:val="16"/>
                <w:lang w:val="en-US"/>
              </w:rPr>
              <w:t>.</w:t>
            </w:r>
            <w:r w:rsidRPr="00A662E2">
              <w:rPr>
                <w:rFonts w:ascii="Tahoma" w:eastAsia="Times New Roman" w:hAnsi="Tahoma" w:cs="Tahoma"/>
                <w:color w:val="552611"/>
                <w:szCs w:val="20"/>
                <w:lang w:val="en" w:eastAsia="en-AU"/>
              </w:rPr>
              <w:t xml:space="preserve"> </w:t>
            </w:r>
          </w:p>
        </w:tc>
        <w:tc>
          <w:tcPr>
            <w:tcW w:w="2835" w:type="dxa"/>
            <w:tcBorders>
              <w:bottom w:val="single" w:sz="4" w:space="0" w:color="000000"/>
            </w:tcBorders>
            <w:shd w:val="clear" w:color="auto" w:fill="auto"/>
          </w:tcPr>
          <w:p w14:paraId="5A39F1B5" w14:textId="77777777" w:rsidR="00795609" w:rsidRDefault="00795609" w:rsidP="002E4BCF">
            <w:pPr>
              <w:pStyle w:val="Default"/>
              <w:spacing w:before="60" w:after="60"/>
              <w:rPr>
                <w:rFonts w:ascii="Arial" w:eastAsia="Cambria" w:hAnsi="Arial" w:cs="Arial"/>
                <w:color w:val="auto"/>
                <w:sz w:val="16"/>
                <w:szCs w:val="16"/>
                <w:lang w:val="en-AU"/>
              </w:rPr>
            </w:pPr>
            <w:hyperlink r:id="rId76" w:history="1">
              <w:r w:rsidRPr="00072834">
                <w:rPr>
                  <w:rStyle w:val="Hyperlink"/>
                  <w:rFonts w:ascii="Arial" w:eastAsia="Cambria" w:hAnsi="Arial" w:cs="Arial"/>
                  <w:sz w:val="16"/>
                  <w:szCs w:val="16"/>
                  <w:lang w:val="en-AU"/>
                </w:rPr>
                <w:t>http://www.communityheritage.net.au/</w:t>
              </w:r>
            </w:hyperlink>
          </w:p>
          <w:p w14:paraId="7BFA9B6C" w14:textId="77777777" w:rsidR="00795609" w:rsidRDefault="00795609" w:rsidP="002E4BCF">
            <w:pPr>
              <w:pStyle w:val="Default"/>
              <w:spacing w:before="60" w:after="60"/>
              <w:rPr>
                <w:rFonts w:ascii="Arial" w:eastAsia="Cambria" w:hAnsi="Arial" w:cs="Arial"/>
                <w:color w:val="auto"/>
                <w:sz w:val="16"/>
                <w:szCs w:val="16"/>
                <w:lang w:val="en-AU"/>
              </w:rPr>
            </w:pPr>
          </w:p>
          <w:p w14:paraId="58297153" w14:textId="77777777" w:rsidR="00795609" w:rsidRDefault="00795609" w:rsidP="002E4BCF">
            <w:pPr>
              <w:pStyle w:val="Default"/>
              <w:spacing w:before="60" w:after="60"/>
              <w:rPr>
                <w:rFonts w:ascii="Arial" w:eastAsia="Cambria" w:hAnsi="Arial" w:cs="Arial"/>
                <w:color w:val="auto"/>
                <w:sz w:val="16"/>
                <w:szCs w:val="16"/>
                <w:lang w:val="en-AU"/>
              </w:rPr>
            </w:pPr>
            <w:hyperlink r:id="rId77" w:history="1">
              <w:r w:rsidRPr="00B5506C">
                <w:rPr>
                  <w:rStyle w:val="Hyperlink"/>
                  <w:rFonts w:ascii="Arial" w:eastAsia="Cambria" w:hAnsi="Arial" w:cs="Arial"/>
                  <w:sz w:val="16"/>
                  <w:szCs w:val="16"/>
                  <w:lang w:val="en-AU"/>
                </w:rPr>
                <w:t>http://www.environment.gov.au/topics/heritage/heritage-places</w:t>
              </w:r>
            </w:hyperlink>
          </w:p>
          <w:p w14:paraId="48ED56FE" w14:textId="77777777" w:rsidR="00795609" w:rsidRPr="00072834" w:rsidRDefault="00795609" w:rsidP="002E4BCF">
            <w:pPr>
              <w:pStyle w:val="Default"/>
              <w:spacing w:before="60" w:after="60"/>
              <w:rPr>
                <w:rFonts w:ascii="Arial" w:eastAsia="Cambria" w:hAnsi="Arial" w:cs="Arial"/>
                <w:color w:val="auto"/>
                <w:sz w:val="16"/>
                <w:szCs w:val="16"/>
                <w:lang w:val="en-AU"/>
              </w:rPr>
            </w:pPr>
          </w:p>
        </w:tc>
      </w:tr>
      <w:tr w:rsidR="00795609" w:rsidRPr="00304218" w14:paraId="485F1304" w14:textId="77777777">
        <w:tc>
          <w:tcPr>
            <w:tcW w:w="1418" w:type="dxa"/>
            <w:tcBorders>
              <w:bottom w:val="single" w:sz="4" w:space="0" w:color="000000"/>
            </w:tcBorders>
            <w:shd w:val="clear" w:color="auto" w:fill="auto"/>
          </w:tcPr>
          <w:p w14:paraId="2EE9604E" w14:textId="77777777" w:rsidR="00795609" w:rsidRDefault="00795609" w:rsidP="002E4BCF">
            <w:pPr>
              <w:spacing w:after="60"/>
              <w:rPr>
                <w:rFonts w:ascii="Arial" w:hAnsi="Arial" w:cs="Arial"/>
                <w:sz w:val="16"/>
                <w:szCs w:val="16"/>
              </w:rPr>
            </w:pPr>
            <w:r>
              <w:rPr>
                <w:rFonts w:ascii="Arial" w:hAnsi="Arial" w:cs="Arial"/>
                <w:sz w:val="16"/>
                <w:szCs w:val="16"/>
              </w:rPr>
              <w:t>Website</w:t>
            </w:r>
          </w:p>
        </w:tc>
        <w:tc>
          <w:tcPr>
            <w:tcW w:w="1882" w:type="dxa"/>
            <w:tcBorders>
              <w:bottom w:val="single" w:sz="4" w:space="0" w:color="000000"/>
            </w:tcBorders>
            <w:shd w:val="clear" w:color="auto" w:fill="auto"/>
          </w:tcPr>
          <w:p w14:paraId="4A205E90" w14:textId="77777777" w:rsidR="00795609" w:rsidRDefault="00795609" w:rsidP="002E4BCF">
            <w:pPr>
              <w:pStyle w:val="Default"/>
              <w:spacing w:before="60" w:after="60"/>
              <w:rPr>
                <w:rFonts w:ascii="Arial" w:hAnsi="Arial" w:cs="Arial"/>
                <w:sz w:val="16"/>
                <w:szCs w:val="16"/>
              </w:rPr>
            </w:pPr>
            <w:r>
              <w:rPr>
                <w:rFonts w:ascii="Arial" w:hAnsi="Arial" w:cs="Arial"/>
                <w:sz w:val="16"/>
                <w:szCs w:val="16"/>
              </w:rPr>
              <w:t xml:space="preserve">City of </w:t>
            </w:r>
            <w:smartTag w:uri="urn:schemas-microsoft-com:office:smarttags" w:element="place">
              <w:smartTag w:uri="urn:schemas-microsoft-com:office:smarttags" w:element="City">
                <w:r>
                  <w:rPr>
                    <w:rFonts w:ascii="Arial" w:hAnsi="Arial" w:cs="Arial"/>
                    <w:sz w:val="16"/>
                    <w:szCs w:val="16"/>
                  </w:rPr>
                  <w:t>Port</w:t>
                </w:r>
              </w:smartTag>
            </w:smartTag>
            <w:r>
              <w:rPr>
                <w:rFonts w:ascii="Arial" w:hAnsi="Arial" w:cs="Arial"/>
                <w:sz w:val="16"/>
                <w:szCs w:val="16"/>
              </w:rPr>
              <w:t xml:space="preserve"> Phillip</w:t>
            </w:r>
          </w:p>
          <w:p w14:paraId="56D88610" w14:textId="77777777" w:rsidR="00795609" w:rsidRDefault="00795609" w:rsidP="002E4BCF">
            <w:pPr>
              <w:pStyle w:val="Default"/>
              <w:spacing w:before="60" w:after="60"/>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State">
                <w:r>
                  <w:rPr>
                    <w:rFonts w:ascii="Arial" w:hAnsi="Arial" w:cs="Arial"/>
                    <w:sz w:val="16"/>
                    <w:szCs w:val="16"/>
                  </w:rPr>
                  <w:t>Victoria</w:t>
                </w:r>
              </w:smartTag>
            </w:smartTag>
            <w:r>
              <w:rPr>
                <w:rFonts w:ascii="Arial" w:hAnsi="Arial" w:cs="Arial"/>
                <w:sz w:val="16"/>
                <w:szCs w:val="16"/>
              </w:rPr>
              <w:t>)</w:t>
            </w:r>
          </w:p>
        </w:tc>
        <w:tc>
          <w:tcPr>
            <w:tcW w:w="1870" w:type="dxa"/>
            <w:tcBorders>
              <w:bottom w:val="single" w:sz="4" w:space="0" w:color="000000"/>
            </w:tcBorders>
            <w:shd w:val="clear" w:color="auto" w:fill="auto"/>
          </w:tcPr>
          <w:p w14:paraId="4B9C0627" w14:textId="77777777" w:rsidR="00795609" w:rsidRPr="003B5C9B" w:rsidRDefault="005F2247" w:rsidP="002D0E70">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Local C</w:t>
            </w:r>
            <w:r w:rsidR="00795609" w:rsidRPr="003B5C9B">
              <w:rPr>
                <w:rFonts w:ascii="Arial" w:eastAsia="Calibri" w:hAnsi="Arial" w:cs="Arial"/>
                <w:color w:val="auto"/>
                <w:sz w:val="16"/>
                <w:szCs w:val="16"/>
              </w:rPr>
              <w:t>ommunity</w:t>
            </w:r>
          </w:p>
        </w:tc>
        <w:tc>
          <w:tcPr>
            <w:tcW w:w="6830" w:type="dxa"/>
            <w:tcBorders>
              <w:bottom w:val="single" w:sz="4" w:space="0" w:color="000000"/>
            </w:tcBorders>
            <w:shd w:val="clear" w:color="auto" w:fill="auto"/>
          </w:tcPr>
          <w:p w14:paraId="3BA4E70D" w14:textId="77777777" w:rsidR="00795609" w:rsidRPr="00FC595F" w:rsidRDefault="00795609" w:rsidP="002E4BCF">
            <w:pPr>
              <w:shd w:val="clear" w:color="auto" w:fill="FFFFFF"/>
              <w:spacing w:after="60"/>
              <w:rPr>
                <w:rFonts w:ascii="Arial" w:eastAsia="Times New Roman" w:hAnsi="Arial" w:cs="Arial"/>
                <w:b/>
                <w:color w:val="000000"/>
                <w:sz w:val="16"/>
                <w:szCs w:val="16"/>
                <w:lang w:val="en-US"/>
              </w:rPr>
            </w:pPr>
            <w:r w:rsidRPr="00FC595F">
              <w:rPr>
                <w:rFonts w:ascii="Arial" w:eastAsia="Times New Roman" w:hAnsi="Arial" w:cs="Arial"/>
                <w:b/>
                <w:color w:val="000000"/>
                <w:sz w:val="16"/>
                <w:szCs w:val="16"/>
                <w:lang w:val="en-US"/>
              </w:rPr>
              <w:t>Heritage Website</w:t>
            </w:r>
          </w:p>
          <w:p w14:paraId="4040B23E" w14:textId="77777777" w:rsidR="00795609" w:rsidRPr="00FC595F" w:rsidRDefault="00795609" w:rsidP="002E4BCF">
            <w:pPr>
              <w:shd w:val="clear" w:color="auto" w:fill="FFFFFF"/>
              <w:spacing w:before="0" w:after="0"/>
              <w:rPr>
                <w:rFonts w:ascii="Arial" w:eastAsia="Times New Roman" w:hAnsi="Arial" w:cs="Arial"/>
                <w:color w:val="000000"/>
                <w:sz w:val="16"/>
                <w:szCs w:val="16"/>
                <w:lang w:val="en-US"/>
              </w:rPr>
            </w:pPr>
            <w:r w:rsidRPr="00FC595F">
              <w:rPr>
                <w:rFonts w:ascii="Arial" w:eastAsia="Times New Roman" w:hAnsi="Arial" w:cs="Arial"/>
                <w:color w:val="000000"/>
                <w:sz w:val="16"/>
                <w:szCs w:val="16"/>
                <w:lang w:val="en-US"/>
              </w:rPr>
              <w:t xml:space="preserve">This website aims to share the places, people, objects and stories of cultural heritage and historical significance in the City of </w:t>
            </w:r>
            <w:smartTag w:uri="urn:schemas-microsoft-com:office:smarttags" w:element="place">
              <w:smartTag w:uri="urn:schemas-microsoft-com:office:smarttags" w:element="City">
                <w:r w:rsidRPr="00FC595F">
                  <w:rPr>
                    <w:rFonts w:ascii="Arial" w:eastAsia="Times New Roman" w:hAnsi="Arial" w:cs="Arial"/>
                    <w:color w:val="000000"/>
                    <w:sz w:val="16"/>
                    <w:szCs w:val="16"/>
                    <w:lang w:val="en-US"/>
                  </w:rPr>
                  <w:t>Port Phillip</w:t>
                </w:r>
              </w:smartTag>
            </w:smartTag>
            <w:r w:rsidRPr="00FC595F">
              <w:rPr>
                <w:rFonts w:ascii="Arial" w:eastAsia="Times New Roman" w:hAnsi="Arial" w:cs="Arial"/>
                <w:color w:val="000000"/>
                <w:sz w:val="16"/>
                <w:szCs w:val="16"/>
                <w:lang w:val="en-US"/>
              </w:rPr>
              <w:t xml:space="preserve">. </w:t>
            </w:r>
          </w:p>
        </w:tc>
        <w:tc>
          <w:tcPr>
            <w:tcW w:w="2835" w:type="dxa"/>
            <w:tcBorders>
              <w:bottom w:val="single" w:sz="4" w:space="0" w:color="000000"/>
            </w:tcBorders>
            <w:shd w:val="clear" w:color="auto" w:fill="auto"/>
          </w:tcPr>
          <w:p w14:paraId="0D02CA2B" w14:textId="77777777" w:rsidR="00795609" w:rsidRDefault="00795609" w:rsidP="002E4BCF">
            <w:pPr>
              <w:pStyle w:val="Default"/>
              <w:spacing w:before="60" w:after="60"/>
              <w:rPr>
                <w:rFonts w:ascii="Arial" w:hAnsi="Arial" w:cs="Arial"/>
                <w:sz w:val="16"/>
                <w:szCs w:val="16"/>
              </w:rPr>
            </w:pPr>
            <w:hyperlink r:id="rId78" w:history="1">
              <w:r w:rsidRPr="00C459DB">
                <w:rPr>
                  <w:rStyle w:val="Hyperlink"/>
                  <w:rFonts w:ascii="Arial" w:hAnsi="Arial" w:cs="Arial"/>
                  <w:sz w:val="16"/>
                  <w:szCs w:val="16"/>
                </w:rPr>
                <w:t>http://heritage.portphillip.vic.gov.au/Home</w:t>
              </w:r>
            </w:hyperlink>
          </w:p>
          <w:p w14:paraId="3F129EB3" w14:textId="77777777" w:rsidR="00795609" w:rsidRDefault="00795609" w:rsidP="002E4BCF">
            <w:pPr>
              <w:pStyle w:val="Default"/>
              <w:spacing w:before="60" w:after="60"/>
              <w:rPr>
                <w:rFonts w:ascii="Arial" w:hAnsi="Arial" w:cs="Arial"/>
                <w:sz w:val="16"/>
                <w:szCs w:val="16"/>
              </w:rPr>
            </w:pPr>
          </w:p>
        </w:tc>
      </w:tr>
      <w:tr w:rsidR="00795609" w:rsidRPr="00304218" w14:paraId="58ECC871" w14:textId="77777777">
        <w:tc>
          <w:tcPr>
            <w:tcW w:w="1418" w:type="dxa"/>
            <w:tcBorders>
              <w:bottom w:val="single" w:sz="4" w:space="0" w:color="000000"/>
            </w:tcBorders>
            <w:shd w:val="clear" w:color="auto" w:fill="auto"/>
          </w:tcPr>
          <w:p w14:paraId="02696011" w14:textId="77777777" w:rsidR="00795609" w:rsidRPr="00CF7D4F" w:rsidRDefault="00795609" w:rsidP="002E4BCF">
            <w:pPr>
              <w:pStyle w:val="Default"/>
              <w:spacing w:before="60" w:after="60"/>
              <w:rPr>
                <w:rFonts w:ascii="Arial" w:hAnsi="Arial" w:cs="Arial"/>
                <w:sz w:val="16"/>
                <w:szCs w:val="16"/>
              </w:rPr>
            </w:pPr>
            <w:r w:rsidRPr="00CF7D4F">
              <w:rPr>
                <w:rFonts w:ascii="Arial" w:hAnsi="Arial" w:cs="Arial"/>
                <w:sz w:val="16"/>
                <w:szCs w:val="16"/>
              </w:rPr>
              <w:t xml:space="preserve">Website  </w:t>
            </w:r>
          </w:p>
        </w:tc>
        <w:tc>
          <w:tcPr>
            <w:tcW w:w="1882" w:type="dxa"/>
            <w:tcBorders>
              <w:bottom w:val="single" w:sz="4" w:space="0" w:color="000000"/>
            </w:tcBorders>
            <w:shd w:val="clear" w:color="auto" w:fill="auto"/>
          </w:tcPr>
          <w:p w14:paraId="1F9716F6" w14:textId="77777777" w:rsidR="00795609" w:rsidRPr="00CF7D4F" w:rsidRDefault="00795609" w:rsidP="002E4BCF">
            <w:pPr>
              <w:pStyle w:val="Default"/>
              <w:spacing w:before="60" w:after="60"/>
              <w:rPr>
                <w:rFonts w:ascii="Arial" w:hAnsi="Arial" w:cs="Arial"/>
                <w:sz w:val="16"/>
                <w:szCs w:val="16"/>
              </w:rPr>
            </w:pPr>
            <w:r w:rsidRPr="00CF7D4F">
              <w:rPr>
                <w:rFonts w:ascii="Arial" w:hAnsi="Arial" w:cs="Arial"/>
                <w:sz w:val="16"/>
                <w:szCs w:val="16"/>
              </w:rPr>
              <w:t>English Heritage</w:t>
            </w:r>
          </w:p>
        </w:tc>
        <w:tc>
          <w:tcPr>
            <w:tcW w:w="1870" w:type="dxa"/>
            <w:tcBorders>
              <w:bottom w:val="single" w:sz="4" w:space="0" w:color="000000"/>
            </w:tcBorders>
            <w:shd w:val="clear" w:color="auto" w:fill="auto"/>
          </w:tcPr>
          <w:p w14:paraId="0258AA59" w14:textId="77777777" w:rsidR="00795609" w:rsidRPr="003B5C9B" w:rsidRDefault="00795609" w:rsidP="002D0E70">
            <w:pPr>
              <w:pStyle w:val="Default"/>
              <w:numPr>
                <w:ilvl w:val="0"/>
                <w:numId w:val="24"/>
              </w:numPr>
              <w:tabs>
                <w:tab w:val="clear" w:pos="360"/>
              </w:tabs>
              <w:spacing w:before="60"/>
              <w:ind w:left="202" w:hanging="202"/>
              <w:rPr>
                <w:rFonts w:ascii="Arial" w:eastAsia="Calibri" w:hAnsi="Arial" w:cs="Arial"/>
                <w:color w:val="auto"/>
                <w:sz w:val="16"/>
                <w:szCs w:val="16"/>
              </w:rPr>
            </w:pPr>
            <w:r w:rsidRPr="003B5C9B">
              <w:rPr>
                <w:rFonts w:ascii="Arial" w:eastAsia="Calibri" w:hAnsi="Arial" w:cs="Arial"/>
                <w:color w:val="auto"/>
                <w:sz w:val="16"/>
                <w:szCs w:val="16"/>
              </w:rPr>
              <w:t>Land Managers &amp; Decision Makers</w:t>
            </w:r>
          </w:p>
        </w:tc>
        <w:tc>
          <w:tcPr>
            <w:tcW w:w="6830" w:type="dxa"/>
            <w:tcBorders>
              <w:bottom w:val="single" w:sz="4" w:space="0" w:color="000000"/>
            </w:tcBorders>
            <w:shd w:val="clear" w:color="auto" w:fill="auto"/>
          </w:tcPr>
          <w:p w14:paraId="1E8BCDAF" w14:textId="77777777" w:rsidR="00795609" w:rsidRPr="00CF7D4F" w:rsidRDefault="00795609" w:rsidP="002E4BCF">
            <w:pPr>
              <w:pStyle w:val="Default"/>
              <w:spacing w:before="60" w:after="60"/>
              <w:rPr>
                <w:rFonts w:ascii="Arial" w:hAnsi="Arial" w:cs="Arial"/>
                <w:b/>
                <w:sz w:val="16"/>
                <w:szCs w:val="16"/>
              </w:rPr>
            </w:pPr>
            <w:r w:rsidRPr="00CF7D4F">
              <w:rPr>
                <w:rFonts w:ascii="Arial" w:hAnsi="Arial" w:cs="Arial"/>
                <w:b/>
                <w:sz w:val="16"/>
                <w:szCs w:val="16"/>
              </w:rPr>
              <w:t xml:space="preserve">Historic Environment Local Management (HELM) </w:t>
            </w:r>
          </w:p>
          <w:p w14:paraId="745E72A3" w14:textId="77777777" w:rsidR="00795609" w:rsidRPr="00CF7D4F" w:rsidRDefault="00795609" w:rsidP="002E4BCF">
            <w:pPr>
              <w:spacing w:after="0"/>
              <w:rPr>
                <w:rFonts w:ascii="Arial" w:eastAsia="Times New Roman" w:hAnsi="Arial" w:cs="Arial"/>
                <w:color w:val="000000"/>
                <w:sz w:val="16"/>
                <w:szCs w:val="16"/>
                <w:lang w:val="en-US"/>
              </w:rPr>
            </w:pPr>
            <w:r>
              <w:rPr>
                <w:rFonts w:ascii="Arial" w:eastAsia="Times New Roman" w:hAnsi="Arial" w:cs="Arial"/>
                <w:color w:val="000000"/>
                <w:sz w:val="16"/>
                <w:szCs w:val="16"/>
                <w:lang w:val="en-US"/>
              </w:rPr>
              <w:t>P</w:t>
            </w:r>
            <w:r w:rsidRPr="00CF7D4F">
              <w:rPr>
                <w:rFonts w:ascii="Arial" w:eastAsia="Times New Roman" w:hAnsi="Arial" w:cs="Arial"/>
                <w:color w:val="000000"/>
                <w:sz w:val="16"/>
                <w:szCs w:val="16"/>
                <w:lang w:val="en-US"/>
              </w:rPr>
              <w:t>rovides accessible information, training and guidance to decision makers. See links below to information for:</w:t>
            </w:r>
          </w:p>
          <w:p w14:paraId="6660D3AB" w14:textId="77777777" w:rsidR="00795609" w:rsidRPr="00F92FA0" w:rsidRDefault="00795609" w:rsidP="002E4BCF">
            <w:pPr>
              <w:spacing w:before="0" w:after="0"/>
              <w:rPr>
                <w:rFonts w:ascii="Arial" w:hAnsi="Arial" w:cs="Arial"/>
                <w:sz w:val="16"/>
                <w:szCs w:val="16"/>
                <w:lang w:val="en"/>
              </w:rPr>
            </w:pPr>
            <w:hyperlink r:id="rId79" w:history="1">
              <w:r w:rsidRPr="00CF7D4F">
                <w:rPr>
                  <w:rStyle w:val="Hyperlink"/>
                  <w:rFonts w:ascii="Arial" w:hAnsi="Arial" w:cs="Arial"/>
                  <w:sz w:val="16"/>
                  <w:szCs w:val="16"/>
                  <w:lang w:val="en"/>
                </w:rPr>
                <w:t>Heritage Champions</w:t>
              </w:r>
            </w:hyperlink>
            <w:r>
              <w:rPr>
                <w:rFonts w:ascii="Arial" w:hAnsi="Arial" w:cs="Arial"/>
                <w:sz w:val="16"/>
                <w:szCs w:val="16"/>
                <w:lang w:val="en"/>
              </w:rPr>
              <w:t xml:space="preserve">, </w:t>
            </w:r>
            <w:hyperlink r:id="rId80" w:history="1">
              <w:r w:rsidRPr="00CF7D4F">
                <w:rPr>
                  <w:rStyle w:val="Hyperlink"/>
                  <w:rFonts w:ascii="Arial" w:hAnsi="Arial" w:cs="Arial"/>
                  <w:sz w:val="16"/>
                  <w:szCs w:val="16"/>
                  <w:lang w:val="en"/>
                </w:rPr>
                <w:t>Elec</w:t>
              </w:r>
              <w:r w:rsidRPr="00CF7D4F">
                <w:rPr>
                  <w:rStyle w:val="Hyperlink"/>
                  <w:rFonts w:ascii="Arial" w:hAnsi="Arial" w:cs="Arial"/>
                  <w:sz w:val="16"/>
                  <w:szCs w:val="16"/>
                  <w:lang w:val="en"/>
                </w:rPr>
                <w:t>t</w:t>
              </w:r>
              <w:r w:rsidRPr="00CF7D4F">
                <w:rPr>
                  <w:rStyle w:val="Hyperlink"/>
                  <w:rFonts w:ascii="Arial" w:hAnsi="Arial" w:cs="Arial"/>
                  <w:sz w:val="16"/>
                  <w:szCs w:val="16"/>
                  <w:lang w:val="en"/>
                </w:rPr>
                <w:t>ed Members</w:t>
              </w:r>
            </w:hyperlink>
            <w:r>
              <w:rPr>
                <w:rFonts w:ascii="Arial" w:hAnsi="Arial" w:cs="Arial"/>
                <w:sz w:val="16"/>
                <w:szCs w:val="16"/>
                <w:lang w:val="en"/>
              </w:rPr>
              <w:t xml:space="preserve">, </w:t>
            </w:r>
            <w:hyperlink r:id="rId81" w:history="1">
              <w:r w:rsidRPr="00CF7D4F">
                <w:rPr>
                  <w:rStyle w:val="Hyperlink"/>
                  <w:rFonts w:ascii="Arial" w:hAnsi="Arial" w:cs="Arial"/>
                  <w:sz w:val="16"/>
                  <w:szCs w:val="16"/>
                  <w:lang w:val="en"/>
                </w:rPr>
                <w:t>Planners</w:t>
              </w:r>
            </w:hyperlink>
            <w:r>
              <w:rPr>
                <w:rFonts w:ascii="Arial" w:hAnsi="Arial" w:cs="Arial"/>
                <w:sz w:val="16"/>
                <w:szCs w:val="16"/>
                <w:lang w:val="en"/>
              </w:rPr>
              <w:t xml:space="preserve">, </w:t>
            </w:r>
            <w:hyperlink r:id="rId82" w:history="1">
              <w:r w:rsidRPr="00CF7D4F">
                <w:rPr>
                  <w:rStyle w:val="Hyperlink"/>
                  <w:rFonts w:ascii="Arial" w:hAnsi="Arial" w:cs="Arial"/>
                  <w:sz w:val="16"/>
                  <w:szCs w:val="16"/>
                  <w:lang w:val="en"/>
                </w:rPr>
                <w:t>Neighbourhood Planners</w:t>
              </w:r>
            </w:hyperlink>
            <w:r>
              <w:rPr>
                <w:rFonts w:ascii="Arial" w:hAnsi="Arial" w:cs="Arial"/>
                <w:sz w:val="16"/>
                <w:szCs w:val="16"/>
                <w:lang w:val="en"/>
              </w:rPr>
              <w:t xml:space="preserve">, </w:t>
            </w:r>
            <w:hyperlink r:id="rId83" w:history="1">
              <w:r w:rsidRPr="00CF7D4F">
                <w:rPr>
                  <w:rStyle w:val="Hyperlink"/>
                  <w:rFonts w:ascii="Arial" w:hAnsi="Arial" w:cs="Arial"/>
                  <w:sz w:val="16"/>
                  <w:szCs w:val="16"/>
                  <w:lang w:val="en"/>
                </w:rPr>
                <w:t>Heritage Specialists</w:t>
              </w:r>
            </w:hyperlink>
            <w:r>
              <w:rPr>
                <w:rFonts w:ascii="Arial" w:hAnsi="Arial" w:cs="Arial"/>
                <w:sz w:val="16"/>
                <w:szCs w:val="16"/>
                <w:lang w:val="en"/>
              </w:rPr>
              <w:t xml:space="preserve">, </w:t>
            </w:r>
            <w:hyperlink r:id="rId84" w:history="1">
              <w:r w:rsidRPr="00CF7D4F">
                <w:rPr>
                  <w:rStyle w:val="Hyperlink"/>
                  <w:rFonts w:ascii="Arial" w:hAnsi="Arial" w:cs="Arial"/>
                  <w:sz w:val="16"/>
                  <w:szCs w:val="16"/>
                  <w:lang w:val="en"/>
                </w:rPr>
                <w:t>Highways Engineers</w:t>
              </w:r>
            </w:hyperlink>
            <w:r>
              <w:rPr>
                <w:rFonts w:ascii="Arial" w:hAnsi="Arial" w:cs="Arial"/>
                <w:sz w:val="16"/>
                <w:szCs w:val="16"/>
                <w:lang w:val="en"/>
              </w:rPr>
              <w:t xml:space="preserve">, </w:t>
            </w:r>
            <w:hyperlink r:id="rId85" w:history="1">
              <w:r w:rsidRPr="00CF7D4F">
                <w:rPr>
                  <w:rStyle w:val="Hyperlink"/>
                  <w:rFonts w:ascii="Arial" w:hAnsi="Arial" w:cs="Arial"/>
                  <w:sz w:val="16"/>
                  <w:szCs w:val="16"/>
                  <w:lang w:val="en"/>
                </w:rPr>
                <w:t>Estates Managers</w:t>
              </w:r>
            </w:hyperlink>
            <w:r>
              <w:rPr>
                <w:rFonts w:ascii="Arial" w:hAnsi="Arial" w:cs="Arial"/>
                <w:sz w:val="16"/>
                <w:szCs w:val="16"/>
                <w:lang w:val="en"/>
              </w:rPr>
              <w:t xml:space="preserve">, </w:t>
            </w:r>
            <w:hyperlink r:id="rId86" w:history="1">
              <w:r w:rsidRPr="00CF7D4F">
                <w:rPr>
                  <w:rStyle w:val="Hyperlink"/>
                  <w:rFonts w:ascii="Arial" w:hAnsi="Arial" w:cs="Arial"/>
                  <w:sz w:val="16"/>
                  <w:szCs w:val="16"/>
                  <w:lang w:val="en"/>
                </w:rPr>
                <w:t>Regeneration Specialists</w:t>
              </w:r>
            </w:hyperlink>
            <w:r>
              <w:rPr>
                <w:rFonts w:ascii="Arial" w:hAnsi="Arial" w:cs="Arial"/>
                <w:sz w:val="16"/>
                <w:szCs w:val="16"/>
                <w:lang w:val="en"/>
              </w:rPr>
              <w:t xml:space="preserve">, </w:t>
            </w:r>
            <w:hyperlink r:id="rId87" w:history="1">
              <w:r w:rsidRPr="00CF7D4F">
                <w:rPr>
                  <w:rStyle w:val="Hyperlink"/>
                  <w:rFonts w:ascii="Arial" w:hAnsi="Arial" w:cs="Arial"/>
                  <w:sz w:val="16"/>
                  <w:szCs w:val="16"/>
                  <w:lang w:val="en"/>
                </w:rPr>
                <w:t>Land Managers</w:t>
              </w:r>
            </w:hyperlink>
          </w:p>
        </w:tc>
        <w:tc>
          <w:tcPr>
            <w:tcW w:w="2835" w:type="dxa"/>
            <w:tcBorders>
              <w:bottom w:val="single" w:sz="4" w:space="0" w:color="000000"/>
            </w:tcBorders>
            <w:shd w:val="clear" w:color="auto" w:fill="auto"/>
          </w:tcPr>
          <w:p w14:paraId="2BA53C16" w14:textId="77777777" w:rsidR="00795609" w:rsidRPr="00F92FA0" w:rsidRDefault="00795609" w:rsidP="002E4BCF">
            <w:pPr>
              <w:pStyle w:val="Default"/>
              <w:spacing w:before="60" w:after="60"/>
              <w:rPr>
                <w:rFonts w:ascii="Arial" w:eastAsia="Cambria" w:hAnsi="Arial" w:cs="Arial"/>
                <w:color w:val="auto"/>
                <w:sz w:val="16"/>
                <w:szCs w:val="16"/>
                <w:lang w:val="en-AU"/>
              </w:rPr>
            </w:pPr>
            <w:hyperlink r:id="rId88" w:history="1">
              <w:r w:rsidRPr="00F92FA0">
                <w:rPr>
                  <w:rStyle w:val="Hyperlink"/>
                  <w:rFonts w:ascii="Arial" w:eastAsia="Cambria" w:hAnsi="Arial" w:cs="Arial"/>
                  <w:sz w:val="16"/>
                  <w:szCs w:val="16"/>
                  <w:lang w:val="en-AU"/>
                </w:rPr>
                <w:t>http://w</w:t>
              </w:r>
              <w:r w:rsidRPr="00F92FA0">
                <w:rPr>
                  <w:rStyle w:val="Hyperlink"/>
                  <w:rFonts w:ascii="Arial" w:eastAsia="Cambria" w:hAnsi="Arial" w:cs="Arial"/>
                  <w:sz w:val="16"/>
                  <w:szCs w:val="16"/>
                  <w:lang w:val="en-AU"/>
                </w:rPr>
                <w:t>w</w:t>
              </w:r>
              <w:r w:rsidRPr="00F92FA0">
                <w:rPr>
                  <w:rStyle w:val="Hyperlink"/>
                  <w:rFonts w:ascii="Arial" w:eastAsia="Cambria" w:hAnsi="Arial" w:cs="Arial"/>
                  <w:sz w:val="16"/>
                  <w:szCs w:val="16"/>
                  <w:lang w:val="en-AU"/>
                </w:rPr>
                <w:t>w.helm.org.uk/</w:t>
              </w:r>
            </w:hyperlink>
          </w:p>
          <w:p w14:paraId="7CFEE038" w14:textId="77777777" w:rsidR="00795609" w:rsidRPr="00CA4C87" w:rsidRDefault="00795609" w:rsidP="002E4BCF">
            <w:pPr>
              <w:pStyle w:val="Default"/>
              <w:spacing w:before="60" w:after="60"/>
              <w:rPr>
                <w:rFonts w:ascii="Arial" w:hAnsi="Arial" w:cs="Arial"/>
                <w:sz w:val="16"/>
                <w:szCs w:val="16"/>
              </w:rPr>
            </w:pPr>
          </w:p>
        </w:tc>
      </w:tr>
      <w:tr w:rsidR="00795609" w:rsidRPr="00304218" w14:paraId="7300AF55" w14:textId="77777777">
        <w:tc>
          <w:tcPr>
            <w:tcW w:w="1418" w:type="dxa"/>
            <w:tcBorders>
              <w:bottom w:val="single" w:sz="4" w:space="0" w:color="000000"/>
            </w:tcBorders>
            <w:shd w:val="clear" w:color="auto" w:fill="auto"/>
          </w:tcPr>
          <w:p w14:paraId="0ED279E2" w14:textId="77777777" w:rsidR="00795609" w:rsidRPr="00CF7D4F" w:rsidRDefault="00795609" w:rsidP="002E4BCF">
            <w:pPr>
              <w:pStyle w:val="Default"/>
              <w:spacing w:before="60" w:after="60"/>
              <w:rPr>
                <w:rFonts w:ascii="Arial" w:hAnsi="Arial" w:cs="Arial"/>
                <w:sz w:val="16"/>
                <w:szCs w:val="16"/>
              </w:rPr>
            </w:pPr>
            <w:r>
              <w:rPr>
                <w:rFonts w:ascii="Arial" w:hAnsi="Arial" w:cs="Arial"/>
                <w:sz w:val="16"/>
                <w:szCs w:val="16"/>
              </w:rPr>
              <w:t>Website</w:t>
            </w:r>
          </w:p>
        </w:tc>
        <w:tc>
          <w:tcPr>
            <w:tcW w:w="1882" w:type="dxa"/>
            <w:tcBorders>
              <w:bottom w:val="single" w:sz="4" w:space="0" w:color="000000"/>
            </w:tcBorders>
            <w:shd w:val="clear" w:color="auto" w:fill="auto"/>
          </w:tcPr>
          <w:p w14:paraId="3B9A9CFB" w14:textId="77777777" w:rsidR="00795609" w:rsidRPr="00CF7D4F" w:rsidRDefault="00795609" w:rsidP="002E4BCF">
            <w:pPr>
              <w:pStyle w:val="Default"/>
              <w:spacing w:before="60" w:after="60"/>
              <w:rPr>
                <w:rFonts w:ascii="Arial" w:hAnsi="Arial" w:cs="Arial"/>
                <w:sz w:val="16"/>
                <w:szCs w:val="16"/>
              </w:rPr>
            </w:pPr>
            <w:r>
              <w:rPr>
                <w:rFonts w:ascii="Arial" w:hAnsi="Arial" w:cs="Arial"/>
                <w:sz w:val="16"/>
                <w:szCs w:val="16"/>
              </w:rPr>
              <w:t>English Heritage</w:t>
            </w:r>
          </w:p>
        </w:tc>
        <w:tc>
          <w:tcPr>
            <w:tcW w:w="1870" w:type="dxa"/>
            <w:tcBorders>
              <w:bottom w:val="single" w:sz="4" w:space="0" w:color="000000"/>
            </w:tcBorders>
            <w:shd w:val="clear" w:color="auto" w:fill="auto"/>
          </w:tcPr>
          <w:p w14:paraId="358526C5" w14:textId="77777777" w:rsidR="00A13CE3" w:rsidRDefault="00795609" w:rsidP="00A13CE3">
            <w:pPr>
              <w:pStyle w:val="Default"/>
              <w:numPr>
                <w:ilvl w:val="0"/>
                <w:numId w:val="24"/>
              </w:numPr>
              <w:tabs>
                <w:tab w:val="clear" w:pos="360"/>
              </w:tabs>
              <w:spacing w:before="60" w:after="60"/>
              <w:ind w:left="207" w:hanging="207"/>
              <w:rPr>
                <w:rFonts w:ascii="Arial" w:eastAsia="Calibri" w:hAnsi="Arial" w:cs="Arial"/>
                <w:color w:val="auto"/>
                <w:sz w:val="16"/>
                <w:szCs w:val="16"/>
              </w:rPr>
            </w:pPr>
            <w:r w:rsidRPr="003B5C9B">
              <w:rPr>
                <w:rFonts w:ascii="Arial" w:eastAsia="Calibri" w:hAnsi="Arial" w:cs="Arial"/>
                <w:color w:val="auto"/>
                <w:sz w:val="16"/>
                <w:szCs w:val="16"/>
              </w:rPr>
              <w:t>All</w:t>
            </w:r>
            <w:r w:rsidR="00A13CE3">
              <w:rPr>
                <w:rFonts w:eastAsia="Calibri" w:cs="Arial"/>
                <w:color w:val="auto"/>
                <w:sz w:val="16"/>
                <w:szCs w:val="16"/>
              </w:rPr>
              <w:t xml:space="preserve"> </w:t>
            </w:r>
            <w:r w:rsidR="00A13CE3">
              <w:rPr>
                <w:rFonts w:ascii="Arial" w:eastAsia="Calibri" w:hAnsi="Arial" w:cs="Arial"/>
                <w:color w:val="auto"/>
                <w:sz w:val="16"/>
                <w:szCs w:val="16"/>
              </w:rPr>
              <w:t>Decision Makers</w:t>
            </w:r>
          </w:p>
          <w:p w14:paraId="502D2862" w14:textId="77777777" w:rsidR="00795609" w:rsidRPr="003B5C9B" w:rsidRDefault="00A13CE3" w:rsidP="00A13CE3">
            <w:pPr>
              <w:pStyle w:val="Default"/>
              <w:numPr>
                <w:ilvl w:val="0"/>
                <w:numId w:val="24"/>
              </w:numPr>
              <w:tabs>
                <w:tab w:val="clear" w:pos="360"/>
              </w:tabs>
              <w:spacing w:before="60"/>
              <w:ind w:left="202" w:hanging="202"/>
              <w:rPr>
                <w:rFonts w:ascii="Arial" w:eastAsia="Calibri" w:hAnsi="Arial" w:cs="Arial"/>
                <w:color w:val="auto"/>
                <w:sz w:val="16"/>
                <w:szCs w:val="16"/>
              </w:rPr>
            </w:pPr>
            <w:r>
              <w:rPr>
                <w:rFonts w:ascii="Arial" w:eastAsia="Calibri" w:hAnsi="Arial" w:cs="Arial"/>
                <w:color w:val="auto"/>
                <w:sz w:val="16"/>
                <w:szCs w:val="16"/>
              </w:rPr>
              <w:t>General Community</w:t>
            </w:r>
          </w:p>
        </w:tc>
        <w:tc>
          <w:tcPr>
            <w:tcW w:w="6830" w:type="dxa"/>
            <w:tcBorders>
              <w:bottom w:val="single" w:sz="4" w:space="0" w:color="000000"/>
            </w:tcBorders>
            <w:shd w:val="clear" w:color="auto" w:fill="auto"/>
          </w:tcPr>
          <w:p w14:paraId="6F73291E" w14:textId="77777777" w:rsidR="00795609" w:rsidRDefault="00795609" w:rsidP="002E4BCF">
            <w:pPr>
              <w:pStyle w:val="Default"/>
              <w:spacing w:before="60" w:after="60"/>
              <w:rPr>
                <w:rFonts w:ascii="Arial" w:hAnsi="Arial" w:cs="Arial"/>
                <w:b/>
                <w:sz w:val="16"/>
                <w:szCs w:val="16"/>
              </w:rPr>
            </w:pPr>
            <w:r>
              <w:rPr>
                <w:rFonts w:ascii="Arial" w:hAnsi="Arial" w:cs="Arial"/>
                <w:b/>
                <w:sz w:val="16"/>
                <w:szCs w:val="16"/>
              </w:rPr>
              <w:t>Heritage Counts</w:t>
            </w:r>
          </w:p>
          <w:p w14:paraId="2FFD44DB" w14:textId="77777777" w:rsidR="00795609" w:rsidRPr="00CF7D4F" w:rsidRDefault="00795609" w:rsidP="002E4BCF">
            <w:pPr>
              <w:pStyle w:val="Default"/>
              <w:spacing w:before="60" w:after="60"/>
              <w:rPr>
                <w:rFonts w:ascii="Arial" w:hAnsi="Arial" w:cs="Arial"/>
                <w:b/>
                <w:sz w:val="16"/>
                <w:szCs w:val="16"/>
              </w:rPr>
            </w:pPr>
            <w:r>
              <w:rPr>
                <w:rFonts w:ascii="Arial" w:hAnsi="Arial" w:cs="Arial"/>
                <w:sz w:val="16"/>
                <w:szCs w:val="16"/>
              </w:rPr>
              <w:t>E</w:t>
            </w:r>
            <w:r w:rsidRPr="00376995">
              <w:rPr>
                <w:rFonts w:ascii="Arial" w:hAnsi="Arial" w:cs="Arial"/>
                <w:sz w:val="16"/>
                <w:szCs w:val="16"/>
              </w:rPr>
              <w:t>xisting data &amp; studies on economic, cultural &amp; environmental impacts of cultural heritage</w:t>
            </w:r>
          </w:p>
        </w:tc>
        <w:tc>
          <w:tcPr>
            <w:tcW w:w="2835" w:type="dxa"/>
            <w:tcBorders>
              <w:bottom w:val="single" w:sz="4" w:space="0" w:color="000000"/>
            </w:tcBorders>
            <w:shd w:val="clear" w:color="auto" w:fill="auto"/>
          </w:tcPr>
          <w:p w14:paraId="22476133" w14:textId="77777777" w:rsidR="002D0E70" w:rsidRDefault="002D0E70" w:rsidP="002D0E70">
            <w:pPr>
              <w:pStyle w:val="Default"/>
              <w:spacing w:before="60" w:after="60"/>
              <w:rPr>
                <w:rFonts w:ascii="Arial" w:hAnsi="Arial" w:cs="Arial"/>
                <w:sz w:val="16"/>
                <w:szCs w:val="16"/>
              </w:rPr>
            </w:pPr>
            <w:hyperlink r:id="rId89" w:history="1">
              <w:r w:rsidRPr="004403A7">
                <w:rPr>
                  <w:rStyle w:val="Hyperlink"/>
                  <w:rFonts w:ascii="Arial" w:eastAsia="Cambria" w:hAnsi="Arial" w:cs="Arial"/>
                  <w:sz w:val="16"/>
                  <w:szCs w:val="16"/>
                </w:rPr>
                <w:t>http://hc.english-heritage.org.uk/</w:t>
              </w:r>
            </w:hyperlink>
          </w:p>
          <w:p w14:paraId="27689AA0" w14:textId="77777777" w:rsidR="00795609" w:rsidRPr="00376995" w:rsidRDefault="00795609" w:rsidP="002E4BCF">
            <w:pPr>
              <w:pStyle w:val="Default"/>
              <w:spacing w:before="60" w:after="60"/>
              <w:rPr>
                <w:rFonts w:ascii="Arial" w:hAnsi="Arial" w:cs="Arial"/>
                <w:sz w:val="16"/>
                <w:szCs w:val="16"/>
              </w:rPr>
            </w:pPr>
          </w:p>
        </w:tc>
      </w:tr>
    </w:tbl>
    <w:p w14:paraId="7C534D75" w14:textId="77777777" w:rsidR="002E4BCF" w:rsidRDefault="002E4BCF" w:rsidP="002E4BCF"/>
    <w:sectPr w:rsidR="002E4BCF" w:rsidSect="00CA276D">
      <w:pgSz w:w="16840" w:h="11900" w:orient="landscape"/>
      <w:pgMar w:top="1440" w:right="1040" w:bottom="1440" w:left="1100" w:header="706" w:footer="18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2EDC" w14:textId="77777777" w:rsidR="003176C4" w:rsidRDefault="003176C4">
      <w:r>
        <w:separator/>
      </w:r>
    </w:p>
  </w:endnote>
  <w:endnote w:type="continuationSeparator" w:id="0">
    <w:p w14:paraId="3BA2CD09" w14:textId="77777777" w:rsidR="003176C4" w:rsidRDefault="0031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Frutiger-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EE8F" w14:textId="77777777" w:rsidR="00EA081C" w:rsidRDefault="00EA0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C201" w14:textId="77777777" w:rsidR="008D6ADE" w:rsidRDefault="00740F55">
    <w:pPr>
      <w:pStyle w:val="Footer"/>
    </w:pPr>
    <w:r>
      <w:rPr>
        <w:noProof/>
      </w:rPr>
      <w:pict w14:anchorId="0AFC90E6">
        <v:shapetype id="_x0000_t202" coordsize="21600,21600" o:spt="202" path="m,l,21600r21600,l21600,xe">
          <v:stroke joinstyle="miter"/>
          <v:path gradientshapeok="t" o:connecttype="rect"/>
        </v:shapetype>
        <v:shape id="MSIPCM3235414f8f52e9b3524534a2" o:spid="_x0000_s2049" type="#_x0000_t202" alt="{&quot;HashCode&quot;:-1264680268,&quot;Height&quot;:9999999.0,&quot;Width&quot;:9999999.0,&quot;Placement&quot;:&quot;Footer&quot;,&quot;Index&quot;:&quot;Primary&quot;,&quot;Section&quot;:1,&quot;Top&quot;:0.0,&quot;Left&quot;:0.0}" style="position:absolute;margin-left:0;margin-top:0;width:612pt;height:36.55pt;z-index:251657727;mso-wrap-style:square;mso-position-horizontal:center;mso-position-horizontal-relative:page;mso-position-vertical:bottom;mso-position-vertical-relative:page;v-text-anchor:middle" o:allowincell="f" filled="f" stroked="f">
          <v:textbox inset=",0,,0">
            <w:txbxContent>
              <w:p w14:paraId="3F4DC805" w14:textId="1A01DB77" w:rsidR="00740F55" w:rsidRPr="00EA081C" w:rsidRDefault="00EA081C" w:rsidP="00EA081C">
                <w:pPr>
                  <w:spacing w:before="0" w:after="0"/>
                  <w:jc w:val="center"/>
                  <w:rPr>
                    <w:rFonts w:cs="Calibri"/>
                    <w:color w:val="000000"/>
                    <w:sz w:val="24"/>
                  </w:rPr>
                </w:pPr>
                <w:r w:rsidRPr="00EA081C">
                  <w:rPr>
                    <w:rFonts w:cs="Calibri"/>
                    <w:color w:val="000000"/>
                    <w:sz w:val="24"/>
                  </w:rPr>
                  <w:t>OFFICIAL</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4845" w14:textId="77777777" w:rsidR="008D6ADE" w:rsidRDefault="00740F55">
    <w:pPr>
      <w:pStyle w:val="Footer"/>
    </w:pPr>
    <w:r>
      <w:rPr>
        <w:noProof/>
      </w:rPr>
      <w:pict w14:anchorId="164F79FC">
        <v:shapetype id="_x0000_t202" coordsize="21600,21600" o:spt="202" path="m,l,21600r21600,l21600,xe">
          <v:stroke joinstyle="miter"/>
          <v:path gradientshapeok="t" o:connecttype="rect"/>
        </v:shapetype>
        <v:shape id="MSIPCM045d4ad1a877e14a7fdf0b78" o:spid="_x0000_s2050" type="#_x0000_t202" alt="{&quot;HashCode&quot;:-1264680268,&quot;Height&quot;:9999999.0,&quot;Width&quot;:9999999.0,&quot;Placement&quot;:&quot;Footer&quot;,&quot;Index&quot;:&quot;FirstPage&quot;,&quot;Section&quot;:1,&quot;Top&quot;:0.0,&quot;Left&quot;:0.0}" style="position:absolute;margin-left:0;margin-top:0;width:612pt;height:36.55pt;z-index:251657983;mso-wrap-style:square;mso-position-horizontal:center;mso-position-horizontal-relative:page;mso-position-vertical:bottom;mso-position-vertical-relative:page;v-text-anchor:middle" o:allowincell="f" filled="f" stroked="f">
          <v:textbox inset=",0,,0">
            <w:txbxContent>
              <w:p w14:paraId="4E21A935" w14:textId="34FF2FF0" w:rsidR="00740F55" w:rsidRPr="00EA081C" w:rsidRDefault="00EA081C" w:rsidP="00EA081C">
                <w:pPr>
                  <w:spacing w:before="0" w:after="0"/>
                  <w:jc w:val="center"/>
                  <w:rPr>
                    <w:rFonts w:cs="Calibri"/>
                    <w:color w:val="000000"/>
                    <w:sz w:val="24"/>
                  </w:rPr>
                </w:pPr>
                <w:r w:rsidRPr="00EA081C">
                  <w:rPr>
                    <w:rFonts w:cs="Calibri"/>
                    <w:color w:val="000000"/>
                    <w:sz w:val="24"/>
                  </w:rPr>
                  <w:t>OFFICIAL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A806" w14:textId="77777777" w:rsidR="006C7A65" w:rsidRPr="00A657D2" w:rsidRDefault="00740F55" w:rsidP="002E4BCF">
    <w:pPr>
      <w:pStyle w:val="Footer"/>
      <w:jc w:val="right"/>
      <w:rPr>
        <w:rFonts w:ascii="Arial" w:hAnsi="Arial" w:cs="Arial"/>
        <w:sz w:val="16"/>
        <w:szCs w:val="16"/>
      </w:rPr>
    </w:pPr>
    <w:r>
      <w:rPr>
        <w:rFonts w:ascii="Arial" w:hAnsi="Arial" w:cs="Arial"/>
        <w:noProof/>
        <w:sz w:val="16"/>
        <w:szCs w:val="16"/>
      </w:rPr>
      <w:pict w14:anchorId="02077565">
        <v:shapetype id="_x0000_t202" coordsize="21600,21600" o:spt="202" path="m,l,21600r21600,l21600,xe">
          <v:stroke joinstyle="miter"/>
          <v:path gradientshapeok="t" o:connecttype="rect"/>
        </v:shapetype>
        <v:shape id="MSIPCM25a54afc989f1706808cbfc7" o:spid="_x0000_s2051" type="#_x0000_t202" alt="{&quot;HashCode&quot;:-1264680268,&quot;Height&quot;:9999999.0,&quot;Width&quot;:9999999.0,&quot;Placement&quot;:&quot;Footer&quot;,&quot;Index&quot;:&quot;Primary&quot;,&quot;Section&quot;:2,&quot;Top&quot;:0.0,&quot;Left&quot;:0.0}" style="position:absolute;left:0;text-align:left;margin-left:0;margin-top:0;width:612pt;height:36.55pt;z-index:251660288;mso-wrap-style:square;mso-position-horizontal:center;mso-position-horizontal-relative:page;mso-position-vertical:bottom;mso-position-vertical-relative:page;v-text-anchor:middle" o:allowincell="f" filled="f" stroked="f">
          <v:textbox inset=",0,,0">
            <w:txbxContent>
              <w:p w14:paraId="548D90E0" w14:textId="39CE46F1" w:rsidR="00740F55" w:rsidRPr="00EA081C" w:rsidRDefault="00EA081C" w:rsidP="00EA081C">
                <w:pPr>
                  <w:spacing w:before="0" w:after="0"/>
                  <w:jc w:val="center"/>
                  <w:rPr>
                    <w:rFonts w:cs="Calibri"/>
                    <w:color w:val="000000"/>
                    <w:sz w:val="24"/>
                  </w:rPr>
                </w:pPr>
                <w:r w:rsidRPr="00EA081C">
                  <w:rPr>
                    <w:rFonts w:cs="Calibri"/>
                    <w:color w:val="000000"/>
                    <w:sz w:val="24"/>
                  </w:rPr>
                  <w:t>OFFICIAL</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5A1" w14:textId="77777777" w:rsidR="006C7A65" w:rsidRDefault="00740F55" w:rsidP="00CA276D">
    <w:pPr>
      <w:pStyle w:val="Footer"/>
      <w:spacing w:before="0" w:after="0"/>
      <w:ind w:right="108"/>
      <w:jc w:val="right"/>
      <w:rPr>
        <w:rStyle w:val="PageNumber"/>
        <w:rFonts w:ascii="Arial" w:hAnsi="Arial" w:cs="Arial"/>
        <w:sz w:val="16"/>
        <w:szCs w:val="16"/>
      </w:rPr>
    </w:pPr>
    <w:r>
      <w:rPr>
        <w:rFonts w:ascii="Arial" w:hAnsi="Arial" w:cs="Arial"/>
        <w:noProof/>
        <w:sz w:val="16"/>
        <w:szCs w:val="16"/>
      </w:rPr>
      <w:pict w14:anchorId="732F43AF">
        <v:shapetype id="_x0000_t202" coordsize="21600,21600" o:spt="202" path="m,l,21600r21600,l21600,xe">
          <v:stroke joinstyle="miter"/>
          <v:path gradientshapeok="t" o:connecttype="rect"/>
        </v:shapetype>
        <v:shape id="MSIPCMcd3c434392234ddb6533d6a9" o:spid="_x0000_s2052" type="#_x0000_t202" alt="{&quot;HashCode&quot;:-1264680268,&quot;Height&quot;:9999999.0,&quot;Width&quot;:9999999.0,&quot;Placement&quot;:&quot;Footer&quot;,&quot;Index&quot;:&quot;Primary&quot;,&quot;Section&quot;:3,&quot;Top&quot;:0.0,&quot;Left&quot;:0.0}" style="position:absolute;left:0;text-align:left;margin-left:0;margin-top:0;width:612pt;height:36.55pt;z-index:251661312;mso-wrap-style:square;mso-position-horizontal:center;mso-position-horizontal-relative:page;mso-position-vertical:bottom;mso-position-vertical-relative:page;v-text-anchor:middle" o:allowincell="f" filled="f" stroked="f">
          <v:textbox inset=",0,,0">
            <w:txbxContent>
              <w:p w14:paraId="38355D07" w14:textId="559E6DEC" w:rsidR="00740F55" w:rsidRPr="00EA081C" w:rsidRDefault="00EA081C" w:rsidP="00EA081C">
                <w:pPr>
                  <w:spacing w:before="0" w:after="0"/>
                  <w:jc w:val="center"/>
                  <w:rPr>
                    <w:rFonts w:cs="Calibri"/>
                    <w:color w:val="000000"/>
                    <w:sz w:val="24"/>
                  </w:rPr>
                </w:pPr>
                <w:r w:rsidRPr="00EA081C">
                  <w:rPr>
                    <w:rFonts w:cs="Calibri"/>
                    <w:color w:val="000000"/>
                    <w:sz w:val="24"/>
                  </w:rPr>
                  <w:t>OFFICIAL</w:t>
                </w:r>
              </w:p>
            </w:txbxContent>
          </v:textbox>
          <w10:wrap anchorx="page" anchory="page"/>
        </v:shape>
      </w:pict>
    </w:r>
    <w:r w:rsidR="006C7A65" w:rsidRPr="003A262F">
      <w:rPr>
        <w:rStyle w:val="PageNumber"/>
        <w:rFonts w:ascii="Arial" w:hAnsi="Arial" w:cs="Arial"/>
        <w:sz w:val="16"/>
        <w:szCs w:val="16"/>
      </w:rPr>
      <w:t xml:space="preserve">Page </w:t>
    </w:r>
    <w:r w:rsidR="006C7A65" w:rsidRPr="003A262F">
      <w:rPr>
        <w:rStyle w:val="PageNumber"/>
        <w:rFonts w:ascii="Arial" w:hAnsi="Arial" w:cs="Arial"/>
        <w:sz w:val="16"/>
        <w:szCs w:val="16"/>
      </w:rPr>
      <w:fldChar w:fldCharType="begin"/>
    </w:r>
    <w:r w:rsidR="006C7A65" w:rsidRPr="003A262F">
      <w:rPr>
        <w:rStyle w:val="PageNumber"/>
        <w:rFonts w:ascii="Arial" w:hAnsi="Arial" w:cs="Arial"/>
        <w:sz w:val="16"/>
        <w:szCs w:val="16"/>
      </w:rPr>
      <w:instrText xml:space="preserve"> PAGE </w:instrText>
    </w:r>
    <w:r w:rsidR="006C7A65" w:rsidRPr="003A262F">
      <w:rPr>
        <w:rStyle w:val="PageNumber"/>
        <w:rFonts w:ascii="Arial" w:hAnsi="Arial" w:cs="Arial"/>
        <w:sz w:val="16"/>
        <w:szCs w:val="16"/>
      </w:rPr>
      <w:fldChar w:fldCharType="separate"/>
    </w:r>
    <w:r w:rsidR="0040399A">
      <w:rPr>
        <w:rStyle w:val="PageNumber"/>
        <w:rFonts w:ascii="Arial" w:hAnsi="Arial" w:cs="Arial"/>
        <w:noProof/>
        <w:sz w:val="16"/>
        <w:szCs w:val="16"/>
      </w:rPr>
      <w:t>31</w:t>
    </w:r>
    <w:r w:rsidR="006C7A65" w:rsidRPr="003A262F">
      <w:rPr>
        <w:rStyle w:val="PageNumber"/>
        <w:rFonts w:ascii="Arial" w:hAnsi="Arial" w:cs="Arial"/>
        <w:sz w:val="16"/>
        <w:szCs w:val="16"/>
      </w:rPr>
      <w:fldChar w:fldCharType="end"/>
    </w:r>
  </w:p>
  <w:p w14:paraId="30B659D6" w14:textId="77777777" w:rsidR="006C7A65" w:rsidRPr="00A657D2" w:rsidRDefault="006C7A65" w:rsidP="00444DBB">
    <w:pPr>
      <w:pStyle w:val="Footer"/>
      <w:spacing w:before="0" w:after="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1AD2" w14:textId="77777777" w:rsidR="003176C4" w:rsidRDefault="003176C4">
      <w:r>
        <w:separator/>
      </w:r>
    </w:p>
  </w:footnote>
  <w:footnote w:type="continuationSeparator" w:id="0">
    <w:p w14:paraId="0ABA7C43" w14:textId="77777777" w:rsidR="003176C4" w:rsidRDefault="003176C4">
      <w:r>
        <w:continuationSeparator/>
      </w:r>
    </w:p>
  </w:footnote>
  <w:footnote w:id="1">
    <w:p w14:paraId="77447FEB" w14:textId="77777777" w:rsidR="006C7A65" w:rsidRPr="00884758" w:rsidRDefault="006C7A65" w:rsidP="00884758">
      <w:pPr>
        <w:pStyle w:val="FootnoteText"/>
        <w:spacing w:before="0" w:after="0"/>
        <w:rPr>
          <w:lang w:val="en-US"/>
        </w:rPr>
      </w:pPr>
      <w:r>
        <w:rPr>
          <w:rStyle w:val="FootnoteReference"/>
        </w:rPr>
        <w:footnoteRef/>
      </w:r>
      <w:r>
        <w:t xml:space="preserve"> </w:t>
      </w:r>
      <w:r w:rsidRPr="00562231">
        <w:rPr>
          <w:rFonts w:ascii="Arial" w:hAnsi="Arial" w:cs="Arial"/>
          <w:sz w:val="16"/>
          <w:szCs w:val="16"/>
        </w:rPr>
        <w:t>S</w:t>
      </w:r>
      <w:r>
        <w:rPr>
          <w:rFonts w:ascii="Arial" w:hAnsi="Arial" w:cs="Arial"/>
          <w:sz w:val="16"/>
          <w:szCs w:val="16"/>
        </w:rPr>
        <w:t>ource: McDonald, H.</w:t>
      </w:r>
      <w:r w:rsidRPr="00562231">
        <w:rPr>
          <w:rFonts w:ascii="Arial" w:hAnsi="Arial" w:cs="Arial"/>
          <w:sz w:val="16"/>
          <w:szCs w:val="16"/>
        </w:rPr>
        <w:t xml:space="preserve"> (2010</w:t>
      </w:r>
      <w:r>
        <w:rPr>
          <w:rFonts w:ascii="Arial" w:hAnsi="Arial" w:cs="Arial"/>
          <w:sz w:val="16"/>
          <w:szCs w:val="16"/>
        </w:rPr>
        <w:t>a</w:t>
      </w:r>
      <w:r w:rsidRPr="00562231">
        <w:rPr>
          <w:rFonts w:ascii="Arial" w:hAnsi="Arial" w:cs="Arial"/>
          <w:sz w:val="16"/>
          <w:szCs w:val="16"/>
        </w:rPr>
        <w:t>) [unpublished]</w:t>
      </w:r>
    </w:p>
  </w:footnote>
  <w:footnote w:id="2">
    <w:p w14:paraId="19EC4825" w14:textId="77777777" w:rsidR="006C7A65" w:rsidRPr="00884758" w:rsidRDefault="006C7A65" w:rsidP="00884758">
      <w:pPr>
        <w:pStyle w:val="FootnoteText"/>
        <w:spacing w:before="0" w:after="0"/>
        <w:rPr>
          <w:lang w:val="en-US"/>
        </w:rPr>
      </w:pPr>
      <w:r>
        <w:rPr>
          <w:rStyle w:val="FootnoteReference"/>
        </w:rPr>
        <w:footnoteRef/>
      </w:r>
      <w:r>
        <w:t xml:space="preserve"> </w:t>
      </w:r>
      <w:r w:rsidRPr="00562231">
        <w:rPr>
          <w:rFonts w:ascii="Arial" w:hAnsi="Arial" w:cs="Arial"/>
          <w:sz w:val="16"/>
          <w:szCs w:val="16"/>
        </w:rPr>
        <w:t>Source: McDonald</w:t>
      </w:r>
      <w:r>
        <w:rPr>
          <w:rFonts w:ascii="Arial" w:hAnsi="Arial" w:cs="Arial"/>
          <w:sz w:val="16"/>
          <w:szCs w:val="16"/>
        </w:rPr>
        <w:t>, H</w:t>
      </w:r>
      <w:r w:rsidRPr="00562231">
        <w:rPr>
          <w:rFonts w:ascii="Arial" w:hAnsi="Arial" w:cs="Arial"/>
          <w:sz w:val="16"/>
          <w:szCs w:val="16"/>
        </w:rPr>
        <w:t xml:space="preserve"> (2011a) and McDonald</w:t>
      </w:r>
      <w:r>
        <w:rPr>
          <w:rFonts w:ascii="Arial" w:hAnsi="Arial" w:cs="Arial"/>
          <w:sz w:val="16"/>
          <w:szCs w:val="16"/>
        </w:rPr>
        <w:t>, H</w:t>
      </w:r>
      <w:r w:rsidRPr="00562231">
        <w:rPr>
          <w:rFonts w:ascii="Arial" w:hAnsi="Arial" w:cs="Arial"/>
          <w:sz w:val="16"/>
          <w:szCs w:val="16"/>
        </w:rPr>
        <w:t xml:space="preserve"> (2011b)</w:t>
      </w:r>
      <w:r>
        <w:rPr>
          <w:rFonts w:ascii="Arial" w:hAnsi="Arial" w:cs="Arial"/>
          <w:sz w:val="16"/>
          <w:szCs w:val="16"/>
        </w:rPr>
        <w:t>.</w:t>
      </w:r>
      <w:r w:rsidRPr="00562231">
        <w:rPr>
          <w:rFonts w:ascii="Arial" w:hAnsi="Arial" w:cs="Arial"/>
          <w:sz w:val="16"/>
          <w:szCs w:val="16"/>
        </w:rPr>
        <w:t xml:space="preserve"> </w:t>
      </w:r>
      <w:r w:rsidRPr="00562231">
        <w:rPr>
          <w:rFonts w:ascii="Arial" w:hAnsi="Arial" w:cs="Arial"/>
          <w:sz w:val="16"/>
          <w:szCs w:val="16"/>
          <w:lang w:val="en-US"/>
        </w:rPr>
        <w:t>The 2006 survey results are based on the Final Research Report (November 2006) and reported in McDonald</w:t>
      </w:r>
      <w:r>
        <w:rPr>
          <w:rFonts w:ascii="Arial" w:hAnsi="Arial" w:cs="Arial"/>
          <w:sz w:val="16"/>
          <w:szCs w:val="16"/>
          <w:lang w:val="en-US"/>
        </w:rPr>
        <w:t xml:space="preserve"> (2011b). The 2007 results </w:t>
      </w:r>
      <w:r w:rsidRPr="00562231">
        <w:rPr>
          <w:rFonts w:ascii="Arial" w:hAnsi="Arial" w:cs="Arial"/>
          <w:sz w:val="16"/>
          <w:szCs w:val="16"/>
          <w:lang w:val="en-US"/>
        </w:rPr>
        <w:t>presented in t</w:t>
      </w:r>
      <w:r>
        <w:rPr>
          <w:rFonts w:ascii="Arial" w:hAnsi="Arial" w:cs="Arial"/>
          <w:sz w:val="16"/>
          <w:szCs w:val="16"/>
          <w:lang w:val="en-US"/>
        </w:rPr>
        <w:t xml:space="preserve">he 2010 national survey report </w:t>
      </w:r>
      <w:r w:rsidRPr="00562231">
        <w:rPr>
          <w:rFonts w:ascii="Arial" w:hAnsi="Arial" w:cs="Arial"/>
          <w:sz w:val="16"/>
          <w:szCs w:val="16"/>
          <w:lang w:val="en-US"/>
        </w:rPr>
        <w:t>vary slightly.</w:t>
      </w:r>
    </w:p>
  </w:footnote>
  <w:footnote w:id="3">
    <w:p w14:paraId="18986AF7" w14:textId="77777777" w:rsidR="006C7A65" w:rsidRPr="004C7A38" w:rsidRDefault="006C7A65" w:rsidP="004C7A38">
      <w:pPr>
        <w:pStyle w:val="FootnoteText"/>
        <w:spacing w:before="0" w:after="0"/>
        <w:rPr>
          <w:lang w:val="en-US"/>
        </w:rPr>
      </w:pPr>
      <w:r>
        <w:rPr>
          <w:rStyle w:val="FootnoteReference"/>
        </w:rPr>
        <w:footnoteRef/>
      </w:r>
      <w:r>
        <w:t xml:space="preserve"> </w:t>
      </w:r>
      <w:r w:rsidRPr="00562231">
        <w:rPr>
          <w:rFonts w:ascii="Arial" w:hAnsi="Arial" w:cs="Arial"/>
          <w:sz w:val="16"/>
          <w:szCs w:val="16"/>
        </w:rPr>
        <w:t>Source: McDonald</w:t>
      </w:r>
      <w:r>
        <w:rPr>
          <w:rFonts w:ascii="Arial" w:hAnsi="Arial" w:cs="Arial"/>
          <w:sz w:val="16"/>
          <w:szCs w:val="16"/>
        </w:rPr>
        <w:t>, H.</w:t>
      </w:r>
      <w:r w:rsidRPr="00562231">
        <w:rPr>
          <w:rFonts w:ascii="Arial" w:hAnsi="Arial" w:cs="Arial"/>
          <w:sz w:val="16"/>
          <w:szCs w:val="16"/>
        </w:rPr>
        <w:t xml:space="preserve"> (2011b)</w:t>
      </w:r>
    </w:p>
  </w:footnote>
  <w:footnote w:id="4">
    <w:p w14:paraId="2A4C5010" w14:textId="77777777" w:rsidR="006C7A65" w:rsidRPr="004C7A38" w:rsidRDefault="006C7A65" w:rsidP="004C7A38">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w:t>
      </w:r>
      <w:r w:rsidRPr="00562231">
        <w:rPr>
          <w:rFonts w:ascii="Arial" w:hAnsi="Arial" w:cs="Arial"/>
          <w:sz w:val="16"/>
          <w:szCs w:val="16"/>
        </w:rPr>
        <w:t xml:space="preserve"> (2010</w:t>
      </w:r>
      <w:r>
        <w:rPr>
          <w:rFonts w:ascii="Arial" w:hAnsi="Arial" w:cs="Arial"/>
          <w:sz w:val="16"/>
          <w:szCs w:val="16"/>
        </w:rPr>
        <w:t>a</w:t>
      </w:r>
      <w:r w:rsidRPr="00562231">
        <w:rPr>
          <w:rFonts w:ascii="Arial" w:hAnsi="Arial" w:cs="Arial"/>
          <w:sz w:val="16"/>
          <w:szCs w:val="16"/>
        </w:rPr>
        <w:t>) [unpublished]</w:t>
      </w:r>
    </w:p>
  </w:footnote>
  <w:footnote w:id="5">
    <w:p w14:paraId="4CA8307B" w14:textId="77777777" w:rsidR="006C7A65" w:rsidRPr="004C7A38" w:rsidRDefault="006C7A65" w:rsidP="004C7A38">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w:t>
      </w:r>
      <w:r w:rsidRPr="00562231">
        <w:rPr>
          <w:rFonts w:ascii="Arial" w:hAnsi="Arial" w:cs="Arial"/>
          <w:sz w:val="16"/>
          <w:szCs w:val="16"/>
        </w:rPr>
        <w:t xml:space="preserve"> (2010</w:t>
      </w:r>
      <w:r>
        <w:rPr>
          <w:rFonts w:ascii="Arial" w:hAnsi="Arial" w:cs="Arial"/>
          <w:sz w:val="16"/>
          <w:szCs w:val="16"/>
        </w:rPr>
        <w:t>a</w:t>
      </w:r>
      <w:r w:rsidRPr="00562231">
        <w:rPr>
          <w:rFonts w:ascii="Arial" w:hAnsi="Arial" w:cs="Arial"/>
          <w:sz w:val="16"/>
          <w:szCs w:val="16"/>
        </w:rPr>
        <w:t>) [unpublished]</w:t>
      </w:r>
    </w:p>
  </w:footnote>
  <w:footnote w:id="6">
    <w:p w14:paraId="6B58C123" w14:textId="77777777" w:rsidR="006C7A65" w:rsidRPr="004C7A38" w:rsidRDefault="006C7A65" w:rsidP="004C7A38">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w:t>
      </w:r>
      <w:r w:rsidRPr="00562231">
        <w:rPr>
          <w:rFonts w:ascii="Arial" w:hAnsi="Arial" w:cs="Arial"/>
          <w:sz w:val="16"/>
          <w:szCs w:val="16"/>
        </w:rPr>
        <w:t xml:space="preserve"> (2010</w:t>
      </w:r>
      <w:r>
        <w:rPr>
          <w:rFonts w:ascii="Arial" w:hAnsi="Arial" w:cs="Arial"/>
          <w:sz w:val="16"/>
          <w:szCs w:val="16"/>
        </w:rPr>
        <w:t>a</w:t>
      </w:r>
      <w:r w:rsidRPr="00562231">
        <w:rPr>
          <w:rFonts w:ascii="Arial" w:hAnsi="Arial" w:cs="Arial"/>
          <w:sz w:val="16"/>
          <w:szCs w:val="16"/>
        </w:rPr>
        <w:t>) [unpublished]</w:t>
      </w:r>
    </w:p>
  </w:footnote>
  <w:footnote w:id="7">
    <w:p w14:paraId="46F64F7B" w14:textId="77777777" w:rsidR="006C7A65" w:rsidRPr="003E266D" w:rsidRDefault="006C7A65" w:rsidP="00444DBB">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 (2006</w:t>
      </w:r>
      <w:r w:rsidRPr="00562231">
        <w:rPr>
          <w:rFonts w:ascii="Arial" w:hAnsi="Arial" w:cs="Arial"/>
          <w:sz w:val="16"/>
          <w:szCs w:val="16"/>
        </w:rPr>
        <w:t>) [unpublished]</w:t>
      </w:r>
    </w:p>
  </w:footnote>
  <w:footnote w:id="8">
    <w:p w14:paraId="7253ED95" w14:textId="77777777" w:rsidR="006C7A65" w:rsidRPr="00444DBB" w:rsidRDefault="006C7A65" w:rsidP="00444DBB">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 (2010a</w:t>
      </w:r>
      <w:r w:rsidRPr="00562231">
        <w:rPr>
          <w:rFonts w:ascii="Arial" w:hAnsi="Arial" w:cs="Arial"/>
          <w:sz w:val="16"/>
          <w:szCs w:val="16"/>
        </w:rPr>
        <w:t>) [unpublished]</w:t>
      </w:r>
    </w:p>
  </w:footnote>
  <w:footnote w:id="9">
    <w:p w14:paraId="18CE6D69" w14:textId="77777777" w:rsidR="006C7A65" w:rsidRPr="00444DBB" w:rsidRDefault="006C7A65" w:rsidP="00444DBB">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 (2006</w:t>
      </w:r>
      <w:r w:rsidRPr="00562231">
        <w:rPr>
          <w:rFonts w:ascii="Arial" w:hAnsi="Arial" w:cs="Arial"/>
          <w:sz w:val="16"/>
          <w:szCs w:val="16"/>
        </w:rPr>
        <w:t>) [unpublished]</w:t>
      </w:r>
    </w:p>
  </w:footnote>
  <w:footnote w:id="10">
    <w:p w14:paraId="4248076C" w14:textId="77777777" w:rsidR="006C7A65" w:rsidRPr="00444DBB" w:rsidRDefault="006C7A65" w:rsidP="00444DBB">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 (2010a</w:t>
      </w:r>
      <w:r w:rsidRPr="00562231">
        <w:rPr>
          <w:rFonts w:ascii="Arial" w:hAnsi="Arial" w:cs="Arial"/>
          <w:sz w:val="16"/>
          <w:szCs w:val="16"/>
        </w:rPr>
        <w:t>) [unpublished]</w:t>
      </w:r>
    </w:p>
  </w:footnote>
  <w:footnote w:id="11">
    <w:p w14:paraId="60518F80" w14:textId="77777777" w:rsidR="006C7A65" w:rsidRPr="009F7D97" w:rsidRDefault="006C7A65" w:rsidP="009F7D97">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 (2010a</w:t>
      </w:r>
      <w:r w:rsidRPr="00562231">
        <w:rPr>
          <w:rFonts w:ascii="Arial" w:hAnsi="Arial" w:cs="Arial"/>
          <w:sz w:val="16"/>
          <w:szCs w:val="16"/>
        </w:rPr>
        <w:t>) [unpublished]</w:t>
      </w:r>
      <w:r>
        <w:rPr>
          <w:rFonts w:ascii="Arial" w:hAnsi="Arial" w:cs="Arial"/>
          <w:sz w:val="16"/>
          <w:szCs w:val="16"/>
        </w:rPr>
        <w:t>.</w:t>
      </w:r>
    </w:p>
  </w:footnote>
  <w:footnote w:id="12">
    <w:p w14:paraId="33FB1677" w14:textId="77777777" w:rsidR="006C7A65" w:rsidRPr="009F7D97" w:rsidRDefault="006C7A65" w:rsidP="009F7D97">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 (2010a</w:t>
      </w:r>
      <w:r w:rsidRPr="00562231">
        <w:rPr>
          <w:rFonts w:ascii="Arial" w:hAnsi="Arial" w:cs="Arial"/>
          <w:sz w:val="16"/>
          <w:szCs w:val="16"/>
        </w:rPr>
        <w:t>) [unpublished]</w:t>
      </w:r>
      <w:r>
        <w:rPr>
          <w:rFonts w:ascii="Arial" w:hAnsi="Arial" w:cs="Arial"/>
          <w:sz w:val="16"/>
          <w:szCs w:val="16"/>
        </w:rPr>
        <w:t xml:space="preserve">. </w:t>
      </w:r>
      <w:r w:rsidRPr="00B27013">
        <w:rPr>
          <w:rFonts w:ascii="Arial" w:hAnsi="Arial" w:cs="Arial"/>
          <w:sz w:val="16"/>
          <w:szCs w:val="16"/>
        </w:rPr>
        <w:t xml:space="preserve">The data in this table </w:t>
      </w:r>
      <w:r>
        <w:rPr>
          <w:rFonts w:ascii="Arial" w:hAnsi="Arial" w:cs="Arial"/>
          <w:sz w:val="16"/>
          <w:szCs w:val="16"/>
        </w:rPr>
        <w:t xml:space="preserve">is </w:t>
      </w:r>
      <w:r w:rsidRPr="00B27013">
        <w:rPr>
          <w:rFonts w:ascii="Arial" w:hAnsi="Arial" w:cs="Arial"/>
          <w:sz w:val="16"/>
          <w:szCs w:val="16"/>
        </w:rPr>
        <w:t>based on graphs in the report.</w:t>
      </w:r>
    </w:p>
  </w:footnote>
  <w:footnote w:id="13">
    <w:p w14:paraId="42999B76" w14:textId="77777777" w:rsidR="006C7A65" w:rsidRPr="006B192B" w:rsidRDefault="006C7A65" w:rsidP="006B192B">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 xml:space="preserve">McDonald, H. (2011a). </w:t>
      </w:r>
      <w:r w:rsidRPr="00CB0F72">
        <w:rPr>
          <w:rFonts w:ascii="Arial" w:hAnsi="Arial" w:cs="Arial"/>
          <w:sz w:val="16"/>
          <w:szCs w:val="16"/>
        </w:rPr>
        <w:t>The survey data was collected in October 2006 and some further analysis undertaken in 2007. Published papers refer to the 2007 date.</w:t>
      </w:r>
    </w:p>
  </w:footnote>
  <w:footnote w:id="14">
    <w:p w14:paraId="19EDDB9B" w14:textId="77777777" w:rsidR="006C7A65" w:rsidRPr="006B192B" w:rsidRDefault="006C7A65" w:rsidP="006B192B">
      <w:pPr>
        <w:pStyle w:val="FootnoteText"/>
        <w:spacing w:before="0" w:after="0"/>
        <w:rPr>
          <w:lang w:val="en-US"/>
        </w:rPr>
      </w:pPr>
      <w:r>
        <w:rPr>
          <w:rStyle w:val="FootnoteReference"/>
        </w:rPr>
        <w:footnoteRef/>
      </w:r>
      <w:r>
        <w:t xml:space="preserve"> </w:t>
      </w:r>
      <w:r w:rsidRPr="00CB0F72">
        <w:rPr>
          <w:rFonts w:ascii="Arial" w:hAnsi="Arial" w:cs="Arial"/>
          <w:sz w:val="16"/>
          <w:szCs w:val="16"/>
        </w:rPr>
        <w:t xml:space="preserve">Source: </w:t>
      </w:r>
      <w:r>
        <w:rPr>
          <w:rFonts w:ascii="Arial" w:hAnsi="Arial" w:cs="Arial"/>
          <w:sz w:val="16"/>
          <w:szCs w:val="16"/>
        </w:rPr>
        <w:t>McDonald, H.</w:t>
      </w:r>
      <w:r w:rsidRPr="00CB0F72">
        <w:rPr>
          <w:rFonts w:ascii="Arial" w:hAnsi="Arial" w:cs="Arial"/>
          <w:sz w:val="16"/>
          <w:szCs w:val="16"/>
        </w:rPr>
        <w:t xml:space="preserve"> (2010</w:t>
      </w:r>
      <w:r>
        <w:rPr>
          <w:rFonts w:ascii="Arial" w:hAnsi="Arial" w:cs="Arial"/>
          <w:sz w:val="16"/>
          <w:szCs w:val="16"/>
        </w:rPr>
        <w:t>a)</w:t>
      </w:r>
      <w:r w:rsidRPr="00CB0F72">
        <w:rPr>
          <w:rFonts w:ascii="Arial" w:hAnsi="Arial" w:cs="Arial"/>
          <w:sz w:val="16"/>
          <w:szCs w:val="16"/>
        </w:rPr>
        <w:t xml:space="preserve"> [unpublished]. The data in this table based on from graphs in the report.</w:t>
      </w:r>
    </w:p>
  </w:footnote>
  <w:footnote w:id="15">
    <w:p w14:paraId="550E85B3" w14:textId="77777777" w:rsidR="006C7A65" w:rsidRPr="00C43E8D" w:rsidRDefault="006C7A65" w:rsidP="00C43E8D">
      <w:pPr>
        <w:pStyle w:val="FootnoteText"/>
        <w:spacing w:before="0" w:after="0"/>
        <w:rPr>
          <w:lang w:val="en-US"/>
        </w:rPr>
      </w:pPr>
      <w:r>
        <w:rPr>
          <w:rStyle w:val="FootnoteReference"/>
        </w:rPr>
        <w:footnoteRef/>
      </w:r>
      <w:r>
        <w:t xml:space="preserve"> </w:t>
      </w:r>
      <w:r w:rsidRPr="00562231">
        <w:rPr>
          <w:rFonts w:ascii="Arial" w:hAnsi="Arial" w:cs="Arial"/>
          <w:sz w:val="16"/>
          <w:szCs w:val="16"/>
        </w:rPr>
        <w:t xml:space="preserve">Source: </w:t>
      </w:r>
      <w:r>
        <w:rPr>
          <w:rFonts w:ascii="Arial" w:hAnsi="Arial" w:cs="Arial"/>
          <w:sz w:val="16"/>
          <w:szCs w:val="16"/>
        </w:rPr>
        <w:t>McDonald, H. (2007).</w:t>
      </w:r>
    </w:p>
  </w:footnote>
  <w:footnote w:id="16">
    <w:p w14:paraId="292C0D4E" w14:textId="77777777" w:rsidR="006C7A65" w:rsidRPr="00C43E8D" w:rsidRDefault="006C7A65" w:rsidP="00C43E8D">
      <w:pPr>
        <w:pStyle w:val="FootnoteText"/>
        <w:spacing w:before="0" w:after="0"/>
        <w:rPr>
          <w:lang w:val="en-US"/>
        </w:rPr>
      </w:pPr>
      <w:r>
        <w:rPr>
          <w:rStyle w:val="FootnoteReference"/>
        </w:rPr>
        <w:footnoteRef/>
      </w:r>
      <w:r>
        <w:t xml:space="preserve"> </w:t>
      </w:r>
      <w:r w:rsidRPr="00000F3C">
        <w:rPr>
          <w:rFonts w:ascii="Arial" w:hAnsi="Arial" w:cs="Arial"/>
          <w:sz w:val="16"/>
          <w:szCs w:val="16"/>
        </w:rPr>
        <w:t>Source: McDonald</w:t>
      </w:r>
      <w:r>
        <w:rPr>
          <w:rFonts w:ascii="Arial" w:hAnsi="Arial" w:cs="Arial"/>
          <w:sz w:val="16"/>
          <w:szCs w:val="16"/>
        </w:rPr>
        <w:t>, H.</w:t>
      </w:r>
      <w:r w:rsidRPr="00000F3C">
        <w:rPr>
          <w:rFonts w:ascii="Arial" w:hAnsi="Arial" w:cs="Arial"/>
          <w:sz w:val="16"/>
          <w:szCs w:val="16"/>
        </w:rPr>
        <w:t xml:space="preserve"> (2011</w:t>
      </w:r>
      <w:r>
        <w:rPr>
          <w:rFonts w:ascii="Arial" w:hAnsi="Arial" w:cs="Arial"/>
          <w:sz w:val="16"/>
          <w:szCs w:val="16"/>
        </w:rPr>
        <w:t>a</w:t>
      </w:r>
      <w:r w:rsidRPr="00000F3C">
        <w:rPr>
          <w:rFonts w:ascii="Arial" w:hAnsi="Arial" w:cs="Arial"/>
          <w:sz w:val="16"/>
          <w:szCs w:val="16"/>
        </w:rPr>
        <w:t>), McDonald</w:t>
      </w:r>
      <w:r>
        <w:rPr>
          <w:rFonts w:ascii="Arial" w:hAnsi="Arial" w:cs="Arial"/>
          <w:sz w:val="16"/>
          <w:szCs w:val="16"/>
        </w:rPr>
        <w:t>, H.</w:t>
      </w:r>
      <w:r w:rsidRPr="00000F3C">
        <w:rPr>
          <w:rFonts w:ascii="Arial" w:hAnsi="Arial" w:cs="Arial"/>
          <w:sz w:val="16"/>
          <w:szCs w:val="16"/>
        </w:rPr>
        <w:t xml:space="preserve"> (2010</w:t>
      </w:r>
      <w:r>
        <w:rPr>
          <w:rFonts w:ascii="Arial" w:hAnsi="Arial" w:cs="Arial"/>
          <w:sz w:val="16"/>
          <w:szCs w:val="16"/>
        </w:rPr>
        <w:t>b</w:t>
      </w:r>
      <w:r w:rsidRPr="00000F3C">
        <w:rPr>
          <w:rFonts w:ascii="Arial" w:hAnsi="Arial" w:cs="Arial"/>
          <w:sz w:val="16"/>
          <w:szCs w:val="16"/>
        </w:rPr>
        <w:t>)</w:t>
      </w:r>
      <w:r>
        <w:rPr>
          <w:rFonts w:ascii="Arial" w:hAnsi="Arial" w:cs="Arial"/>
          <w:sz w:val="16"/>
          <w:szCs w:val="16"/>
        </w:rPr>
        <w:t xml:space="preserve"> </w:t>
      </w:r>
      <w:r w:rsidRPr="00000F3C">
        <w:rPr>
          <w:rFonts w:ascii="Arial" w:hAnsi="Arial" w:cs="Arial"/>
          <w:sz w:val="16"/>
          <w:szCs w:val="16"/>
        </w:rPr>
        <w:t>[unpublished], McDonald</w:t>
      </w:r>
      <w:r>
        <w:rPr>
          <w:rFonts w:ascii="Arial" w:hAnsi="Arial" w:cs="Arial"/>
          <w:sz w:val="16"/>
          <w:szCs w:val="16"/>
        </w:rPr>
        <w:t>, H.</w:t>
      </w:r>
      <w:r w:rsidRPr="00000F3C">
        <w:rPr>
          <w:rFonts w:ascii="Arial" w:hAnsi="Arial" w:cs="Arial"/>
          <w:sz w:val="16"/>
          <w:szCs w:val="16"/>
        </w:rPr>
        <w:t xml:space="preserve"> (2006)</w:t>
      </w:r>
      <w:r>
        <w:rPr>
          <w:rFonts w:ascii="Arial" w:hAnsi="Arial" w:cs="Arial"/>
          <w:sz w:val="16"/>
          <w:szCs w:val="16"/>
        </w:rPr>
        <w:t xml:space="preserve"> </w:t>
      </w:r>
      <w:r w:rsidRPr="00000F3C">
        <w:rPr>
          <w:rFonts w:ascii="Arial" w:hAnsi="Arial" w:cs="Arial"/>
          <w:sz w:val="16"/>
          <w:szCs w:val="16"/>
        </w:rPr>
        <w:t>[unpublished].</w:t>
      </w:r>
    </w:p>
  </w:footnote>
  <w:footnote w:id="17">
    <w:p w14:paraId="1A0724AF" w14:textId="77777777" w:rsidR="006C7A65" w:rsidRPr="003A43DC" w:rsidRDefault="006C7A65" w:rsidP="00D23EB0">
      <w:pPr>
        <w:pStyle w:val="FootnoteText"/>
        <w:spacing w:before="0" w:after="0"/>
        <w:rPr>
          <w:lang w:val="en-US"/>
        </w:rPr>
      </w:pPr>
      <w:r>
        <w:rPr>
          <w:rStyle w:val="FootnoteReference"/>
        </w:rPr>
        <w:footnoteRef/>
      </w:r>
      <w:r>
        <w:t xml:space="preserve"> </w:t>
      </w:r>
      <w:r w:rsidRPr="00000F3C">
        <w:rPr>
          <w:rFonts w:ascii="Arial" w:hAnsi="Arial" w:cs="Arial"/>
          <w:sz w:val="16"/>
          <w:szCs w:val="16"/>
        </w:rPr>
        <w:t>Source: McDonald</w:t>
      </w:r>
      <w:r>
        <w:rPr>
          <w:rFonts w:ascii="Arial" w:hAnsi="Arial" w:cs="Arial"/>
          <w:sz w:val="16"/>
          <w:szCs w:val="16"/>
        </w:rPr>
        <w:t>, H.</w:t>
      </w:r>
      <w:r w:rsidRPr="00000F3C">
        <w:rPr>
          <w:rFonts w:ascii="Arial" w:hAnsi="Arial" w:cs="Arial"/>
          <w:sz w:val="16"/>
          <w:szCs w:val="16"/>
        </w:rPr>
        <w:t xml:space="preserve"> (2011</w:t>
      </w:r>
      <w:r>
        <w:rPr>
          <w:rFonts w:ascii="Arial" w:hAnsi="Arial" w:cs="Arial"/>
          <w:sz w:val="16"/>
          <w:szCs w:val="16"/>
        </w:rPr>
        <w:t>b</w:t>
      </w:r>
      <w:r w:rsidRPr="00000F3C">
        <w:rPr>
          <w:rFonts w:ascii="Arial" w:hAnsi="Arial" w:cs="Arial"/>
          <w:sz w:val="16"/>
          <w:szCs w:val="16"/>
        </w:rPr>
        <w:t>)</w:t>
      </w:r>
      <w:r>
        <w:rPr>
          <w:rFonts w:ascii="Arial" w:hAnsi="Arial" w:cs="Arial"/>
          <w:sz w:val="16"/>
          <w:szCs w:val="16"/>
        </w:rPr>
        <w:t>.</w:t>
      </w:r>
    </w:p>
  </w:footnote>
  <w:footnote w:id="18">
    <w:p w14:paraId="1F16FBA8" w14:textId="77777777" w:rsidR="006C7A65" w:rsidRPr="00863D52" w:rsidRDefault="006C7A65" w:rsidP="00863D52">
      <w:pPr>
        <w:pStyle w:val="FootnoteText"/>
        <w:spacing w:before="0" w:after="0"/>
        <w:rPr>
          <w:lang w:val="en-US"/>
        </w:rPr>
      </w:pPr>
      <w:r>
        <w:rPr>
          <w:rStyle w:val="FootnoteReference"/>
        </w:rPr>
        <w:footnoteRef/>
      </w:r>
      <w:r>
        <w:t xml:space="preserve"> </w:t>
      </w:r>
      <w:r>
        <w:rPr>
          <w:rFonts w:ascii="Arial" w:hAnsi="Arial" w:cs="Arial"/>
          <w:sz w:val="16"/>
          <w:szCs w:val="16"/>
        </w:rPr>
        <w:t xml:space="preserve">Source: </w:t>
      </w:r>
      <w:r w:rsidRPr="00000F3C">
        <w:rPr>
          <w:rFonts w:ascii="Arial" w:hAnsi="Arial" w:cs="Arial"/>
          <w:sz w:val="16"/>
          <w:szCs w:val="16"/>
        </w:rPr>
        <w:t>McDonald</w:t>
      </w:r>
      <w:r>
        <w:rPr>
          <w:rFonts w:ascii="Arial" w:hAnsi="Arial" w:cs="Arial"/>
          <w:sz w:val="16"/>
          <w:szCs w:val="16"/>
        </w:rPr>
        <w:t>, H.</w:t>
      </w:r>
      <w:r w:rsidRPr="00000F3C">
        <w:rPr>
          <w:rFonts w:ascii="Arial" w:hAnsi="Arial" w:cs="Arial"/>
          <w:sz w:val="16"/>
          <w:szCs w:val="16"/>
        </w:rPr>
        <w:t xml:space="preserve"> </w:t>
      </w:r>
      <w:r w:rsidRPr="009A6F18">
        <w:rPr>
          <w:rFonts w:ascii="Arial" w:hAnsi="Arial" w:cs="Arial"/>
          <w:sz w:val="16"/>
          <w:szCs w:val="16"/>
        </w:rPr>
        <w:t>(2010a) [unpublished]. Data is published in McDonald</w:t>
      </w:r>
      <w:r>
        <w:rPr>
          <w:rFonts w:ascii="Arial" w:hAnsi="Arial" w:cs="Arial"/>
          <w:sz w:val="16"/>
          <w:szCs w:val="16"/>
        </w:rPr>
        <w:t>, H.</w:t>
      </w:r>
      <w:r w:rsidRPr="009A6F18">
        <w:rPr>
          <w:rFonts w:ascii="Arial" w:hAnsi="Arial" w:cs="Arial"/>
          <w:sz w:val="16"/>
          <w:szCs w:val="16"/>
        </w:rPr>
        <w:t xml:space="preserve"> (2011a).</w:t>
      </w:r>
    </w:p>
  </w:footnote>
  <w:footnote w:id="19">
    <w:p w14:paraId="4FC12AB5" w14:textId="77777777" w:rsidR="006C7A65" w:rsidRPr="00863D52" w:rsidRDefault="006C7A65" w:rsidP="00863D52">
      <w:pPr>
        <w:pStyle w:val="FootnoteText"/>
        <w:spacing w:before="0" w:after="0"/>
        <w:rPr>
          <w:lang w:val="en-US"/>
        </w:rPr>
      </w:pPr>
      <w:r>
        <w:rPr>
          <w:rStyle w:val="FootnoteReference"/>
        </w:rPr>
        <w:footnoteRef/>
      </w:r>
      <w:r>
        <w:t xml:space="preserve"> </w:t>
      </w:r>
      <w:r w:rsidRPr="00D92943">
        <w:rPr>
          <w:rFonts w:ascii="Arial" w:hAnsi="Arial" w:cs="Arial"/>
          <w:sz w:val="16"/>
          <w:szCs w:val="16"/>
        </w:rPr>
        <w:t>Source: Data is published in McDonald</w:t>
      </w:r>
      <w:r>
        <w:rPr>
          <w:rFonts w:ascii="Arial" w:hAnsi="Arial" w:cs="Arial"/>
          <w:sz w:val="16"/>
          <w:szCs w:val="16"/>
        </w:rPr>
        <w:t>, H.</w:t>
      </w:r>
      <w:r w:rsidRPr="00D92943">
        <w:rPr>
          <w:rFonts w:ascii="Arial" w:hAnsi="Arial" w:cs="Arial"/>
          <w:sz w:val="16"/>
          <w:szCs w:val="16"/>
        </w:rPr>
        <w:t xml:space="preserve"> (2011a).</w:t>
      </w:r>
    </w:p>
  </w:footnote>
  <w:footnote w:id="20">
    <w:p w14:paraId="409030F4" w14:textId="77777777" w:rsidR="006C7A65" w:rsidRPr="00F25DF8" w:rsidRDefault="006C7A65" w:rsidP="00F25DF8">
      <w:pPr>
        <w:pStyle w:val="FootnoteText"/>
        <w:spacing w:before="0" w:after="0"/>
        <w:rPr>
          <w:lang w:val="en-US"/>
        </w:rPr>
      </w:pPr>
      <w:r>
        <w:rPr>
          <w:rStyle w:val="FootnoteReference"/>
        </w:rPr>
        <w:footnoteRef/>
      </w:r>
      <w:r>
        <w:t xml:space="preserve"> </w:t>
      </w:r>
      <w:r w:rsidRPr="00D92943">
        <w:rPr>
          <w:rFonts w:ascii="Arial" w:hAnsi="Arial" w:cs="Arial"/>
          <w:sz w:val="16"/>
          <w:szCs w:val="16"/>
        </w:rPr>
        <w:t>Source: Data is published in Allen Consulting Group (2005)</w:t>
      </w:r>
      <w:r>
        <w:rPr>
          <w:rFonts w:ascii="Arial" w:hAnsi="Arial" w:cs="Arial"/>
          <w:sz w:val="16"/>
          <w:szCs w:val="16"/>
        </w:rPr>
        <w:t>.</w:t>
      </w:r>
    </w:p>
  </w:footnote>
  <w:footnote w:id="21">
    <w:p w14:paraId="76B2DA40" w14:textId="77777777" w:rsidR="006C7A65" w:rsidRPr="008E7ECB" w:rsidRDefault="006C7A65" w:rsidP="008E7ECB">
      <w:pPr>
        <w:pStyle w:val="FootnoteText"/>
        <w:spacing w:before="0" w:after="0"/>
        <w:rPr>
          <w:rFonts w:ascii="Arial" w:hAnsi="Arial" w:cs="Arial"/>
          <w:sz w:val="16"/>
          <w:szCs w:val="16"/>
          <w:lang w:val="en-US"/>
        </w:rPr>
      </w:pPr>
      <w:r>
        <w:rPr>
          <w:rStyle w:val="FootnoteReference"/>
        </w:rPr>
        <w:footnoteRef/>
      </w:r>
      <w:r>
        <w:t xml:space="preserve"> </w:t>
      </w:r>
      <w:r w:rsidRPr="00414599">
        <w:rPr>
          <w:rFonts w:ascii="Arial" w:hAnsi="Arial" w:cs="Arial"/>
          <w:sz w:val="16"/>
          <w:szCs w:val="16"/>
        </w:rPr>
        <w:t>Source: Allen Consulting Group (2005)</w:t>
      </w:r>
      <w:r>
        <w:rPr>
          <w:rFonts w:ascii="Arial" w:hAnsi="Arial" w:cs="Arial"/>
          <w:sz w:val="16"/>
          <w:szCs w:val="16"/>
        </w:rPr>
        <w:t>.</w:t>
      </w:r>
    </w:p>
  </w:footnote>
  <w:footnote w:id="22">
    <w:p w14:paraId="466BD2BE" w14:textId="77777777" w:rsidR="006C7A65" w:rsidRPr="00366E86" w:rsidRDefault="006C7A65" w:rsidP="00366E86">
      <w:pPr>
        <w:pStyle w:val="FootnoteText"/>
        <w:spacing w:before="0" w:after="0"/>
        <w:rPr>
          <w:lang w:val="en-US"/>
        </w:rPr>
      </w:pPr>
      <w:r>
        <w:rPr>
          <w:rStyle w:val="FootnoteReference"/>
        </w:rPr>
        <w:footnoteRef/>
      </w:r>
      <w:r>
        <w:t xml:space="preserve"> </w:t>
      </w:r>
      <w:r w:rsidRPr="00414599">
        <w:rPr>
          <w:rFonts w:ascii="Arial" w:hAnsi="Arial" w:cs="Arial"/>
          <w:sz w:val="16"/>
          <w:szCs w:val="16"/>
        </w:rPr>
        <w:t>Source: Allen Consulting Group (2005)</w:t>
      </w:r>
      <w:r>
        <w:rPr>
          <w:rFonts w:ascii="Arial" w:hAnsi="Arial" w:cs="Arial"/>
          <w:sz w:val="16"/>
          <w:szCs w:val="16"/>
        </w:rPr>
        <w:t>.</w:t>
      </w:r>
    </w:p>
  </w:footnote>
  <w:footnote w:id="23">
    <w:p w14:paraId="3180A8DA" w14:textId="77777777" w:rsidR="006C7A65" w:rsidRPr="00366E86" w:rsidRDefault="006C7A65" w:rsidP="00366E86">
      <w:pPr>
        <w:pStyle w:val="FootnoteText"/>
        <w:spacing w:before="0" w:after="0"/>
        <w:rPr>
          <w:lang w:val="en-US"/>
        </w:rPr>
      </w:pPr>
      <w:r>
        <w:rPr>
          <w:rStyle w:val="FootnoteReference"/>
        </w:rPr>
        <w:footnoteRef/>
      </w:r>
      <w:r>
        <w:t xml:space="preserve"> </w:t>
      </w:r>
      <w:r w:rsidRPr="00414599">
        <w:rPr>
          <w:rFonts w:ascii="Arial" w:hAnsi="Arial" w:cs="Arial"/>
          <w:sz w:val="16"/>
          <w:szCs w:val="16"/>
        </w:rPr>
        <w:t>Source: Allen Consulting Group (2005)</w:t>
      </w:r>
      <w:r>
        <w:rPr>
          <w:rFonts w:ascii="Arial" w:hAnsi="Arial" w:cs="Arial"/>
          <w:sz w:val="16"/>
          <w:szCs w:val="16"/>
        </w:rPr>
        <w:t>.</w:t>
      </w:r>
    </w:p>
  </w:footnote>
  <w:footnote w:id="24">
    <w:p w14:paraId="2FDA8744" w14:textId="77777777" w:rsidR="006C7A65" w:rsidRPr="00366E86" w:rsidRDefault="006C7A65" w:rsidP="00366E86">
      <w:pPr>
        <w:pStyle w:val="FootnoteText"/>
        <w:spacing w:before="0" w:after="0"/>
        <w:rPr>
          <w:lang w:val="en-US"/>
        </w:rPr>
      </w:pPr>
      <w:r>
        <w:rPr>
          <w:rStyle w:val="FootnoteReference"/>
        </w:rPr>
        <w:footnoteRef/>
      </w:r>
      <w:r>
        <w:t xml:space="preserve"> </w:t>
      </w:r>
      <w:r w:rsidRPr="00414599">
        <w:rPr>
          <w:rFonts w:ascii="Arial" w:hAnsi="Arial" w:cs="Arial"/>
          <w:sz w:val="16"/>
          <w:szCs w:val="16"/>
        </w:rPr>
        <w:t>Source: Allen Consulting Group (2005)</w:t>
      </w:r>
      <w:r>
        <w:rPr>
          <w:rFonts w:ascii="Arial" w:hAnsi="Arial" w:cs="Arial"/>
          <w:sz w:val="16"/>
          <w:szCs w:val="16"/>
        </w:rPr>
        <w:t>.</w:t>
      </w:r>
    </w:p>
  </w:footnote>
  <w:footnote w:id="25">
    <w:p w14:paraId="6D840DE6" w14:textId="77777777" w:rsidR="006C7A65" w:rsidRPr="00366E86" w:rsidRDefault="006C7A65" w:rsidP="00366E86">
      <w:pPr>
        <w:pStyle w:val="FootnoteText"/>
        <w:spacing w:before="0" w:after="0"/>
        <w:rPr>
          <w:lang w:val="en-US"/>
        </w:rPr>
      </w:pPr>
      <w:r>
        <w:rPr>
          <w:rStyle w:val="FootnoteReference"/>
        </w:rPr>
        <w:footnoteRef/>
      </w:r>
      <w:r>
        <w:t xml:space="preserve"> </w:t>
      </w:r>
      <w:r w:rsidRPr="00492247">
        <w:rPr>
          <w:rFonts w:ascii="Arial" w:hAnsi="Arial" w:cs="Arial"/>
          <w:sz w:val="16"/>
          <w:szCs w:val="16"/>
        </w:rPr>
        <w:t xml:space="preserve">Source: </w:t>
      </w:r>
      <w:smartTag w:uri="urn:schemas-microsoft-com:office:smarttags" w:element="place">
        <w:smartTag w:uri="urn:schemas-microsoft-com:office:smarttags" w:element="PlaceName">
          <w:r w:rsidRPr="00492247">
            <w:rPr>
              <w:rFonts w:ascii="Arial" w:hAnsi="Arial" w:cs="Arial"/>
              <w:sz w:val="16"/>
              <w:szCs w:val="16"/>
            </w:rPr>
            <w:t>Mornington</w:t>
          </w:r>
        </w:smartTag>
        <w:r w:rsidRPr="00492247">
          <w:rPr>
            <w:rFonts w:ascii="Arial" w:hAnsi="Arial" w:cs="Arial"/>
            <w:sz w:val="16"/>
            <w:szCs w:val="16"/>
          </w:rPr>
          <w:t xml:space="preserve"> </w:t>
        </w:r>
        <w:smartTag w:uri="urn:schemas-microsoft-com:office:smarttags" w:element="PlaceType">
          <w:r w:rsidRPr="00492247">
            <w:rPr>
              <w:rFonts w:ascii="Arial" w:hAnsi="Arial" w:cs="Arial"/>
              <w:sz w:val="16"/>
              <w:szCs w:val="16"/>
            </w:rPr>
            <w:t>Peninsula</w:t>
          </w:r>
        </w:smartTag>
      </w:smartTag>
      <w:r w:rsidRPr="00492247">
        <w:rPr>
          <w:rFonts w:ascii="Arial" w:hAnsi="Arial" w:cs="Arial"/>
          <w:sz w:val="16"/>
          <w:szCs w:val="16"/>
        </w:rPr>
        <w:t xml:space="preserve"> Shire Council (2013)</w:t>
      </w:r>
      <w:r>
        <w:rPr>
          <w:rFonts w:ascii="Arial" w:hAnsi="Arial" w:cs="Arial"/>
          <w:sz w:val="16"/>
          <w:szCs w:val="16"/>
        </w:rPr>
        <w:t>.</w:t>
      </w:r>
      <w:r w:rsidRPr="00492247">
        <w:rPr>
          <w:rFonts w:ascii="Arial" w:hAnsi="Arial" w:cs="Arial"/>
          <w:sz w:val="16"/>
          <w:szCs w:val="16"/>
        </w:rPr>
        <w:t xml:space="preserve"> </w:t>
      </w:r>
      <w:r w:rsidRPr="00CB0F72">
        <w:rPr>
          <w:rFonts w:ascii="Arial" w:hAnsi="Arial" w:cs="Arial"/>
          <w:sz w:val="16"/>
          <w:szCs w:val="16"/>
        </w:rPr>
        <w:t>The data in this table based on</w:t>
      </w:r>
      <w:r>
        <w:rPr>
          <w:rFonts w:ascii="Arial" w:hAnsi="Arial" w:cs="Arial"/>
          <w:sz w:val="16"/>
          <w:szCs w:val="16"/>
        </w:rPr>
        <w:t xml:space="preserve"> </w:t>
      </w:r>
      <w:r w:rsidRPr="00CB0F72">
        <w:rPr>
          <w:rFonts w:ascii="Arial" w:hAnsi="Arial" w:cs="Arial"/>
          <w:sz w:val="16"/>
          <w:szCs w:val="16"/>
        </w:rPr>
        <w:t>graphs in the report</w:t>
      </w:r>
      <w:r>
        <w:rPr>
          <w:rFonts w:ascii="Arial" w:hAnsi="Arial" w:cs="Arial"/>
          <w:sz w:val="16"/>
          <w:szCs w:val="16"/>
        </w:rPr>
        <w:t>.</w:t>
      </w:r>
    </w:p>
  </w:footnote>
  <w:footnote w:id="26">
    <w:p w14:paraId="7E16145B" w14:textId="77777777" w:rsidR="006C7A65" w:rsidRPr="00366E86" w:rsidRDefault="006C7A65" w:rsidP="00366E86">
      <w:pPr>
        <w:pStyle w:val="FootnoteText"/>
        <w:spacing w:before="0" w:after="0"/>
        <w:rPr>
          <w:lang w:val="en-US"/>
        </w:rPr>
      </w:pPr>
      <w:r>
        <w:rPr>
          <w:rStyle w:val="FootnoteReference"/>
        </w:rPr>
        <w:footnoteRef/>
      </w:r>
      <w:r>
        <w:t xml:space="preserve"> </w:t>
      </w:r>
      <w:r w:rsidRPr="00492247">
        <w:rPr>
          <w:rFonts w:ascii="Arial" w:hAnsi="Arial" w:cs="Arial"/>
          <w:sz w:val="16"/>
          <w:szCs w:val="16"/>
        </w:rPr>
        <w:t xml:space="preserve">Source: </w:t>
      </w:r>
      <w:smartTag w:uri="urn:schemas-microsoft-com:office:smarttags" w:element="place">
        <w:smartTag w:uri="urn:schemas-microsoft-com:office:smarttags" w:element="PlaceName">
          <w:r w:rsidRPr="00492247">
            <w:rPr>
              <w:rFonts w:ascii="Arial" w:hAnsi="Arial" w:cs="Arial"/>
              <w:sz w:val="16"/>
              <w:szCs w:val="16"/>
            </w:rPr>
            <w:t>Mornington</w:t>
          </w:r>
        </w:smartTag>
        <w:r w:rsidRPr="00492247">
          <w:rPr>
            <w:rFonts w:ascii="Arial" w:hAnsi="Arial" w:cs="Arial"/>
            <w:sz w:val="16"/>
            <w:szCs w:val="16"/>
          </w:rPr>
          <w:t xml:space="preserve"> </w:t>
        </w:r>
        <w:smartTag w:uri="urn:schemas-microsoft-com:office:smarttags" w:element="PlaceType">
          <w:r w:rsidRPr="00492247">
            <w:rPr>
              <w:rFonts w:ascii="Arial" w:hAnsi="Arial" w:cs="Arial"/>
              <w:sz w:val="16"/>
              <w:szCs w:val="16"/>
            </w:rPr>
            <w:t>Peninsula</w:t>
          </w:r>
        </w:smartTag>
      </w:smartTag>
      <w:r w:rsidRPr="00492247">
        <w:rPr>
          <w:rFonts w:ascii="Arial" w:hAnsi="Arial" w:cs="Arial"/>
          <w:sz w:val="16"/>
          <w:szCs w:val="16"/>
        </w:rPr>
        <w:t xml:space="preserve"> Shire Council (2013)</w:t>
      </w:r>
      <w:r>
        <w:rPr>
          <w:rFonts w:ascii="Arial" w:hAnsi="Arial" w:cs="Arial"/>
          <w:sz w:val="16"/>
          <w:szCs w:val="16"/>
        </w:rPr>
        <w:t>.</w:t>
      </w:r>
      <w:r w:rsidRPr="00492247">
        <w:rPr>
          <w:rFonts w:ascii="Arial" w:hAnsi="Arial" w:cs="Arial"/>
          <w:sz w:val="16"/>
          <w:szCs w:val="16"/>
        </w:rPr>
        <w:t xml:space="preserve"> </w:t>
      </w:r>
      <w:r w:rsidRPr="00CB0F72">
        <w:rPr>
          <w:rFonts w:ascii="Arial" w:hAnsi="Arial" w:cs="Arial"/>
          <w:sz w:val="16"/>
          <w:szCs w:val="16"/>
        </w:rPr>
        <w:t>The data in this table based on</w:t>
      </w:r>
      <w:r>
        <w:rPr>
          <w:rFonts w:ascii="Arial" w:hAnsi="Arial" w:cs="Arial"/>
          <w:sz w:val="16"/>
          <w:szCs w:val="16"/>
        </w:rPr>
        <w:t xml:space="preserve"> a graph</w:t>
      </w:r>
      <w:r w:rsidRPr="00CB0F72">
        <w:rPr>
          <w:rFonts w:ascii="Arial" w:hAnsi="Arial" w:cs="Arial"/>
          <w:sz w:val="16"/>
          <w:szCs w:val="16"/>
        </w:rPr>
        <w:t xml:space="preserve"> in the report</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4E1F" w14:textId="77777777" w:rsidR="00EA081C" w:rsidRDefault="00EA08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BC56" w14:textId="77777777" w:rsidR="008D6ADE" w:rsidRDefault="008D6A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CE68" w14:textId="77777777" w:rsidR="006C7A65" w:rsidRPr="003A262F" w:rsidRDefault="006C7A65" w:rsidP="002E4BCF">
    <w:pPr>
      <w:pStyle w:val="Header"/>
      <w:spacing w:before="0" w:after="0"/>
      <w:jc w:val="right"/>
      <w:rPr>
        <w:rFonts w:ascii="Arial" w:hAnsi="Arial" w:cs="Arial"/>
        <w:sz w:val="16"/>
        <w:szCs w:val="16"/>
      </w:rPr>
    </w:pPr>
    <w:r>
      <w:rPr>
        <w:rFonts w:ascii="Arial" w:hAnsi="Arial" w:cs="Arial"/>
        <w:sz w:val="16"/>
        <w:szCs w:val="16"/>
      </w:rPr>
      <w:t>The Community’s Perceptions of Heritage</w:t>
    </w:r>
  </w:p>
  <w:p w14:paraId="369846AC" w14:textId="77777777" w:rsidR="006C7A65" w:rsidRDefault="006C7A65" w:rsidP="002E4BCF">
    <w:pPr>
      <w:pStyle w:val="Footer"/>
      <w:spacing w:before="0" w:after="0"/>
      <w:jc w:val="right"/>
      <w:rPr>
        <w:rFonts w:ascii="Arial" w:hAnsi="Arial" w:cs="Arial"/>
        <w:sz w:val="16"/>
        <w:szCs w:val="16"/>
      </w:rPr>
    </w:pPr>
    <w:r>
      <w:rPr>
        <w:rFonts w:ascii="Arial" w:hAnsi="Arial" w:cs="Arial"/>
        <w:sz w:val="16"/>
        <w:szCs w:val="16"/>
      </w:rPr>
      <w:t>Literature Review –</w:t>
    </w:r>
    <w:r w:rsidRPr="00A657D2">
      <w:rPr>
        <w:rFonts w:ascii="Arial" w:hAnsi="Arial" w:cs="Arial"/>
        <w:sz w:val="16"/>
        <w:szCs w:val="16"/>
      </w:rPr>
      <w:t xml:space="preserve"> </w:t>
    </w:r>
    <w:r>
      <w:rPr>
        <w:rFonts w:ascii="Arial" w:hAnsi="Arial" w:cs="Arial"/>
        <w:sz w:val="16"/>
        <w:szCs w:val="16"/>
      </w:rPr>
      <w:t>Appendix B</w:t>
    </w:r>
  </w:p>
  <w:p w14:paraId="0ADBF4A0" w14:textId="77777777" w:rsidR="006C7A65" w:rsidRPr="00A657D2" w:rsidRDefault="006C7A65" w:rsidP="002E4BCF">
    <w:pPr>
      <w:pStyle w:val="Footer"/>
      <w:spacing w:before="0" w:after="0"/>
      <w:jc w:val="right"/>
      <w:rPr>
        <w:rFonts w:ascii="Arial" w:hAnsi="Arial" w:cs="Arial"/>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4328B" w14:textId="77777777" w:rsidR="008D6ADE" w:rsidRDefault="008D6A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D5E4" w14:textId="77777777" w:rsidR="008D6ADE" w:rsidRDefault="008D6A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6960" w14:textId="77777777" w:rsidR="006C7A65" w:rsidRPr="003A262F" w:rsidRDefault="006C7A65" w:rsidP="002E4BCF">
    <w:pPr>
      <w:pStyle w:val="Header"/>
      <w:spacing w:before="0" w:after="0"/>
      <w:jc w:val="right"/>
      <w:rPr>
        <w:rFonts w:ascii="Arial" w:hAnsi="Arial" w:cs="Arial"/>
        <w:sz w:val="16"/>
        <w:szCs w:val="16"/>
      </w:rPr>
    </w:pPr>
    <w:r>
      <w:rPr>
        <w:rFonts w:ascii="Arial" w:hAnsi="Arial" w:cs="Arial"/>
        <w:sz w:val="16"/>
        <w:szCs w:val="16"/>
      </w:rPr>
      <w:t>The Community’s Perceptions of Heritage</w:t>
    </w:r>
  </w:p>
  <w:p w14:paraId="08E84698" w14:textId="77777777" w:rsidR="006C7A65" w:rsidRDefault="006C7A65" w:rsidP="002E4BCF">
    <w:pPr>
      <w:pStyle w:val="Footer"/>
      <w:spacing w:before="0" w:after="0"/>
      <w:jc w:val="right"/>
      <w:rPr>
        <w:rFonts w:ascii="Arial" w:hAnsi="Arial" w:cs="Arial"/>
        <w:sz w:val="16"/>
        <w:szCs w:val="16"/>
      </w:rPr>
    </w:pPr>
    <w:r>
      <w:rPr>
        <w:rFonts w:ascii="Arial" w:hAnsi="Arial" w:cs="Arial"/>
        <w:sz w:val="16"/>
        <w:szCs w:val="16"/>
      </w:rPr>
      <w:t>Literature Review –</w:t>
    </w:r>
    <w:r w:rsidRPr="00A657D2">
      <w:rPr>
        <w:rFonts w:ascii="Arial" w:hAnsi="Arial" w:cs="Arial"/>
        <w:sz w:val="16"/>
        <w:szCs w:val="16"/>
      </w:rPr>
      <w:t xml:space="preserve"> </w:t>
    </w:r>
    <w:r>
      <w:rPr>
        <w:rFonts w:ascii="Arial" w:hAnsi="Arial" w:cs="Arial"/>
        <w:sz w:val="16"/>
        <w:szCs w:val="16"/>
      </w:rPr>
      <w:t>Appendix C</w:t>
    </w:r>
  </w:p>
  <w:p w14:paraId="51E8E9F8" w14:textId="77777777" w:rsidR="006C7A65" w:rsidRPr="00F25DF8" w:rsidRDefault="006C7A65" w:rsidP="002E4BCF">
    <w:pPr>
      <w:pStyle w:val="Footer"/>
      <w:spacing w:before="0" w:after="0"/>
      <w:jc w:val="right"/>
      <w:rPr>
        <w:rFonts w:ascii="Arial" w:hAnsi="Arial" w:cs="Arial"/>
        <w:sz w:val="6"/>
        <w:szCs w:val="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B2C7" w14:textId="77777777" w:rsidR="008D6ADE" w:rsidRDefault="008D6AD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F309" w14:textId="77777777" w:rsidR="008D6ADE" w:rsidRDefault="008D6AD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3CF5" w14:textId="77777777" w:rsidR="006C7A65" w:rsidRPr="003A262F" w:rsidRDefault="006C7A65" w:rsidP="002E4BCF">
    <w:pPr>
      <w:pStyle w:val="Header"/>
      <w:spacing w:before="0" w:after="0"/>
      <w:jc w:val="right"/>
      <w:rPr>
        <w:rFonts w:ascii="Arial" w:hAnsi="Arial" w:cs="Arial"/>
        <w:sz w:val="16"/>
        <w:szCs w:val="16"/>
      </w:rPr>
    </w:pPr>
    <w:r>
      <w:rPr>
        <w:rFonts w:ascii="Arial" w:hAnsi="Arial" w:cs="Arial"/>
        <w:sz w:val="16"/>
        <w:szCs w:val="16"/>
      </w:rPr>
      <w:t>The Community’s Perceptions of Heritage</w:t>
    </w:r>
  </w:p>
  <w:p w14:paraId="149758E0" w14:textId="77777777" w:rsidR="006C7A65" w:rsidRDefault="006C7A65" w:rsidP="002E4BCF">
    <w:pPr>
      <w:pStyle w:val="Footer"/>
      <w:spacing w:before="0" w:after="0"/>
      <w:jc w:val="right"/>
      <w:rPr>
        <w:rFonts w:ascii="Arial" w:hAnsi="Arial" w:cs="Arial"/>
        <w:sz w:val="16"/>
        <w:szCs w:val="16"/>
      </w:rPr>
    </w:pPr>
    <w:r>
      <w:rPr>
        <w:rFonts w:ascii="Arial" w:hAnsi="Arial" w:cs="Arial"/>
        <w:sz w:val="16"/>
        <w:szCs w:val="16"/>
      </w:rPr>
      <w:t>Literature Review –</w:t>
    </w:r>
    <w:r w:rsidRPr="00A657D2">
      <w:rPr>
        <w:rFonts w:ascii="Arial" w:hAnsi="Arial" w:cs="Arial"/>
        <w:sz w:val="16"/>
        <w:szCs w:val="16"/>
      </w:rPr>
      <w:t xml:space="preserve"> </w:t>
    </w:r>
    <w:r>
      <w:rPr>
        <w:rFonts w:ascii="Arial" w:hAnsi="Arial" w:cs="Arial"/>
        <w:sz w:val="16"/>
        <w:szCs w:val="16"/>
      </w:rPr>
      <w:t>Appendix E</w:t>
    </w:r>
  </w:p>
  <w:p w14:paraId="0D394300" w14:textId="77777777" w:rsidR="006C7A65" w:rsidRPr="00A657D2" w:rsidRDefault="006C7A65" w:rsidP="002E4BCF">
    <w:pPr>
      <w:pStyle w:val="Footer"/>
      <w:spacing w:before="0" w:after="0"/>
      <w:jc w:val="right"/>
      <w:rPr>
        <w:rFonts w:ascii="Arial" w:hAnsi="Arial" w:cs="Arial"/>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3112" w14:textId="77777777" w:rsidR="008D6ADE" w:rsidRDefault="008D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B645" w14:textId="77777777" w:rsidR="006C7A65" w:rsidRPr="004E649F" w:rsidRDefault="006C7A65" w:rsidP="002E4BCF">
    <w:pPr>
      <w:pStyle w:val="Header"/>
      <w:ind w:right="-567"/>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CFBE" w14:textId="77777777" w:rsidR="00EA081C" w:rsidRDefault="00EA08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3C4B" w14:textId="77777777" w:rsidR="008D6ADE" w:rsidRDefault="008D6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A22C" w14:textId="77777777" w:rsidR="006C7A65" w:rsidRPr="00A657D2" w:rsidRDefault="006C7A65" w:rsidP="002E4BCF">
    <w:pPr>
      <w:pStyle w:val="Footer"/>
      <w:spacing w:before="0" w:after="0"/>
      <w:jc w:val="right"/>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B824" w14:textId="77777777" w:rsidR="008D6ADE" w:rsidRDefault="008D6A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03FF" w14:textId="77777777" w:rsidR="008D6ADE" w:rsidRDefault="008D6A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2D23" w14:textId="77777777" w:rsidR="006C7A65" w:rsidRPr="003A262F" w:rsidRDefault="006C7A65" w:rsidP="00CA276D">
    <w:pPr>
      <w:pStyle w:val="Header"/>
      <w:spacing w:before="0" w:after="0"/>
      <w:ind w:right="108"/>
      <w:jc w:val="right"/>
      <w:rPr>
        <w:rFonts w:ascii="Arial" w:hAnsi="Arial" w:cs="Arial"/>
        <w:sz w:val="16"/>
        <w:szCs w:val="16"/>
      </w:rPr>
    </w:pPr>
    <w:r>
      <w:rPr>
        <w:rFonts w:ascii="Arial" w:hAnsi="Arial" w:cs="Arial"/>
        <w:sz w:val="16"/>
        <w:szCs w:val="16"/>
      </w:rPr>
      <w:t>The Community’s Perceptions of Heritage</w:t>
    </w:r>
  </w:p>
  <w:p w14:paraId="2D278E8D" w14:textId="77777777" w:rsidR="006C7A65" w:rsidRDefault="006C7A65" w:rsidP="00CA276D">
    <w:pPr>
      <w:pStyle w:val="Footer"/>
      <w:spacing w:before="0" w:after="0"/>
      <w:ind w:right="108"/>
      <w:jc w:val="right"/>
      <w:rPr>
        <w:rFonts w:ascii="Arial" w:hAnsi="Arial" w:cs="Arial"/>
        <w:sz w:val="16"/>
        <w:szCs w:val="16"/>
      </w:rPr>
    </w:pPr>
    <w:r>
      <w:rPr>
        <w:rFonts w:ascii="Arial" w:hAnsi="Arial" w:cs="Arial"/>
        <w:sz w:val="16"/>
        <w:szCs w:val="16"/>
      </w:rPr>
      <w:t>Literature Review –</w:t>
    </w:r>
    <w:r w:rsidRPr="00A657D2">
      <w:rPr>
        <w:rFonts w:ascii="Arial" w:hAnsi="Arial" w:cs="Arial"/>
        <w:sz w:val="16"/>
        <w:szCs w:val="16"/>
      </w:rPr>
      <w:t xml:space="preserve"> </w:t>
    </w:r>
    <w:r>
      <w:rPr>
        <w:rFonts w:ascii="Arial" w:hAnsi="Arial" w:cs="Arial"/>
        <w:sz w:val="16"/>
        <w:szCs w:val="16"/>
      </w:rPr>
      <w:t>Appendix A</w:t>
    </w:r>
  </w:p>
  <w:p w14:paraId="6194945B" w14:textId="77777777" w:rsidR="006C7A65" w:rsidRPr="00A657D2" w:rsidRDefault="006C7A65" w:rsidP="002E4BCF">
    <w:pPr>
      <w:pStyle w:val="Footer"/>
      <w:spacing w:before="0" w:after="0"/>
      <w:jc w:val="right"/>
      <w:rPr>
        <w:rFonts w:ascii="Arial" w:hAnsi="Arial" w:cs="Arial"/>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80B3" w14:textId="77777777" w:rsidR="008D6ADE" w:rsidRDefault="008D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07B"/>
    <w:multiLevelType w:val="hybridMultilevel"/>
    <w:tmpl w:val="A5B0007A"/>
    <w:lvl w:ilvl="0" w:tplc="93C0D8F2">
      <w:start w:val="1"/>
      <w:numFmt w:val="bullet"/>
      <w:lvlText w:val="-"/>
      <w:lvlJc w:val="left"/>
      <w:pPr>
        <w:ind w:left="752" w:hanging="360"/>
      </w:pPr>
      <w:rPr>
        <w:rFonts w:ascii="Arial" w:hAnsi="Arial"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1" w15:restartNumberingAfterBreak="0">
    <w:nsid w:val="04240516"/>
    <w:multiLevelType w:val="multilevel"/>
    <w:tmpl w:val="E3B2C3D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3C92"/>
    <w:multiLevelType w:val="hybridMultilevel"/>
    <w:tmpl w:val="C47EC6AE"/>
    <w:lvl w:ilvl="0" w:tplc="50589C1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B64DA"/>
    <w:multiLevelType w:val="hybridMultilevel"/>
    <w:tmpl w:val="AE8A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65770"/>
    <w:multiLevelType w:val="hybridMultilevel"/>
    <w:tmpl w:val="6518BA78"/>
    <w:lvl w:ilvl="0" w:tplc="FCAE41C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43C33"/>
    <w:multiLevelType w:val="hybridMultilevel"/>
    <w:tmpl w:val="55449F3E"/>
    <w:lvl w:ilvl="0" w:tplc="5A7465A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A7DF6"/>
    <w:multiLevelType w:val="hybridMultilevel"/>
    <w:tmpl w:val="F75C1A16"/>
    <w:lvl w:ilvl="0" w:tplc="326CAC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7163CB"/>
    <w:multiLevelType w:val="hybridMultilevel"/>
    <w:tmpl w:val="DB608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744CD2"/>
    <w:multiLevelType w:val="hybridMultilevel"/>
    <w:tmpl w:val="CCA8CCE2"/>
    <w:lvl w:ilvl="0" w:tplc="225A3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7D28A1"/>
    <w:multiLevelType w:val="multilevel"/>
    <w:tmpl w:val="69988700"/>
    <w:lvl w:ilvl="0">
      <w:start w:val="1"/>
      <w:numFmt w:val="decimal"/>
      <w:pStyle w:val="Heading1"/>
      <w:lvlText w:val="%1"/>
      <w:lvlJc w:val="left"/>
      <w:pPr>
        <w:tabs>
          <w:tab w:val="num" w:pos="0"/>
        </w:tabs>
        <w:ind w:left="432" w:hanging="432"/>
      </w:pPr>
      <w:rPr>
        <w:rFonts w:cs="Times New Roman" w:hint="default"/>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0"/>
        </w:tabs>
        <w:ind w:left="756" w:hanging="576"/>
      </w:pPr>
      <w:rPr>
        <w:rFonts w:cs="Times New Roman" w:hint="default"/>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3%1.%2"/>
      <w:lvlJc w:val="left"/>
      <w:pPr>
        <w:tabs>
          <w:tab w:val="num" w:pos="0"/>
        </w:tabs>
        <w:ind w:left="720" w:hanging="720"/>
      </w:pPr>
      <w:rPr>
        <w:rFonts w:cs="Times New Roman" w:hint="default"/>
        <w:i w:val="0"/>
        <w:iCs w:val="0"/>
        <w:caps w:val="0"/>
        <w:smallCaps w:val="0"/>
        <w:strike w:val="0"/>
        <w:dstrike w:val="0"/>
        <w:outline w:val="0"/>
        <w:shadow w:val="0"/>
        <w:emboss w:val="0"/>
        <w:imprint w:val="0"/>
        <w:noProof w:val="0"/>
        <w:vanish w:val="0"/>
        <w:color w:val="333333"/>
        <w:spacing w:val="0"/>
        <w:kern w:val="0"/>
        <w:position w:val="0"/>
        <w:u w:val="none"/>
        <w:vertAlign w:val="baseline"/>
        <w:em w:val="none"/>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0" w15:restartNumberingAfterBreak="0">
    <w:nsid w:val="46672546"/>
    <w:multiLevelType w:val="hybridMultilevel"/>
    <w:tmpl w:val="32C6220E"/>
    <w:lvl w:ilvl="0" w:tplc="93C0D8F2">
      <w:start w:val="1"/>
      <w:numFmt w:val="bullet"/>
      <w:lvlText w:val="-"/>
      <w:lvlJc w:val="left"/>
      <w:pPr>
        <w:ind w:left="752" w:hanging="360"/>
      </w:pPr>
      <w:rPr>
        <w:rFonts w:ascii="Arial" w:hAnsi="Arial"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11" w15:restartNumberingAfterBreak="0">
    <w:nsid w:val="47891BB2"/>
    <w:multiLevelType w:val="hybridMultilevel"/>
    <w:tmpl w:val="CB7E5538"/>
    <w:lvl w:ilvl="0" w:tplc="0C090001">
      <w:start w:val="1"/>
      <w:numFmt w:val="bullet"/>
      <w:lvlText w:val=""/>
      <w:lvlJc w:val="left"/>
      <w:pPr>
        <w:ind w:left="720" w:hanging="360"/>
      </w:pPr>
      <w:rPr>
        <w:rFonts w:ascii="Symbol" w:hAnsi="Symbol" w:hint="default"/>
      </w:rPr>
    </w:lvl>
    <w:lvl w:ilvl="1" w:tplc="2132E0F8">
      <w:start w:val="1"/>
      <w:numFmt w:val="bullet"/>
      <w:lvlText w:val=""/>
      <w:lvlJc w:val="left"/>
      <w:pPr>
        <w:tabs>
          <w:tab w:val="num" w:pos="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2074B"/>
    <w:multiLevelType w:val="hybridMultilevel"/>
    <w:tmpl w:val="0F7A213A"/>
    <w:lvl w:ilvl="0" w:tplc="CCAC6530">
      <w:start w:val="1"/>
      <w:numFmt w:val="bullet"/>
      <w:lvlText w:val="-"/>
      <w:lvlJc w:val="left"/>
      <w:pPr>
        <w:tabs>
          <w:tab w:val="num" w:pos="288"/>
        </w:tabs>
        <w:ind w:left="288" w:hanging="288"/>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C70C4"/>
    <w:multiLevelType w:val="hybridMultilevel"/>
    <w:tmpl w:val="342E4312"/>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1A66DB"/>
    <w:multiLevelType w:val="hybridMultilevel"/>
    <w:tmpl w:val="E3B2C3D2"/>
    <w:lvl w:ilvl="0" w:tplc="5A7465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A7195"/>
    <w:multiLevelType w:val="hybridMultilevel"/>
    <w:tmpl w:val="7D3E1B14"/>
    <w:lvl w:ilvl="0">
      <w:start w:val="1"/>
      <w:numFmt w:val="bullet"/>
      <w:pStyle w:val="ListParagraph"/>
      <w:lvlText w:val=""/>
      <w:lvlJc w:val="left"/>
      <w:pPr>
        <w:tabs>
          <w:tab w:val="num" w:pos="0"/>
        </w:tabs>
        <w:ind w:left="1440" w:hanging="360"/>
      </w:pPr>
      <w:rPr>
        <w:rFonts w:ascii="Symbol" w:hAnsi="Symbol" w:hint="default"/>
        <w:sz w:val="18"/>
        <w:szCs w:val="18"/>
      </w:rPr>
    </w:lvl>
    <w:lvl w:ilvl="1">
      <w:start w:val="1"/>
      <w:numFmt w:val="bullet"/>
      <w:lvlText w:val="o"/>
      <w:lvlJc w:val="left"/>
      <w:pPr>
        <w:ind w:left="2160" w:hanging="360"/>
      </w:pPr>
      <w:rPr>
        <w:rFonts w:ascii="Courier New" w:hAnsi="Courier New" w:cs="Aria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Arial"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Arial" w:hint="default"/>
      </w:rPr>
    </w:lvl>
    <w:lvl w:ilvl="8" w:tentative="1">
      <w:start w:val="1"/>
      <w:numFmt w:val="bullet"/>
      <w:lvlText w:val=""/>
      <w:lvlJc w:val="left"/>
      <w:pPr>
        <w:ind w:left="7200" w:hanging="360"/>
      </w:pPr>
      <w:rPr>
        <w:rFonts w:ascii="Wingdings" w:hAnsi="Wingdings" w:hint="default"/>
      </w:rPr>
    </w:lvl>
  </w:abstractNum>
  <w:abstractNum w:abstractNumId="16" w15:restartNumberingAfterBreak="0">
    <w:nsid w:val="600142A3"/>
    <w:multiLevelType w:val="hybridMultilevel"/>
    <w:tmpl w:val="920086F6"/>
    <w:lvl w:ilvl="0" w:tplc="FFFFFFFF">
      <w:start w:val="1"/>
      <w:numFmt w:val="decimal"/>
      <w:lvlText w:val="2.%1"/>
      <w:lvlJc w:val="left"/>
      <w:pPr>
        <w:tabs>
          <w:tab w:val="num" w:pos="71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7182CC2"/>
    <w:multiLevelType w:val="hybridMultilevel"/>
    <w:tmpl w:val="B3E60092"/>
    <w:lvl w:ilvl="0" w:tplc="225A3D62">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A58F3"/>
    <w:multiLevelType w:val="hybridMultilevel"/>
    <w:tmpl w:val="BD9C9710"/>
    <w:lvl w:ilvl="0" w:tplc="FFFFFFFF">
      <w:start w:val="1"/>
      <w:numFmt w:val="bullet"/>
      <w:lvlText w:val=""/>
      <w:lvlJc w:val="left"/>
      <w:pPr>
        <w:tabs>
          <w:tab w:val="num" w:pos="1080"/>
        </w:tabs>
        <w:ind w:left="1080" w:hanging="360"/>
      </w:pPr>
      <w:rPr>
        <w:rFonts w:ascii="Symbol" w:hAnsi="Symbol" w:hint="default"/>
      </w:rPr>
    </w:lvl>
    <w:lvl w:ilvl="1" w:tplc="FFFFFFFF">
      <w:start w:val="2"/>
      <w:numFmt w:val="decimal"/>
      <w:lvlText w:val="2.%2"/>
      <w:lvlJc w:val="left"/>
      <w:pPr>
        <w:tabs>
          <w:tab w:val="num" w:pos="2007"/>
        </w:tabs>
        <w:ind w:left="1440" w:firstLine="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A3374E"/>
    <w:multiLevelType w:val="hybridMultilevel"/>
    <w:tmpl w:val="37E47AE0"/>
    <w:lvl w:ilvl="0" w:tplc="FCAE41CA">
      <w:start w:val="1"/>
      <w:numFmt w:val="bullet"/>
      <w:lvlText w:val=""/>
      <w:lvlJc w:val="left"/>
      <w:pPr>
        <w:ind w:left="1440" w:hanging="360"/>
      </w:pPr>
      <w:rPr>
        <w:rFonts w:ascii="Symbol" w:hAnsi="Symbol" w:hint="default"/>
      </w:rPr>
    </w:lvl>
    <w:lvl w:ilvl="1" w:tplc="FCAE41CA">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8"/>
  </w:num>
  <w:num w:numId="4">
    <w:abstractNumId w:val="15"/>
  </w:num>
  <w:num w:numId="5">
    <w:abstractNumId w:val="15"/>
  </w:num>
  <w:num w:numId="6">
    <w:abstractNumId w:val="9"/>
  </w:num>
  <w:num w:numId="7">
    <w:abstractNumId w:val="17"/>
  </w:num>
  <w:num w:numId="8">
    <w:abstractNumId w:val="15"/>
  </w:num>
  <w:num w:numId="9">
    <w:abstractNumId w:val="7"/>
  </w:num>
  <w:num w:numId="10">
    <w:abstractNumId w:val="2"/>
  </w:num>
  <w:num w:numId="11">
    <w:abstractNumId w:val="11"/>
  </w:num>
  <w:num w:numId="12">
    <w:abstractNumId w:val="0"/>
  </w:num>
  <w:num w:numId="13">
    <w:abstractNumId w:val="10"/>
  </w:num>
  <w:num w:numId="14">
    <w:abstractNumId w:val="6"/>
  </w:num>
  <w:num w:numId="15">
    <w:abstractNumId w:val="15"/>
  </w:num>
  <w:num w:numId="16">
    <w:abstractNumId w:val="14"/>
  </w:num>
  <w:num w:numId="17">
    <w:abstractNumId w:val="3"/>
  </w:num>
  <w:num w:numId="18">
    <w:abstractNumId w:val="13"/>
  </w:num>
  <w:num w:numId="19">
    <w:abstractNumId w:val="16"/>
  </w:num>
  <w:num w:numId="20">
    <w:abstractNumId w:val="18"/>
  </w:num>
  <w:num w:numId="21">
    <w:abstractNumId w:val="1"/>
  </w:num>
  <w:num w:numId="22">
    <w:abstractNumId w:val="12"/>
  </w:num>
  <w:num w:numId="23">
    <w:abstractNumId w:val="5"/>
  </w:num>
  <w:num w:numId="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360"/>
  <w:displayHorizontalDrawingGridEvery w:val="0"/>
  <w:displayVerticalDrawingGridEvery w:val="0"/>
  <w:characterSpacingControl w:val="doNotCompress"/>
  <w:hdrShapeDefaults>
    <o:shapedefaults v:ext="edit" spidmax="3074">
      <o:colormru v:ext="edit" colors="#0fc,#6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0E2"/>
    <w:rsid w:val="00000344"/>
    <w:rsid w:val="0000070D"/>
    <w:rsid w:val="00012D62"/>
    <w:rsid w:val="00072E1C"/>
    <w:rsid w:val="000739B7"/>
    <w:rsid w:val="00073E83"/>
    <w:rsid w:val="0008709F"/>
    <w:rsid w:val="00115D91"/>
    <w:rsid w:val="00126B2F"/>
    <w:rsid w:val="00135FF6"/>
    <w:rsid w:val="0016492B"/>
    <w:rsid w:val="001C7C33"/>
    <w:rsid w:val="001F0DCD"/>
    <w:rsid w:val="00205FAA"/>
    <w:rsid w:val="00206D67"/>
    <w:rsid w:val="00224137"/>
    <w:rsid w:val="00234B99"/>
    <w:rsid w:val="00286FD2"/>
    <w:rsid w:val="00291FCF"/>
    <w:rsid w:val="002D0E70"/>
    <w:rsid w:val="002D3A47"/>
    <w:rsid w:val="002E0291"/>
    <w:rsid w:val="002E43A4"/>
    <w:rsid w:val="002E4BCF"/>
    <w:rsid w:val="002E6BCC"/>
    <w:rsid w:val="002E7DDE"/>
    <w:rsid w:val="003176C4"/>
    <w:rsid w:val="003463C4"/>
    <w:rsid w:val="00366E86"/>
    <w:rsid w:val="003776AF"/>
    <w:rsid w:val="00395044"/>
    <w:rsid w:val="003A43DC"/>
    <w:rsid w:val="003A609F"/>
    <w:rsid w:val="003B5C9B"/>
    <w:rsid w:val="003C073E"/>
    <w:rsid w:val="003E266D"/>
    <w:rsid w:val="003E6619"/>
    <w:rsid w:val="003F3A53"/>
    <w:rsid w:val="003F555F"/>
    <w:rsid w:val="0040399A"/>
    <w:rsid w:val="004200AF"/>
    <w:rsid w:val="00444DBB"/>
    <w:rsid w:val="004471DE"/>
    <w:rsid w:val="00470CA5"/>
    <w:rsid w:val="004C7A38"/>
    <w:rsid w:val="005728E8"/>
    <w:rsid w:val="005B2F4D"/>
    <w:rsid w:val="005B7DBD"/>
    <w:rsid w:val="005F2247"/>
    <w:rsid w:val="00606FA2"/>
    <w:rsid w:val="00632182"/>
    <w:rsid w:val="0064044D"/>
    <w:rsid w:val="006443A6"/>
    <w:rsid w:val="006B192B"/>
    <w:rsid w:val="006C1A5C"/>
    <w:rsid w:val="006C7A65"/>
    <w:rsid w:val="0071663F"/>
    <w:rsid w:val="007273DC"/>
    <w:rsid w:val="00727A5C"/>
    <w:rsid w:val="00735034"/>
    <w:rsid w:val="007377F2"/>
    <w:rsid w:val="00740F55"/>
    <w:rsid w:val="00795609"/>
    <w:rsid w:val="007A376A"/>
    <w:rsid w:val="007D0E96"/>
    <w:rsid w:val="007D2513"/>
    <w:rsid w:val="008045E0"/>
    <w:rsid w:val="008352F3"/>
    <w:rsid w:val="00846044"/>
    <w:rsid w:val="00856DBE"/>
    <w:rsid w:val="00863D52"/>
    <w:rsid w:val="00874592"/>
    <w:rsid w:val="00884758"/>
    <w:rsid w:val="00884786"/>
    <w:rsid w:val="008A304B"/>
    <w:rsid w:val="008A6D3C"/>
    <w:rsid w:val="008D6ADE"/>
    <w:rsid w:val="008E7ECB"/>
    <w:rsid w:val="009038EF"/>
    <w:rsid w:val="00975AE0"/>
    <w:rsid w:val="0099222D"/>
    <w:rsid w:val="009A77ED"/>
    <w:rsid w:val="009F7D97"/>
    <w:rsid w:val="00A13CE3"/>
    <w:rsid w:val="00A158EC"/>
    <w:rsid w:val="00A21384"/>
    <w:rsid w:val="00A33DFF"/>
    <w:rsid w:val="00A630FC"/>
    <w:rsid w:val="00A93230"/>
    <w:rsid w:val="00AA0D4B"/>
    <w:rsid w:val="00AA3E33"/>
    <w:rsid w:val="00B179CB"/>
    <w:rsid w:val="00B26F80"/>
    <w:rsid w:val="00B5193A"/>
    <w:rsid w:val="00B76F4D"/>
    <w:rsid w:val="00B95A97"/>
    <w:rsid w:val="00BF2D1B"/>
    <w:rsid w:val="00BF3623"/>
    <w:rsid w:val="00C41062"/>
    <w:rsid w:val="00C43E8D"/>
    <w:rsid w:val="00C60002"/>
    <w:rsid w:val="00C70D18"/>
    <w:rsid w:val="00C952DC"/>
    <w:rsid w:val="00CA276D"/>
    <w:rsid w:val="00CB68C6"/>
    <w:rsid w:val="00D23EB0"/>
    <w:rsid w:val="00D2420F"/>
    <w:rsid w:val="00D26020"/>
    <w:rsid w:val="00D27A56"/>
    <w:rsid w:val="00D3192F"/>
    <w:rsid w:val="00D64E32"/>
    <w:rsid w:val="00D93569"/>
    <w:rsid w:val="00D95B0D"/>
    <w:rsid w:val="00DF0B62"/>
    <w:rsid w:val="00E037DE"/>
    <w:rsid w:val="00E10F70"/>
    <w:rsid w:val="00E24104"/>
    <w:rsid w:val="00E27357"/>
    <w:rsid w:val="00EA081C"/>
    <w:rsid w:val="00EB29A8"/>
    <w:rsid w:val="00EB29DE"/>
    <w:rsid w:val="00EE1979"/>
    <w:rsid w:val="00EE7284"/>
    <w:rsid w:val="00F2584C"/>
    <w:rsid w:val="00F25DF8"/>
    <w:rsid w:val="00F33BD1"/>
    <w:rsid w:val="00F379C9"/>
    <w:rsid w:val="00F63F67"/>
    <w:rsid w:val="00F9440B"/>
    <w:rsid w:val="00FB5432"/>
    <w:rsid w:val="00FE1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hapeDefaults>
    <o:shapedefaults v:ext="edit" spidmax="3074">
      <o:colormru v:ext="edit" colors="#0fc,#6fc"/>
    </o:shapedefaults>
    <o:shapelayout v:ext="edit">
      <o:idmap v:ext="edit" data="1"/>
    </o:shapelayout>
  </w:shapeDefaults>
  <w:decimalSymbol w:val="."/>
  <w:listSeparator w:val=","/>
  <w14:docId w14:val="13229E9A"/>
  <w15:chartTrackingRefBased/>
  <w15:docId w15:val="{A465C136-B2FA-4418-8889-25B35CB7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xx"/>
    <w:qFormat/>
    <w:rsid w:val="006F4D01"/>
    <w:pPr>
      <w:spacing w:before="60" w:after="120"/>
    </w:pPr>
    <w:rPr>
      <w:rFonts w:ascii="Calibri" w:hAnsi="Calibri"/>
      <w:szCs w:val="24"/>
      <w:lang w:eastAsia="en-US"/>
    </w:rPr>
  </w:style>
  <w:style w:type="paragraph" w:styleId="Heading1">
    <w:name w:val="heading 1"/>
    <w:aliases w:val="BELBOE Heading 1"/>
    <w:basedOn w:val="Normal"/>
    <w:next w:val="Normal"/>
    <w:link w:val="Heading1Char"/>
    <w:qFormat/>
    <w:rsid w:val="00E35E48"/>
    <w:pPr>
      <w:keepNext/>
      <w:keepLines/>
      <w:numPr>
        <w:numId w:val="1"/>
      </w:numPr>
      <w:spacing w:before="480" w:line="276" w:lineRule="auto"/>
      <w:outlineLvl w:val="0"/>
    </w:pPr>
    <w:rPr>
      <w:rFonts w:eastAsia="Times New Roman"/>
      <w:b/>
      <w:bCs/>
      <w:color w:val="EB2839"/>
      <w:sz w:val="36"/>
      <w:szCs w:val="28"/>
    </w:rPr>
  </w:style>
  <w:style w:type="paragraph" w:styleId="Heading2">
    <w:name w:val="heading 2"/>
    <w:aliases w:val="BELBOE Heading 2"/>
    <w:basedOn w:val="Normal"/>
    <w:next w:val="Normal"/>
    <w:link w:val="Heading2Char"/>
    <w:qFormat/>
    <w:rsid w:val="00E35E48"/>
    <w:pPr>
      <w:keepNext/>
      <w:keepLines/>
      <w:numPr>
        <w:ilvl w:val="1"/>
        <w:numId w:val="1"/>
      </w:numPr>
      <w:spacing w:before="120" w:line="276" w:lineRule="auto"/>
      <w:outlineLvl w:val="1"/>
    </w:pPr>
    <w:rPr>
      <w:rFonts w:eastAsia="Times New Roman"/>
      <w:b/>
      <w:bCs/>
      <w:color w:val="595959"/>
      <w:sz w:val="28"/>
      <w:szCs w:val="26"/>
    </w:rPr>
  </w:style>
  <w:style w:type="paragraph" w:styleId="Heading3">
    <w:name w:val="heading 3"/>
    <w:aliases w:val="BELBOE"/>
    <w:basedOn w:val="Normal"/>
    <w:next w:val="Normal"/>
    <w:link w:val="Heading3Char"/>
    <w:qFormat/>
    <w:rsid w:val="006C2436"/>
    <w:pPr>
      <w:keepNext/>
      <w:keepLines/>
      <w:numPr>
        <w:ilvl w:val="2"/>
        <w:numId w:val="1"/>
      </w:numPr>
      <w:spacing w:before="120" w:line="276" w:lineRule="auto"/>
      <w:outlineLvl w:val="2"/>
    </w:pPr>
    <w:rPr>
      <w:rFonts w:eastAsia="Times New Roman"/>
      <w:b/>
      <w:bCs/>
      <w:sz w:val="22"/>
      <w:szCs w:val="22"/>
    </w:rPr>
  </w:style>
  <w:style w:type="paragraph" w:styleId="Heading4">
    <w:name w:val="heading 4"/>
    <w:aliases w:val="xxx"/>
    <w:basedOn w:val="Normal"/>
    <w:next w:val="Normal"/>
    <w:link w:val="Heading4Char"/>
    <w:qFormat/>
    <w:rsid w:val="003E7CC9"/>
    <w:pPr>
      <w:keepNext/>
      <w:keepLines/>
      <w:numPr>
        <w:ilvl w:val="3"/>
        <w:numId w:val="1"/>
      </w:numPr>
      <w:spacing w:before="200" w:line="276" w:lineRule="auto"/>
      <w:outlineLvl w:val="3"/>
    </w:pPr>
    <w:rPr>
      <w:rFonts w:eastAsia="Times New Roman"/>
      <w:b/>
      <w:bCs/>
      <w:i/>
      <w:iCs/>
      <w:color w:val="4F81BD"/>
      <w:szCs w:val="22"/>
    </w:rPr>
  </w:style>
  <w:style w:type="paragraph" w:styleId="Heading5">
    <w:name w:val="heading 5"/>
    <w:basedOn w:val="Normal"/>
    <w:next w:val="Normal"/>
    <w:link w:val="Heading5Char"/>
    <w:qFormat/>
    <w:rsid w:val="004A44AC"/>
    <w:pPr>
      <w:keepNext/>
      <w:keepLines/>
      <w:numPr>
        <w:ilvl w:val="4"/>
        <w:numId w:val="1"/>
      </w:numPr>
      <w:spacing w:before="200" w:line="276" w:lineRule="auto"/>
      <w:outlineLvl w:val="4"/>
    </w:pPr>
    <w:rPr>
      <w:rFonts w:ascii="Cambria" w:eastAsia="Times New Roman" w:hAnsi="Cambria"/>
      <w:color w:val="243F60"/>
      <w:szCs w:val="22"/>
    </w:rPr>
  </w:style>
  <w:style w:type="paragraph" w:styleId="Heading6">
    <w:name w:val="heading 6"/>
    <w:basedOn w:val="Normal"/>
    <w:next w:val="Normal"/>
    <w:link w:val="Heading6Char"/>
    <w:qFormat/>
    <w:rsid w:val="004A44AC"/>
    <w:pPr>
      <w:keepNext/>
      <w:keepLines/>
      <w:numPr>
        <w:ilvl w:val="5"/>
        <w:numId w:val="1"/>
      </w:numPr>
      <w:spacing w:before="200" w:line="276" w:lineRule="auto"/>
      <w:outlineLvl w:val="5"/>
    </w:pPr>
    <w:rPr>
      <w:rFonts w:ascii="Cambria" w:eastAsia="Times New Roman" w:hAnsi="Cambria"/>
      <w:i/>
      <w:iCs/>
      <w:color w:val="243F60"/>
      <w:szCs w:val="22"/>
    </w:rPr>
  </w:style>
  <w:style w:type="paragraph" w:styleId="Heading7">
    <w:name w:val="heading 7"/>
    <w:basedOn w:val="Normal"/>
    <w:next w:val="Normal"/>
    <w:link w:val="Heading7Char"/>
    <w:qFormat/>
    <w:rsid w:val="004A44AC"/>
    <w:pPr>
      <w:keepNext/>
      <w:keepLines/>
      <w:numPr>
        <w:ilvl w:val="6"/>
        <w:numId w:val="1"/>
      </w:numPr>
      <w:spacing w:before="200" w:line="276" w:lineRule="auto"/>
      <w:outlineLvl w:val="6"/>
    </w:pPr>
    <w:rPr>
      <w:rFonts w:ascii="Cambria" w:eastAsia="Times New Roman" w:hAnsi="Cambria"/>
      <w:i/>
      <w:iCs/>
      <w:color w:val="404040"/>
      <w:szCs w:val="22"/>
    </w:rPr>
  </w:style>
  <w:style w:type="paragraph" w:styleId="Heading8">
    <w:name w:val="heading 8"/>
    <w:basedOn w:val="Normal"/>
    <w:next w:val="Normal"/>
    <w:link w:val="Heading8Char"/>
    <w:qFormat/>
    <w:rsid w:val="004A44AC"/>
    <w:pPr>
      <w:keepNext/>
      <w:keepLines/>
      <w:numPr>
        <w:ilvl w:val="7"/>
        <w:numId w:val="1"/>
      </w:numPr>
      <w:spacing w:before="200" w:line="276" w:lineRule="auto"/>
      <w:outlineLvl w:val="7"/>
    </w:pPr>
    <w:rPr>
      <w:rFonts w:ascii="Cambria" w:eastAsia="Times New Roman" w:hAnsi="Cambria"/>
      <w:color w:val="404040"/>
      <w:szCs w:val="20"/>
    </w:rPr>
  </w:style>
  <w:style w:type="paragraph" w:styleId="Heading9">
    <w:name w:val="heading 9"/>
    <w:basedOn w:val="Normal"/>
    <w:next w:val="Normal"/>
    <w:link w:val="Heading9Char"/>
    <w:qFormat/>
    <w:rsid w:val="004A44AC"/>
    <w:pPr>
      <w:keepNext/>
      <w:keepLines/>
      <w:numPr>
        <w:ilvl w:val="8"/>
        <w:numId w:val="1"/>
      </w:numPr>
      <w:spacing w:before="200" w:line="276" w:lineRule="auto"/>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ELBOE Heading 1 Char"/>
    <w:link w:val="Heading1"/>
    <w:rsid w:val="00E35E48"/>
    <w:rPr>
      <w:rFonts w:ascii="Calibri" w:hAnsi="Calibri"/>
      <w:b/>
      <w:bCs/>
      <w:color w:val="EB2839"/>
      <w:sz w:val="36"/>
      <w:szCs w:val="28"/>
      <w:lang w:val="en-AU" w:eastAsia="en-US" w:bidi="ar-SA"/>
    </w:rPr>
  </w:style>
  <w:style w:type="character" w:customStyle="1" w:styleId="Heading2Char">
    <w:name w:val="Heading 2 Char"/>
    <w:aliases w:val="BELBOE Heading 2 Char"/>
    <w:link w:val="Heading2"/>
    <w:rsid w:val="00E35E48"/>
    <w:rPr>
      <w:rFonts w:ascii="Calibri" w:hAnsi="Calibri"/>
      <w:b/>
      <w:bCs/>
      <w:color w:val="595959"/>
      <w:sz w:val="28"/>
      <w:szCs w:val="26"/>
      <w:lang w:val="en-AU" w:eastAsia="en-US" w:bidi="ar-SA"/>
    </w:rPr>
  </w:style>
  <w:style w:type="character" w:customStyle="1" w:styleId="Heading3Char">
    <w:name w:val="Heading 3 Char"/>
    <w:aliases w:val="BELBOE Char"/>
    <w:link w:val="Heading3"/>
    <w:rsid w:val="006C2436"/>
    <w:rPr>
      <w:rFonts w:ascii="Calibri" w:hAnsi="Calibri"/>
      <w:b/>
      <w:bCs/>
      <w:sz w:val="22"/>
      <w:szCs w:val="22"/>
      <w:lang w:val="en-AU" w:eastAsia="en-US" w:bidi="ar-SA"/>
    </w:rPr>
  </w:style>
  <w:style w:type="character" w:customStyle="1" w:styleId="Heading4Char">
    <w:name w:val="Heading 4 Char"/>
    <w:aliases w:val="xxx Char"/>
    <w:link w:val="Heading4"/>
    <w:rsid w:val="003E7CC9"/>
    <w:rPr>
      <w:rFonts w:ascii="Calibri" w:hAnsi="Calibri"/>
      <w:b/>
      <w:bCs/>
      <w:i/>
      <w:iCs/>
      <w:color w:val="4F81BD"/>
      <w:szCs w:val="22"/>
      <w:lang w:val="en-AU" w:eastAsia="en-US" w:bidi="ar-SA"/>
    </w:rPr>
  </w:style>
  <w:style w:type="character" w:customStyle="1" w:styleId="Heading5Char">
    <w:name w:val="Heading 5 Char"/>
    <w:link w:val="Heading5"/>
    <w:rsid w:val="004A44AC"/>
    <w:rPr>
      <w:rFonts w:ascii="Cambria" w:hAnsi="Cambria"/>
      <w:color w:val="243F60"/>
      <w:szCs w:val="22"/>
      <w:lang w:val="en-AU" w:eastAsia="en-US" w:bidi="ar-SA"/>
    </w:rPr>
  </w:style>
  <w:style w:type="character" w:customStyle="1" w:styleId="Heading6Char">
    <w:name w:val="Heading 6 Char"/>
    <w:link w:val="Heading6"/>
    <w:rsid w:val="004A44AC"/>
    <w:rPr>
      <w:rFonts w:ascii="Cambria" w:hAnsi="Cambria"/>
      <w:i/>
      <w:iCs/>
      <w:color w:val="243F60"/>
      <w:szCs w:val="22"/>
      <w:lang w:val="en-AU" w:eastAsia="en-US" w:bidi="ar-SA"/>
    </w:rPr>
  </w:style>
  <w:style w:type="character" w:customStyle="1" w:styleId="Heading7Char">
    <w:name w:val="Heading 7 Char"/>
    <w:link w:val="Heading7"/>
    <w:rsid w:val="004A44AC"/>
    <w:rPr>
      <w:rFonts w:ascii="Cambria" w:hAnsi="Cambria"/>
      <w:i/>
      <w:iCs/>
      <w:color w:val="404040"/>
      <w:szCs w:val="22"/>
      <w:lang w:val="en-AU" w:eastAsia="en-US" w:bidi="ar-SA"/>
    </w:rPr>
  </w:style>
  <w:style w:type="character" w:customStyle="1" w:styleId="Heading8Char">
    <w:name w:val="Heading 8 Char"/>
    <w:link w:val="Heading8"/>
    <w:rsid w:val="004A44AC"/>
    <w:rPr>
      <w:rFonts w:ascii="Cambria" w:hAnsi="Cambria"/>
      <w:color w:val="404040"/>
      <w:lang w:val="en-AU" w:eastAsia="en-US" w:bidi="ar-SA"/>
    </w:rPr>
  </w:style>
  <w:style w:type="character" w:customStyle="1" w:styleId="Heading9Char">
    <w:name w:val="Heading 9 Char"/>
    <w:link w:val="Heading9"/>
    <w:rsid w:val="004A44AC"/>
    <w:rPr>
      <w:rFonts w:ascii="Cambria" w:hAnsi="Cambria"/>
      <w:i/>
      <w:iCs/>
      <w:color w:val="404040"/>
      <w:lang w:val="en-AU" w:eastAsia="en-US" w:bidi="ar-SA"/>
    </w:rPr>
  </w:style>
  <w:style w:type="paragraph" w:customStyle="1" w:styleId="ColorfulList-Accent11">
    <w:name w:val="Colorful List - Accent 11"/>
    <w:basedOn w:val="Normal"/>
    <w:uiPriority w:val="34"/>
    <w:rsid w:val="00352111"/>
    <w:pPr>
      <w:ind w:left="720"/>
      <w:contextualSpacing/>
    </w:pPr>
  </w:style>
  <w:style w:type="paragraph" w:customStyle="1" w:styleId="StyleHeading1BELBOEHeading1ArialTeal">
    <w:name w:val="Style Heading 1 BELBOE Heading 1 + Arial Teal"/>
    <w:basedOn w:val="Heading1"/>
    <w:rsid w:val="00627207"/>
    <w:rPr>
      <w:rFonts w:ascii="Arial" w:hAnsi="Arial"/>
      <w:color w:val="008080"/>
    </w:rPr>
  </w:style>
  <w:style w:type="paragraph" w:styleId="Footer">
    <w:name w:val="footer"/>
    <w:basedOn w:val="Normal"/>
    <w:link w:val="FooterChar"/>
    <w:uiPriority w:val="99"/>
    <w:rsid w:val="001775EE"/>
    <w:pPr>
      <w:tabs>
        <w:tab w:val="center" w:pos="4320"/>
        <w:tab w:val="right" w:pos="8640"/>
      </w:tabs>
    </w:pPr>
  </w:style>
  <w:style w:type="character" w:customStyle="1" w:styleId="FooterChar">
    <w:name w:val="Footer Char"/>
    <w:link w:val="Footer"/>
    <w:uiPriority w:val="99"/>
    <w:rsid w:val="001775EE"/>
    <w:rPr>
      <w:rFonts w:ascii="Calibri" w:hAnsi="Calibri"/>
      <w:sz w:val="22"/>
      <w:lang w:val="en-AU"/>
    </w:rPr>
  </w:style>
  <w:style w:type="paragraph" w:styleId="FootnoteText">
    <w:name w:val="footnote text"/>
    <w:basedOn w:val="Normal"/>
    <w:link w:val="FootnoteTextChar"/>
    <w:rsid w:val="009F6FF3"/>
    <w:rPr>
      <w:sz w:val="18"/>
    </w:rPr>
  </w:style>
  <w:style w:type="character" w:customStyle="1" w:styleId="FootnoteTextChar">
    <w:name w:val="Footnote Text Char"/>
    <w:link w:val="FootnoteText"/>
    <w:rsid w:val="009F6FF3"/>
    <w:rPr>
      <w:rFonts w:ascii="Calibri" w:hAnsi="Calibri"/>
      <w:sz w:val="18"/>
      <w:lang w:val="en-AU"/>
    </w:rPr>
  </w:style>
  <w:style w:type="character" w:styleId="FootnoteReference">
    <w:name w:val="footnote reference"/>
    <w:rsid w:val="00926EE1"/>
    <w:rPr>
      <w:vertAlign w:val="superscript"/>
    </w:rPr>
  </w:style>
  <w:style w:type="paragraph" w:styleId="TOC1">
    <w:name w:val="toc 1"/>
    <w:basedOn w:val="Normal"/>
    <w:next w:val="Normal"/>
    <w:autoRedefine/>
    <w:uiPriority w:val="39"/>
    <w:rsid w:val="007E6C70"/>
    <w:rPr>
      <w:rFonts w:ascii="Arial" w:hAnsi="Arial"/>
      <w:sz w:val="24"/>
    </w:rPr>
  </w:style>
  <w:style w:type="paragraph" w:styleId="TOC2">
    <w:name w:val="toc 2"/>
    <w:basedOn w:val="Normal"/>
    <w:next w:val="Normal"/>
    <w:autoRedefine/>
    <w:uiPriority w:val="39"/>
    <w:rsid w:val="007E6C70"/>
    <w:pPr>
      <w:tabs>
        <w:tab w:val="left" w:leader="dot" w:pos="523"/>
        <w:tab w:val="left" w:pos="1440"/>
        <w:tab w:val="right" w:leader="dot" w:pos="9000"/>
      </w:tabs>
      <w:spacing w:before="80"/>
      <w:ind w:left="523"/>
    </w:pPr>
    <w:rPr>
      <w:rFonts w:ascii="Arial" w:hAnsi="Arial"/>
      <w:sz w:val="22"/>
      <w:szCs w:val="20"/>
    </w:rPr>
  </w:style>
  <w:style w:type="paragraph" w:styleId="TOC3">
    <w:name w:val="toc 3"/>
    <w:basedOn w:val="Normal"/>
    <w:next w:val="Normal"/>
    <w:autoRedefine/>
    <w:uiPriority w:val="39"/>
    <w:rsid w:val="00D43903"/>
    <w:pPr>
      <w:tabs>
        <w:tab w:val="right" w:leader="dot" w:pos="9214"/>
      </w:tabs>
      <w:ind w:left="1134"/>
    </w:pPr>
    <w:rPr>
      <w:szCs w:val="20"/>
    </w:rPr>
  </w:style>
  <w:style w:type="paragraph" w:styleId="TOC4">
    <w:name w:val="toc 4"/>
    <w:basedOn w:val="Normal"/>
    <w:next w:val="Normal"/>
    <w:autoRedefine/>
    <w:rsid w:val="00E37515"/>
    <w:pPr>
      <w:ind w:left="440"/>
    </w:pPr>
    <w:rPr>
      <w:rFonts w:ascii="Cambria" w:hAnsi="Cambria"/>
      <w:szCs w:val="20"/>
    </w:rPr>
  </w:style>
  <w:style w:type="paragraph" w:styleId="TOC5">
    <w:name w:val="toc 5"/>
    <w:basedOn w:val="Normal"/>
    <w:next w:val="Normal"/>
    <w:autoRedefine/>
    <w:rsid w:val="00E37515"/>
    <w:pPr>
      <w:ind w:left="660"/>
    </w:pPr>
    <w:rPr>
      <w:rFonts w:ascii="Cambria" w:hAnsi="Cambria"/>
      <w:szCs w:val="20"/>
    </w:rPr>
  </w:style>
  <w:style w:type="paragraph" w:styleId="TOC6">
    <w:name w:val="toc 6"/>
    <w:basedOn w:val="Normal"/>
    <w:next w:val="Normal"/>
    <w:autoRedefine/>
    <w:rsid w:val="00E37515"/>
    <w:pPr>
      <w:ind w:left="880"/>
    </w:pPr>
    <w:rPr>
      <w:rFonts w:ascii="Cambria" w:hAnsi="Cambria"/>
      <w:szCs w:val="20"/>
    </w:rPr>
  </w:style>
  <w:style w:type="paragraph" w:styleId="Header">
    <w:name w:val="header"/>
    <w:basedOn w:val="Normal"/>
    <w:link w:val="HeaderChar"/>
    <w:rsid w:val="009F6FF3"/>
    <w:pPr>
      <w:tabs>
        <w:tab w:val="center" w:pos="4320"/>
        <w:tab w:val="right" w:pos="8640"/>
      </w:tabs>
    </w:pPr>
  </w:style>
  <w:style w:type="character" w:customStyle="1" w:styleId="HeaderChar">
    <w:name w:val="Header Char"/>
    <w:link w:val="Header"/>
    <w:rsid w:val="009F6FF3"/>
    <w:rPr>
      <w:rFonts w:ascii="Calibri" w:hAnsi="Calibri"/>
      <w:sz w:val="20"/>
      <w:lang w:val="en-AU"/>
    </w:rPr>
  </w:style>
  <w:style w:type="paragraph" w:customStyle="1" w:styleId="StyleHeading2BELBOEHeading2Arial">
    <w:name w:val="Style Heading 2 BELBOE Heading 2 + Arial"/>
    <w:basedOn w:val="Heading2"/>
    <w:rsid w:val="00795E1C"/>
    <w:rPr>
      <w:rFonts w:ascii="Arial" w:hAnsi="Arial"/>
    </w:rPr>
  </w:style>
  <w:style w:type="paragraph" w:customStyle="1" w:styleId="ListParagraph">
    <w:name w:val="List Paragraph"/>
    <w:aliases w:val="BELBOE List Paragraph"/>
    <w:basedOn w:val="Normal"/>
    <w:link w:val="ListParagraphChar"/>
    <w:uiPriority w:val="34"/>
    <w:qFormat/>
    <w:rsid w:val="006F4D01"/>
    <w:pPr>
      <w:numPr>
        <w:numId w:val="4"/>
      </w:numPr>
    </w:pPr>
  </w:style>
  <w:style w:type="character" w:customStyle="1" w:styleId="PlainTable41">
    <w:name w:val="Plain Table 41"/>
    <w:qFormat/>
    <w:rsid w:val="001B1B99"/>
    <w:rPr>
      <w:rFonts w:ascii="Calibri" w:hAnsi="Calibri"/>
      <w:b/>
      <w:bCs/>
      <w:i/>
      <w:iCs/>
      <w:color w:val="4F81BD"/>
    </w:rPr>
  </w:style>
  <w:style w:type="paragraph" w:customStyle="1" w:styleId="LightShading-Accent21">
    <w:name w:val="Light Shading - Accent 21"/>
    <w:basedOn w:val="Normal"/>
    <w:next w:val="Normal"/>
    <w:link w:val="LightShading-Accent2Char"/>
    <w:qFormat/>
    <w:rsid w:val="00E72F87"/>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rsid w:val="00E72F87"/>
    <w:rPr>
      <w:rFonts w:ascii="Calibri" w:hAnsi="Calibri"/>
      <w:b/>
      <w:bCs/>
      <w:i/>
      <w:iCs/>
      <w:color w:val="4F81BD"/>
      <w:szCs w:val="24"/>
      <w:lang w:val="en-AU"/>
    </w:rPr>
  </w:style>
  <w:style w:type="paragraph" w:customStyle="1" w:styleId="ColorfulGrid-Accent11">
    <w:name w:val="Colorful Grid - Accent 11"/>
    <w:basedOn w:val="Normal"/>
    <w:next w:val="Normal"/>
    <w:link w:val="ColorfulGrid-Accent1Char"/>
    <w:qFormat/>
    <w:rsid w:val="001B1B99"/>
    <w:rPr>
      <w:i/>
      <w:iCs/>
      <w:color w:val="000000"/>
    </w:rPr>
  </w:style>
  <w:style w:type="character" w:customStyle="1" w:styleId="ColorfulGrid-Accent1Char">
    <w:name w:val="Colorful Grid - Accent 1 Char"/>
    <w:link w:val="ColorfulGrid-Accent11"/>
    <w:rsid w:val="001B1B99"/>
    <w:rPr>
      <w:rFonts w:ascii="Calibri" w:hAnsi="Calibri"/>
      <w:i/>
      <w:iCs/>
      <w:color w:val="000000"/>
      <w:szCs w:val="24"/>
      <w:lang w:val="en-AU"/>
    </w:rPr>
  </w:style>
  <w:style w:type="paragraph" w:customStyle="1" w:styleId="StyleHeading3BELBOEGray-80">
    <w:name w:val="Style Heading 3 BELBOE + Gray-80%"/>
    <w:basedOn w:val="Heading3"/>
    <w:link w:val="StyleHeading3BELBOEGray-80Char"/>
    <w:rsid w:val="00B06FCE"/>
    <w:rPr>
      <w:rFonts w:ascii="Arial" w:hAnsi="Arial"/>
      <w:color w:val="333333"/>
    </w:rPr>
  </w:style>
  <w:style w:type="character" w:styleId="Hyperlink">
    <w:name w:val="Hyperlink"/>
    <w:uiPriority w:val="99"/>
    <w:unhideWhenUsed/>
    <w:rsid w:val="001B1B99"/>
    <w:rPr>
      <w:color w:val="0000FF"/>
      <w:u w:val="single"/>
    </w:rPr>
  </w:style>
  <w:style w:type="character" w:customStyle="1" w:styleId="ListParagraphChar">
    <w:name w:val="List Paragraph Char"/>
    <w:aliases w:val="BELBOE List Paragraph Char"/>
    <w:link w:val="ListParagraph"/>
    <w:uiPriority w:val="34"/>
    <w:rsid w:val="006F4D01"/>
    <w:rPr>
      <w:rFonts w:ascii="Calibri" w:eastAsia="Cambria" w:hAnsi="Calibri"/>
      <w:szCs w:val="24"/>
      <w:lang w:val="en-AU" w:eastAsia="en-US" w:bidi="ar-SA"/>
    </w:rPr>
  </w:style>
  <w:style w:type="character" w:customStyle="1" w:styleId="StyleHeading3BELBOEGray-80Char">
    <w:name w:val="Style Heading 3 BELBOE + Gray-80% Char"/>
    <w:link w:val="StyleHeading3BELBOEGray-80"/>
    <w:rsid w:val="00B06FCE"/>
    <w:rPr>
      <w:rFonts w:ascii="Arial" w:hAnsi="Arial"/>
      <w:b/>
      <w:bCs/>
      <w:color w:val="333333"/>
      <w:sz w:val="22"/>
      <w:szCs w:val="22"/>
      <w:lang w:val="en-AU" w:eastAsia="en-US" w:bidi="ar-SA"/>
    </w:rPr>
  </w:style>
  <w:style w:type="paragraph" w:customStyle="1" w:styleId="GridTable31">
    <w:name w:val="Grid Table 31"/>
    <w:basedOn w:val="Heading1"/>
    <w:next w:val="Normal"/>
    <w:uiPriority w:val="39"/>
    <w:qFormat/>
    <w:rsid w:val="00F678F8"/>
    <w:pPr>
      <w:numPr>
        <w:numId w:val="0"/>
      </w:numPr>
      <w:outlineLvl w:val="9"/>
    </w:pPr>
    <w:rPr>
      <w:rFonts w:ascii="Cambria" w:hAnsi="Cambria"/>
      <w:lang w:val="en-US"/>
    </w:rPr>
  </w:style>
  <w:style w:type="paragraph" w:styleId="BalloonText">
    <w:name w:val="Balloon Text"/>
    <w:basedOn w:val="Normal"/>
    <w:link w:val="BalloonTextChar"/>
    <w:rsid w:val="00E44A0A"/>
    <w:rPr>
      <w:rFonts w:ascii="Tahoma" w:hAnsi="Tahoma" w:cs="Tahoma"/>
      <w:sz w:val="16"/>
      <w:szCs w:val="16"/>
    </w:rPr>
  </w:style>
  <w:style w:type="character" w:customStyle="1" w:styleId="BalloonTextChar">
    <w:name w:val="Balloon Text Char"/>
    <w:link w:val="BalloonText"/>
    <w:rsid w:val="00E44A0A"/>
    <w:rPr>
      <w:rFonts w:ascii="Tahoma" w:hAnsi="Tahoma" w:cs="Tahoma"/>
      <w:sz w:val="16"/>
      <w:szCs w:val="16"/>
      <w:lang w:val="en-AU"/>
    </w:rPr>
  </w:style>
  <w:style w:type="table" w:styleId="TableGrid">
    <w:name w:val="Table Grid"/>
    <w:basedOn w:val="TableNormal"/>
    <w:rsid w:val="00E3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ELBOEHeading2ArialLeft01">
    <w:name w:val="Style Style Heading 2 BELBOE Heading 2 + Arial + Left:  0.1&quot;"/>
    <w:basedOn w:val="StyleHeading2BELBOEHeading2Arial"/>
    <w:rsid w:val="00B06FCE"/>
    <w:pPr>
      <w:numPr>
        <w:ilvl w:val="0"/>
        <w:numId w:val="0"/>
      </w:numPr>
      <w:ind w:left="720" w:hanging="576"/>
    </w:pPr>
    <w:rPr>
      <w:szCs w:val="20"/>
    </w:rPr>
  </w:style>
  <w:style w:type="paragraph" w:customStyle="1" w:styleId="Default">
    <w:name w:val="Default"/>
    <w:rsid w:val="001010FF"/>
    <w:pPr>
      <w:autoSpaceDE w:val="0"/>
      <w:autoSpaceDN w:val="0"/>
      <w:adjustRightInd w:val="0"/>
    </w:pPr>
    <w:rPr>
      <w:rFonts w:ascii="Arial Narrow" w:eastAsia="Times New Roman" w:hAnsi="Arial Narrow" w:cs="Arial Narrow"/>
      <w:color w:val="000000"/>
      <w:sz w:val="24"/>
      <w:szCs w:val="24"/>
      <w:lang w:val="en-US" w:eastAsia="en-US"/>
    </w:rPr>
  </w:style>
  <w:style w:type="character" w:styleId="CommentReference">
    <w:name w:val="annotation reference"/>
    <w:semiHidden/>
    <w:rsid w:val="00917B51"/>
    <w:rPr>
      <w:sz w:val="16"/>
      <w:szCs w:val="16"/>
    </w:rPr>
  </w:style>
  <w:style w:type="paragraph" w:styleId="CommentText">
    <w:name w:val="annotation text"/>
    <w:basedOn w:val="Normal"/>
    <w:semiHidden/>
    <w:rsid w:val="00917B51"/>
    <w:rPr>
      <w:szCs w:val="20"/>
    </w:rPr>
  </w:style>
  <w:style w:type="paragraph" w:styleId="TableofFigures">
    <w:name w:val="table of figures"/>
    <w:basedOn w:val="Normal"/>
    <w:next w:val="Normal"/>
    <w:uiPriority w:val="99"/>
    <w:rsid w:val="00296D7A"/>
    <w:pPr>
      <w:spacing w:after="0"/>
    </w:pPr>
    <w:rPr>
      <w:rFonts w:ascii="Arial" w:hAnsi="Arial"/>
    </w:rPr>
  </w:style>
  <w:style w:type="paragraph" w:styleId="CommentSubject">
    <w:name w:val="annotation subject"/>
    <w:basedOn w:val="CommentText"/>
    <w:next w:val="CommentText"/>
    <w:semiHidden/>
    <w:rsid w:val="00917B51"/>
    <w:rPr>
      <w:b/>
      <w:bCs/>
    </w:rPr>
  </w:style>
  <w:style w:type="character" w:styleId="PageNumber">
    <w:name w:val="page number"/>
    <w:basedOn w:val="DefaultParagraphFont"/>
    <w:rsid w:val="00A657D2"/>
  </w:style>
  <w:style w:type="paragraph" w:customStyle="1" w:styleId="ecxchunk">
    <w:name w:val="ecxchunk"/>
    <w:basedOn w:val="Normal"/>
    <w:rsid w:val="005F1C1F"/>
    <w:pPr>
      <w:spacing w:before="100" w:beforeAutospacing="1" w:after="100" w:afterAutospacing="1"/>
    </w:pPr>
    <w:rPr>
      <w:rFonts w:ascii="Times New Roman" w:eastAsia="Times New Roman" w:hAnsi="Times New Roman"/>
      <w:sz w:val="24"/>
      <w:lang w:val="en-US"/>
    </w:rPr>
  </w:style>
  <w:style w:type="character" w:customStyle="1" w:styleId="text-block">
    <w:name w:val="text-block"/>
    <w:basedOn w:val="DefaultParagraphFont"/>
    <w:rsid w:val="00C90DCB"/>
  </w:style>
  <w:style w:type="paragraph" w:customStyle="1" w:styleId="StandardBodyText">
    <w:name w:val="Standard Body Text"/>
    <w:basedOn w:val="Normal"/>
    <w:link w:val="StandardBodyTextChar"/>
    <w:qFormat/>
    <w:rsid w:val="00C90DCB"/>
    <w:pPr>
      <w:spacing w:before="0" w:after="0"/>
      <w:jc w:val="both"/>
    </w:pPr>
    <w:rPr>
      <w:rFonts w:ascii="Arial" w:eastAsia="SimSun" w:hAnsi="Arial" w:cs="Arial"/>
      <w:sz w:val="22"/>
      <w:szCs w:val="20"/>
      <w:lang w:eastAsia="zh-CN"/>
    </w:rPr>
  </w:style>
  <w:style w:type="character" w:customStyle="1" w:styleId="StandardBodyTextChar">
    <w:name w:val="Standard Body Text Char"/>
    <w:link w:val="StandardBodyText"/>
    <w:rsid w:val="00C90DCB"/>
    <w:rPr>
      <w:rFonts w:ascii="Arial" w:eastAsia="SimSun" w:hAnsi="Arial" w:cs="Arial"/>
      <w:sz w:val="22"/>
      <w:lang w:val="en-AU" w:eastAsia="zh-CN" w:bidi="ar-SA"/>
    </w:rPr>
  </w:style>
  <w:style w:type="paragraph" w:styleId="BodyText">
    <w:name w:val="Body Text"/>
    <w:aliases w:val="Body Text2"/>
    <w:rsid w:val="00433B68"/>
    <w:pPr>
      <w:spacing w:after="360"/>
      <w:jc w:val="both"/>
    </w:pPr>
    <w:rPr>
      <w:rFonts w:ascii="Garamond" w:eastAsia="Times New Roman" w:hAnsi="Garamond"/>
      <w:sz w:val="24"/>
      <w:szCs w:val="24"/>
      <w:lang w:val="en-GB" w:eastAsia="en-GB"/>
    </w:rPr>
  </w:style>
  <w:style w:type="character" w:styleId="HTMLCite">
    <w:name w:val="HTML Cite"/>
    <w:rsid w:val="00DF185B"/>
    <w:rPr>
      <w:i/>
      <w:iCs/>
    </w:rPr>
  </w:style>
  <w:style w:type="paragraph" w:styleId="Caption">
    <w:name w:val="caption"/>
    <w:basedOn w:val="Normal"/>
    <w:next w:val="Normal"/>
    <w:link w:val="CaptionChar"/>
    <w:autoRedefine/>
    <w:qFormat/>
    <w:rsid w:val="00EB4BF2"/>
    <w:pPr>
      <w:spacing w:after="60"/>
    </w:pPr>
    <w:rPr>
      <w:rFonts w:ascii="Arial" w:hAnsi="Arial"/>
      <w:b/>
      <w:bCs/>
      <w:szCs w:val="20"/>
    </w:rPr>
  </w:style>
  <w:style w:type="paragraph" w:customStyle="1" w:styleId="StyleCaptionLatinArial9pt">
    <w:name w:val="Style Caption + (Latin) Arial 9 pt"/>
    <w:basedOn w:val="Caption"/>
    <w:rsid w:val="000D2DB1"/>
    <w:pPr>
      <w:spacing w:before="0" w:after="0"/>
    </w:pPr>
    <w:rPr>
      <w:sz w:val="18"/>
    </w:rPr>
  </w:style>
  <w:style w:type="paragraph" w:customStyle="1" w:styleId="StyleCaptionLatinArial9pt1">
    <w:name w:val="Style Caption + (Latin) Arial 9 pt1"/>
    <w:basedOn w:val="Caption"/>
    <w:link w:val="StyleCaptionLatinArial9pt1Char"/>
    <w:autoRedefine/>
    <w:rsid w:val="0004326B"/>
    <w:rPr>
      <w:sz w:val="18"/>
    </w:rPr>
  </w:style>
  <w:style w:type="character" w:customStyle="1" w:styleId="CaptionChar">
    <w:name w:val="Caption Char"/>
    <w:link w:val="Caption"/>
    <w:rsid w:val="00EB4BF2"/>
    <w:rPr>
      <w:rFonts w:ascii="Arial" w:eastAsia="Cambria" w:hAnsi="Arial"/>
      <w:b/>
      <w:bCs/>
      <w:lang w:val="en-AU" w:eastAsia="en-US" w:bidi="ar-SA"/>
    </w:rPr>
  </w:style>
  <w:style w:type="character" w:customStyle="1" w:styleId="StyleCaptionLatinArial9pt1Char">
    <w:name w:val="Style Caption + (Latin) Arial 9 pt1 Char"/>
    <w:link w:val="StyleCaptionLatinArial9pt1"/>
    <w:rsid w:val="0004326B"/>
    <w:rPr>
      <w:rFonts w:ascii="Arial" w:eastAsia="Cambria" w:hAnsi="Arial"/>
      <w:b/>
      <w:bCs/>
      <w:sz w:val="18"/>
      <w:lang w:val="en-AU" w:eastAsia="en-US" w:bidi="ar-SA"/>
    </w:rPr>
  </w:style>
  <w:style w:type="character" w:styleId="HTMLAcronym">
    <w:name w:val="HTML Acronym"/>
    <w:basedOn w:val="DefaultParagraphFont"/>
    <w:uiPriority w:val="99"/>
    <w:unhideWhenUsed/>
    <w:rsid w:val="00B11A0C"/>
  </w:style>
  <w:style w:type="paragraph" w:styleId="NormalWeb">
    <w:name w:val="Normal (Web)"/>
    <w:basedOn w:val="Normal"/>
    <w:uiPriority w:val="99"/>
    <w:unhideWhenUsed/>
    <w:rsid w:val="00B11A0C"/>
    <w:pPr>
      <w:spacing w:before="100" w:beforeAutospacing="1" w:after="100" w:afterAutospacing="1"/>
    </w:pPr>
    <w:rPr>
      <w:rFonts w:ascii="Times New Roman" w:eastAsia="Times New Roman" w:hAnsi="Times New Roman"/>
      <w:color w:val="000000"/>
      <w:sz w:val="29"/>
      <w:szCs w:val="2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735">
      <w:bodyDiv w:val="1"/>
      <w:marLeft w:val="0"/>
      <w:marRight w:val="0"/>
      <w:marTop w:val="0"/>
      <w:marBottom w:val="0"/>
      <w:divBdr>
        <w:top w:val="none" w:sz="0" w:space="0" w:color="auto"/>
        <w:left w:val="none" w:sz="0" w:space="0" w:color="auto"/>
        <w:bottom w:val="none" w:sz="0" w:space="0" w:color="auto"/>
        <w:right w:val="none" w:sz="0" w:space="0" w:color="auto"/>
      </w:divBdr>
      <w:divsChild>
        <w:div w:id="1995640666">
          <w:marLeft w:val="0"/>
          <w:marRight w:val="0"/>
          <w:marTop w:val="0"/>
          <w:marBottom w:val="0"/>
          <w:divBdr>
            <w:top w:val="none" w:sz="0" w:space="0" w:color="auto"/>
            <w:left w:val="none" w:sz="0" w:space="0" w:color="auto"/>
            <w:bottom w:val="none" w:sz="0" w:space="0" w:color="auto"/>
            <w:right w:val="none" w:sz="0" w:space="0" w:color="auto"/>
          </w:divBdr>
        </w:div>
      </w:divsChild>
    </w:div>
    <w:div w:id="628784655">
      <w:bodyDiv w:val="1"/>
      <w:marLeft w:val="0"/>
      <w:marRight w:val="0"/>
      <w:marTop w:val="0"/>
      <w:marBottom w:val="0"/>
      <w:divBdr>
        <w:top w:val="none" w:sz="0" w:space="0" w:color="auto"/>
        <w:left w:val="none" w:sz="0" w:space="0" w:color="auto"/>
        <w:bottom w:val="none" w:sz="0" w:space="0" w:color="auto"/>
        <w:right w:val="none" w:sz="0" w:space="0" w:color="auto"/>
      </w:divBdr>
      <w:divsChild>
        <w:div w:id="589044982">
          <w:marLeft w:val="0"/>
          <w:marRight w:val="0"/>
          <w:marTop w:val="0"/>
          <w:marBottom w:val="0"/>
          <w:divBdr>
            <w:top w:val="none" w:sz="0" w:space="0" w:color="auto"/>
            <w:left w:val="none" w:sz="0" w:space="0" w:color="auto"/>
            <w:bottom w:val="none" w:sz="0" w:space="0" w:color="auto"/>
            <w:right w:val="none" w:sz="0" w:space="0" w:color="auto"/>
          </w:divBdr>
        </w:div>
      </w:divsChild>
    </w:div>
    <w:div w:id="716201670">
      <w:bodyDiv w:val="1"/>
      <w:marLeft w:val="0"/>
      <w:marRight w:val="0"/>
      <w:marTop w:val="0"/>
      <w:marBottom w:val="0"/>
      <w:divBdr>
        <w:top w:val="none" w:sz="0" w:space="0" w:color="auto"/>
        <w:left w:val="none" w:sz="0" w:space="0" w:color="auto"/>
        <w:bottom w:val="none" w:sz="0" w:space="0" w:color="auto"/>
        <w:right w:val="none" w:sz="0" w:space="0" w:color="auto"/>
      </w:divBdr>
    </w:div>
    <w:div w:id="729697803">
      <w:bodyDiv w:val="1"/>
      <w:marLeft w:val="0"/>
      <w:marRight w:val="0"/>
      <w:marTop w:val="0"/>
      <w:marBottom w:val="0"/>
      <w:divBdr>
        <w:top w:val="none" w:sz="0" w:space="0" w:color="auto"/>
        <w:left w:val="none" w:sz="0" w:space="0" w:color="auto"/>
        <w:bottom w:val="none" w:sz="0" w:space="0" w:color="auto"/>
        <w:right w:val="none" w:sz="0" w:space="0" w:color="auto"/>
      </w:divBdr>
      <w:divsChild>
        <w:div w:id="1684091949">
          <w:marLeft w:val="0"/>
          <w:marRight w:val="0"/>
          <w:marTop w:val="0"/>
          <w:marBottom w:val="0"/>
          <w:divBdr>
            <w:top w:val="none" w:sz="0" w:space="0" w:color="auto"/>
            <w:left w:val="none" w:sz="0" w:space="0" w:color="auto"/>
            <w:bottom w:val="none" w:sz="0" w:space="0" w:color="auto"/>
            <w:right w:val="none" w:sz="0" w:space="0" w:color="auto"/>
          </w:divBdr>
        </w:div>
      </w:divsChild>
    </w:div>
    <w:div w:id="1479610963">
      <w:bodyDiv w:val="1"/>
      <w:marLeft w:val="0"/>
      <w:marRight w:val="0"/>
      <w:marTop w:val="0"/>
      <w:marBottom w:val="0"/>
      <w:divBdr>
        <w:top w:val="none" w:sz="0" w:space="0" w:color="auto"/>
        <w:left w:val="none" w:sz="0" w:space="0" w:color="auto"/>
        <w:bottom w:val="none" w:sz="0" w:space="0" w:color="auto"/>
        <w:right w:val="none" w:sz="0" w:space="0" w:color="auto"/>
      </w:divBdr>
    </w:div>
    <w:div w:id="1498886345">
      <w:bodyDiv w:val="1"/>
      <w:marLeft w:val="0"/>
      <w:marRight w:val="0"/>
      <w:marTop w:val="0"/>
      <w:marBottom w:val="0"/>
      <w:divBdr>
        <w:top w:val="none" w:sz="0" w:space="0" w:color="auto"/>
        <w:left w:val="none" w:sz="0" w:space="0" w:color="auto"/>
        <w:bottom w:val="none" w:sz="0" w:space="0" w:color="auto"/>
        <w:right w:val="none" w:sz="0" w:space="0" w:color="auto"/>
      </w:divBdr>
      <w:divsChild>
        <w:div w:id="1052927269">
          <w:marLeft w:val="0"/>
          <w:marRight w:val="0"/>
          <w:marTop w:val="0"/>
          <w:marBottom w:val="0"/>
          <w:divBdr>
            <w:top w:val="none" w:sz="0" w:space="0" w:color="auto"/>
            <w:left w:val="none" w:sz="0" w:space="0" w:color="auto"/>
            <w:bottom w:val="none" w:sz="0" w:space="0" w:color="auto"/>
            <w:right w:val="none" w:sz="0" w:space="0" w:color="auto"/>
          </w:divBdr>
          <w:divsChild>
            <w:div w:id="20280199">
              <w:marLeft w:val="450"/>
              <w:marRight w:val="0"/>
              <w:marTop w:val="225"/>
              <w:marBottom w:val="300"/>
              <w:divBdr>
                <w:top w:val="none" w:sz="0" w:space="0" w:color="auto"/>
                <w:left w:val="none" w:sz="0" w:space="0" w:color="auto"/>
                <w:bottom w:val="none" w:sz="0" w:space="0" w:color="auto"/>
                <w:right w:val="none" w:sz="0" w:space="0" w:color="auto"/>
              </w:divBdr>
              <w:divsChild>
                <w:div w:id="1818839579">
                  <w:marLeft w:val="0"/>
                  <w:marRight w:val="0"/>
                  <w:marTop w:val="375"/>
                  <w:marBottom w:val="0"/>
                  <w:divBdr>
                    <w:top w:val="none" w:sz="0" w:space="0" w:color="auto"/>
                    <w:left w:val="none" w:sz="0" w:space="0" w:color="auto"/>
                    <w:bottom w:val="none" w:sz="0" w:space="0" w:color="auto"/>
                    <w:right w:val="none" w:sz="0" w:space="0" w:color="auto"/>
                  </w:divBdr>
                  <w:divsChild>
                    <w:div w:id="2045714954">
                      <w:marLeft w:val="0"/>
                      <w:marRight w:val="0"/>
                      <w:marTop w:val="0"/>
                      <w:marBottom w:val="0"/>
                      <w:divBdr>
                        <w:top w:val="none" w:sz="0" w:space="0" w:color="auto"/>
                        <w:left w:val="none" w:sz="0" w:space="0" w:color="auto"/>
                        <w:bottom w:val="none" w:sz="0" w:space="0" w:color="auto"/>
                        <w:right w:val="none" w:sz="0" w:space="0" w:color="auto"/>
                      </w:divBdr>
                      <w:divsChild>
                        <w:div w:id="1267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044344">
      <w:bodyDiv w:val="1"/>
      <w:marLeft w:val="0"/>
      <w:marRight w:val="0"/>
      <w:marTop w:val="0"/>
      <w:marBottom w:val="0"/>
      <w:divBdr>
        <w:top w:val="none" w:sz="0" w:space="0" w:color="auto"/>
        <w:left w:val="none" w:sz="0" w:space="0" w:color="auto"/>
        <w:bottom w:val="none" w:sz="0" w:space="0" w:color="auto"/>
        <w:right w:val="none" w:sz="0" w:space="0" w:color="auto"/>
      </w:divBdr>
    </w:div>
    <w:div w:id="1728062788">
      <w:bodyDiv w:val="1"/>
      <w:marLeft w:val="0"/>
      <w:marRight w:val="0"/>
      <w:marTop w:val="0"/>
      <w:marBottom w:val="0"/>
      <w:divBdr>
        <w:top w:val="none" w:sz="0" w:space="0" w:color="auto"/>
        <w:left w:val="none" w:sz="0" w:space="0" w:color="auto"/>
        <w:bottom w:val="none" w:sz="0" w:space="0" w:color="auto"/>
        <w:right w:val="none" w:sz="0" w:space="0" w:color="auto"/>
      </w:divBdr>
    </w:div>
    <w:div w:id="18791965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emf"/><Relationship Id="rId39" Type="http://schemas.openxmlformats.org/officeDocument/2006/relationships/hyperlink" Target="http://heritagecouncil.vic.gov.au/" TargetMode="Externa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hyperlink" Target="http://www.youtube.com/channel/UCGz283w2GL1hwLamWS0rxYg" TargetMode="External"/><Relationship Id="rId47" Type="http://schemas.openxmlformats.org/officeDocument/2006/relationships/hyperlink" Target="http://vhd.heritage.vic.gov.au/" TargetMode="External"/><Relationship Id="rId50" Type="http://schemas.openxmlformats.org/officeDocument/2006/relationships/hyperlink" Target="http://www.dtpli.vic.gov.au/heritage/research-and-publications" TargetMode="External"/><Relationship Id="rId55" Type="http://schemas.openxmlformats.org/officeDocument/2006/relationships/hyperlink" Target="http://heritagecouncil.vic.gov.au/get-involved/find-educational-resources/" TargetMode="External"/><Relationship Id="rId63" Type="http://schemas.openxmlformats.org/officeDocument/2006/relationships/hyperlink" Target="http://www.thatsmelbourne.com.au/Pages/ListYourEventBusiness.aspx" TargetMode="External"/><Relationship Id="rId68" Type="http://schemas.openxmlformats.org/officeDocument/2006/relationships/hyperlink" Target="http://www.hlf.org.uk/HowToApply/goodpractice/Pages/Goodpracticeguidance.aspx" TargetMode="External"/><Relationship Id="rId76" Type="http://schemas.openxmlformats.org/officeDocument/2006/relationships/hyperlink" Target="http://www.communityheritage.net.au/" TargetMode="External"/><Relationship Id="rId84" Type="http://schemas.openxmlformats.org/officeDocument/2006/relationships/hyperlink" Target="http://www.helm.org.uk/highways-engineers/" TargetMode="External"/><Relationship Id="rId89" Type="http://schemas.openxmlformats.org/officeDocument/2006/relationships/hyperlink" Target="http://hc.english-heritage.org.uk/" TargetMode="External"/><Relationship Id="rId7" Type="http://schemas.openxmlformats.org/officeDocument/2006/relationships/endnotes" Target="endnotes.xml"/><Relationship Id="rId71" Type="http://schemas.openxmlformats.org/officeDocument/2006/relationships/hyperlink" Target="http://www.environment.gov.au/national-heritage"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image" Target="media/image3.e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yperlink" Target="http://heritagecouncil.vic.gov.au/" TargetMode="External"/><Relationship Id="rId45" Type="http://schemas.openxmlformats.org/officeDocument/2006/relationships/hyperlink" Target="https://itunes.apple.com/au/app/vic-heritage/id481956934?mt=8" TargetMode="External"/><Relationship Id="rId53" Type="http://schemas.openxmlformats.org/officeDocument/2006/relationships/hyperlink" Target="http://www.dtpli.vic.gov.au/heritage/about-heritage-in-victoria/heritage-grants" TargetMode="External"/><Relationship Id="rId58" Type="http://schemas.openxmlformats.org/officeDocument/2006/relationships/hyperlink" Target="http://www.youtube.com/user/bdavdesign" TargetMode="External"/><Relationship Id="rId66" Type="http://schemas.openxmlformats.org/officeDocument/2006/relationships/hyperlink" Target="http://heritage.goldcoast.qld.gov.au/" TargetMode="External"/><Relationship Id="rId74" Type="http://schemas.openxmlformats.org/officeDocument/2006/relationships/hyperlink" Target="http://bioregional.org.au/" TargetMode="External"/><Relationship Id="rId79" Type="http://schemas.openxmlformats.org/officeDocument/2006/relationships/hyperlink" Target="http://www.helm.org.uk/heritage-champions/" TargetMode="External"/><Relationship Id="rId87" Type="http://schemas.openxmlformats.org/officeDocument/2006/relationships/hyperlink" Target="http://www.helm.org.uk/land-managers/" TargetMode="External"/><Relationship Id="rId5" Type="http://schemas.openxmlformats.org/officeDocument/2006/relationships/webSettings" Target="webSettings.xml"/><Relationship Id="rId61" Type="http://schemas.openxmlformats.org/officeDocument/2006/relationships/hyperlink" Target="http://www.dtpli.vic.gov.au/heritage/local-government" TargetMode="External"/><Relationship Id="rId82" Type="http://schemas.openxmlformats.org/officeDocument/2006/relationships/hyperlink" Target="http://www.helm.org.uk/neighbourhood-planners/" TargetMode="External"/><Relationship Id="rId90"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image" Target="media/image6.emf"/><Relationship Id="rId35" Type="http://schemas.openxmlformats.org/officeDocument/2006/relationships/header" Target="header16.xml"/><Relationship Id="rId43" Type="http://schemas.openxmlformats.org/officeDocument/2006/relationships/hyperlink" Target="http://www.flicker.com/photos/heritage_victoria" TargetMode="External"/><Relationship Id="rId48" Type="http://schemas.openxmlformats.org/officeDocument/2006/relationships/hyperlink" Target="http://www.dtpli.vic.gov.au/heritage/consultant-and-contractor-directory" TargetMode="External"/><Relationship Id="rId56" Type="http://schemas.openxmlformats.org/officeDocument/2006/relationships/hyperlink" Target="http://heritagecouncil.vic.gov.au/get-involved/explore-open-house-melbourne/" TargetMode="External"/><Relationship Id="rId64" Type="http://schemas.openxmlformats.org/officeDocument/2006/relationships/hyperlink" Target="http://www.environment.nsw.gov.au/heritage/listings/explained.htm" TargetMode="External"/><Relationship Id="rId69" Type="http://schemas.openxmlformats.org/officeDocument/2006/relationships/hyperlink" Target="http://www.english-heritage.org.uk/caring/listing/local/local-designations/local-list/" TargetMode="External"/><Relationship Id="rId77" Type="http://schemas.openxmlformats.org/officeDocument/2006/relationships/hyperlink" Target="http://www.environment.gov.au/topics/heritage/heritage-places" TargetMode="External"/><Relationship Id="rId8" Type="http://schemas.openxmlformats.org/officeDocument/2006/relationships/image" Target="media/image1.jpeg"/><Relationship Id="rId51" Type="http://schemas.openxmlformats.org/officeDocument/2006/relationships/hyperlink" Target="http://heritagecouncil.vic.gov.au/research-projects/industrial-heritage-case-studies/" TargetMode="External"/><Relationship Id="rId72" Type="http://schemas.openxmlformats.org/officeDocument/2006/relationships/hyperlink" Target="http://www.whittlesea.vic.gov.au/facilities-and-recreation/things-to-see-and-do/events-calendar?category=Arts%20and%20culture" TargetMode="External"/><Relationship Id="rId80" Type="http://schemas.openxmlformats.org/officeDocument/2006/relationships/hyperlink" Target="http://www.helm.org.uk/elected-members/" TargetMode="External"/><Relationship Id="rId85" Type="http://schemas.openxmlformats.org/officeDocument/2006/relationships/hyperlink" Target="http://www.helm.org.uk/estates-manager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header" Target="header14.xml"/><Relationship Id="rId38" Type="http://schemas.openxmlformats.org/officeDocument/2006/relationships/hyperlink" Target="http://www.heritage.vic.gov.au/" TargetMode="External"/><Relationship Id="rId46" Type="http://schemas.openxmlformats.org/officeDocument/2006/relationships/hyperlink" Target="https://anzaccentenary.vic.gov.au/victorian-heritage-trails-app/" TargetMode="External"/><Relationship Id="rId59" Type="http://schemas.openxmlformats.org/officeDocument/2006/relationships/hyperlink" Target="http://heritagecouncil.vic.gov.au/get-involved/watch-heritage-videos/" TargetMode="External"/><Relationship Id="rId67" Type="http://schemas.openxmlformats.org/officeDocument/2006/relationships/hyperlink" Target="https://itunes.apple.com/au/app/myenvironment/id458267028?mt=8" TargetMode="External"/><Relationship Id="rId20" Type="http://schemas.openxmlformats.org/officeDocument/2006/relationships/header" Target="header8.xml"/><Relationship Id="rId41" Type="http://schemas.openxmlformats.org/officeDocument/2006/relationships/hyperlink" Target="https://twitter.com/HeritageVic" TargetMode="External"/><Relationship Id="rId54" Type="http://schemas.openxmlformats.org/officeDocument/2006/relationships/hyperlink" Target="http://heritagecouncil.vic.gov.au/get-involved/order-a-blue-plaque/" TargetMode="External"/><Relationship Id="rId62" Type="http://schemas.openxmlformats.org/officeDocument/2006/relationships/hyperlink" Target="http://www.dtpli.vic.gov.au/heritage/about-heritage-in-victoria/government-owned-heritage" TargetMode="External"/><Relationship Id="rId70" Type="http://schemas.openxmlformats.org/officeDocument/2006/relationships/hyperlink" Target="http://www.environment.gov.au/land/green-army" TargetMode="External"/><Relationship Id="rId75" Type="http://schemas.openxmlformats.org/officeDocument/2006/relationships/hyperlink" Target="http://www.heritagetrust.on.ca/Resources-and-Learning/Survey-results.aspx" TargetMode="External"/><Relationship Id="rId83" Type="http://schemas.openxmlformats.org/officeDocument/2006/relationships/hyperlink" Target="http://www.helm.org.uk/heritage-specialists/" TargetMode="External"/><Relationship Id="rId88" Type="http://schemas.openxmlformats.org/officeDocument/2006/relationships/hyperlink" Target="http://www.helm.org.uk/"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yperlink" Target="http://heritagecouncil.vic.gov.au/your-home/" TargetMode="External"/><Relationship Id="rId57" Type="http://schemas.openxmlformats.org/officeDocument/2006/relationships/hyperlink" Target="http://heritagecouncil.vic.gov.au/get-involved/events/" TargetMode="External"/><Relationship Id="rId10" Type="http://schemas.openxmlformats.org/officeDocument/2006/relationships/header" Target="header2.xml"/><Relationship Id="rId31" Type="http://schemas.openxmlformats.org/officeDocument/2006/relationships/image" Target="media/image7.emf"/><Relationship Id="rId44" Type="http://schemas.openxmlformats.org/officeDocument/2006/relationships/hyperlink" Target="http://www.youtube.com/user/vicheritage" TargetMode="External"/><Relationship Id="rId52" Type="http://schemas.openxmlformats.org/officeDocument/2006/relationships/hyperlink" Target="http://www.dtpli.vic.gov.au/heritage/local-government/heritage-advisors" TargetMode="External"/><Relationship Id="rId60" Type="http://schemas.openxmlformats.org/officeDocument/2006/relationships/hyperlink" Target="http://www.dtpli.vic.gov.au/heritage/local-government/heritagechat" TargetMode="External"/><Relationship Id="rId65" Type="http://schemas.openxmlformats.org/officeDocument/2006/relationships/hyperlink" Target="http://www.qldheritage.org.au/publications.html" TargetMode="External"/><Relationship Id="rId73" Type="http://schemas.openxmlformats.org/officeDocument/2006/relationships/hyperlink" Target="https://www.whittlesea.vic.gov.au/community-services-and-health/culture-and-arts/cultural-heritage-program" TargetMode="External"/><Relationship Id="rId78" Type="http://schemas.openxmlformats.org/officeDocument/2006/relationships/hyperlink" Target="http://heritage.portphillip.vic.gov.au/Home" TargetMode="External"/><Relationship Id="rId81" Type="http://schemas.openxmlformats.org/officeDocument/2006/relationships/hyperlink" Target="http://www.helm.org.uk/planners/" TargetMode="External"/><Relationship Id="rId86" Type="http://schemas.openxmlformats.org/officeDocument/2006/relationships/hyperlink" Target="http://www.helm.org.uk/regeneration-specialists/"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pping%20Report\DRAFT%20Epping%20Central%20Stakeholder%20Engagement%20Findings%20APPEND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556E-D2AC-4F86-A860-44E2C32D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Epping Central Stakeholder Engagement Findings APPENDIX.dot</Template>
  <TotalTime>1</TotalTime>
  <Pages>6</Pages>
  <Words>13325</Words>
  <Characters>75954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89101</CharactersWithSpaces>
  <SharedDoc>false</SharedDoc>
  <HyperlinkBase/>
  <HLinks>
    <vt:vector size="540" baseType="variant">
      <vt:variant>
        <vt:i4>7012473</vt:i4>
      </vt:variant>
      <vt:variant>
        <vt:i4>468</vt:i4>
      </vt:variant>
      <vt:variant>
        <vt:i4>0</vt:i4>
      </vt:variant>
      <vt:variant>
        <vt:i4>5</vt:i4>
      </vt:variant>
      <vt:variant>
        <vt:lpwstr>http://hc.english-heritage.org.uk/</vt:lpwstr>
      </vt:variant>
      <vt:variant>
        <vt:lpwstr/>
      </vt:variant>
      <vt:variant>
        <vt:i4>3538981</vt:i4>
      </vt:variant>
      <vt:variant>
        <vt:i4>465</vt:i4>
      </vt:variant>
      <vt:variant>
        <vt:i4>0</vt:i4>
      </vt:variant>
      <vt:variant>
        <vt:i4>5</vt:i4>
      </vt:variant>
      <vt:variant>
        <vt:lpwstr>http://www.helm.org.uk/</vt:lpwstr>
      </vt:variant>
      <vt:variant>
        <vt:lpwstr/>
      </vt:variant>
      <vt:variant>
        <vt:i4>983065</vt:i4>
      </vt:variant>
      <vt:variant>
        <vt:i4>462</vt:i4>
      </vt:variant>
      <vt:variant>
        <vt:i4>0</vt:i4>
      </vt:variant>
      <vt:variant>
        <vt:i4>5</vt:i4>
      </vt:variant>
      <vt:variant>
        <vt:lpwstr>http://www.helm.org.uk/land-managers/</vt:lpwstr>
      </vt:variant>
      <vt:variant>
        <vt:lpwstr/>
      </vt:variant>
      <vt:variant>
        <vt:i4>4784154</vt:i4>
      </vt:variant>
      <vt:variant>
        <vt:i4>459</vt:i4>
      </vt:variant>
      <vt:variant>
        <vt:i4>0</vt:i4>
      </vt:variant>
      <vt:variant>
        <vt:i4>5</vt:i4>
      </vt:variant>
      <vt:variant>
        <vt:lpwstr>http://www.helm.org.uk/regeneration-specialists/</vt:lpwstr>
      </vt:variant>
      <vt:variant>
        <vt:lpwstr/>
      </vt:variant>
      <vt:variant>
        <vt:i4>1638470</vt:i4>
      </vt:variant>
      <vt:variant>
        <vt:i4>456</vt:i4>
      </vt:variant>
      <vt:variant>
        <vt:i4>0</vt:i4>
      </vt:variant>
      <vt:variant>
        <vt:i4>5</vt:i4>
      </vt:variant>
      <vt:variant>
        <vt:lpwstr>http://www.helm.org.uk/estates-managers/</vt:lpwstr>
      </vt:variant>
      <vt:variant>
        <vt:lpwstr/>
      </vt:variant>
      <vt:variant>
        <vt:i4>2424931</vt:i4>
      </vt:variant>
      <vt:variant>
        <vt:i4>453</vt:i4>
      </vt:variant>
      <vt:variant>
        <vt:i4>0</vt:i4>
      </vt:variant>
      <vt:variant>
        <vt:i4>5</vt:i4>
      </vt:variant>
      <vt:variant>
        <vt:lpwstr>http://www.helm.org.uk/highways-engineers/</vt:lpwstr>
      </vt:variant>
      <vt:variant>
        <vt:lpwstr/>
      </vt:variant>
      <vt:variant>
        <vt:i4>5373969</vt:i4>
      </vt:variant>
      <vt:variant>
        <vt:i4>450</vt:i4>
      </vt:variant>
      <vt:variant>
        <vt:i4>0</vt:i4>
      </vt:variant>
      <vt:variant>
        <vt:i4>5</vt:i4>
      </vt:variant>
      <vt:variant>
        <vt:lpwstr>http://www.helm.org.uk/heritage-specialists/</vt:lpwstr>
      </vt:variant>
      <vt:variant>
        <vt:lpwstr/>
      </vt:variant>
      <vt:variant>
        <vt:i4>7143457</vt:i4>
      </vt:variant>
      <vt:variant>
        <vt:i4>447</vt:i4>
      </vt:variant>
      <vt:variant>
        <vt:i4>0</vt:i4>
      </vt:variant>
      <vt:variant>
        <vt:i4>5</vt:i4>
      </vt:variant>
      <vt:variant>
        <vt:lpwstr>http://www.helm.org.uk/neighbourhood-planners/</vt:lpwstr>
      </vt:variant>
      <vt:variant>
        <vt:lpwstr/>
      </vt:variant>
      <vt:variant>
        <vt:i4>1310750</vt:i4>
      </vt:variant>
      <vt:variant>
        <vt:i4>444</vt:i4>
      </vt:variant>
      <vt:variant>
        <vt:i4>0</vt:i4>
      </vt:variant>
      <vt:variant>
        <vt:i4>5</vt:i4>
      </vt:variant>
      <vt:variant>
        <vt:lpwstr>http://www.helm.org.uk/planners/</vt:lpwstr>
      </vt:variant>
      <vt:variant>
        <vt:lpwstr/>
      </vt:variant>
      <vt:variant>
        <vt:i4>3145784</vt:i4>
      </vt:variant>
      <vt:variant>
        <vt:i4>441</vt:i4>
      </vt:variant>
      <vt:variant>
        <vt:i4>0</vt:i4>
      </vt:variant>
      <vt:variant>
        <vt:i4>5</vt:i4>
      </vt:variant>
      <vt:variant>
        <vt:lpwstr>http://www.helm.org.uk/elected-members/</vt:lpwstr>
      </vt:variant>
      <vt:variant>
        <vt:lpwstr/>
      </vt:variant>
      <vt:variant>
        <vt:i4>4128876</vt:i4>
      </vt:variant>
      <vt:variant>
        <vt:i4>438</vt:i4>
      </vt:variant>
      <vt:variant>
        <vt:i4>0</vt:i4>
      </vt:variant>
      <vt:variant>
        <vt:i4>5</vt:i4>
      </vt:variant>
      <vt:variant>
        <vt:lpwstr>http://www.helm.org.uk/heritage-champions/</vt:lpwstr>
      </vt:variant>
      <vt:variant>
        <vt:lpwstr/>
      </vt:variant>
      <vt:variant>
        <vt:i4>2228259</vt:i4>
      </vt:variant>
      <vt:variant>
        <vt:i4>435</vt:i4>
      </vt:variant>
      <vt:variant>
        <vt:i4>0</vt:i4>
      </vt:variant>
      <vt:variant>
        <vt:i4>5</vt:i4>
      </vt:variant>
      <vt:variant>
        <vt:lpwstr>http://heritage.portphillip.vic.gov.au/Home</vt:lpwstr>
      </vt:variant>
      <vt:variant>
        <vt:lpwstr/>
      </vt:variant>
      <vt:variant>
        <vt:i4>4522058</vt:i4>
      </vt:variant>
      <vt:variant>
        <vt:i4>432</vt:i4>
      </vt:variant>
      <vt:variant>
        <vt:i4>0</vt:i4>
      </vt:variant>
      <vt:variant>
        <vt:i4>5</vt:i4>
      </vt:variant>
      <vt:variant>
        <vt:lpwstr>http://www.environment.gov.au/topics/heritage/heritage-places</vt:lpwstr>
      </vt:variant>
      <vt:variant>
        <vt:lpwstr/>
      </vt:variant>
      <vt:variant>
        <vt:i4>1835089</vt:i4>
      </vt:variant>
      <vt:variant>
        <vt:i4>429</vt:i4>
      </vt:variant>
      <vt:variant>
        <vt:i4>0</vt:i4>
      </vt:variant>
      <vt:variant>
        <vt:i4>5</vt:i4>
      </vt:variant>
      <vt:variant>
        <vt:lpwstr>http://www.communityheritage.net.au/</vt:lpwstr>
      </vt:variant>
      <vt:variant>
        <vt:lpwstr/>
      </vt:variant>
      <vt:variant>
        <vt:i4>4259919</vt:i4>
      </vt:variant>
      <vt:variant>
        <vt:i4>426</vt:i4>
      </vt:variant>
      <vt:variant>
        <vt:i4>0</vt:i4>
      </vt:variant>
      <vt:variant>
        <vt:i4>5</vt:i4>
      </vt:variant>
      <vt:variant>
        <vt:lpwstr>http://www.heritagetrust.on.ca/Resources-and-Learning/Survey-results.aspx</vt:lpwstr>
      </vt:variant>
      <vt:variant>
        <vt:lpwstr/>
      </vt:variant>
      <vt:variant>
        <vt:i4>7209084</vt:i4>
      </vt:variant>
      <vt:variant>
        <vt:i4>423</vt:i4>
      </vt:variant>
      <vt:variant>
        <vt:i4>0</vt:i4>
      </vt:variant>
      <vt:variant>
        <vt:i4>5</vt:i4>
      </vt:variant>
      <vt:variant>
        <vt:lpwstr>http://bioregional.org.au/</vt:lpwstr>
      </vt:variant>
      <vt:variant>
        <vt:lpwstr/>
      </vt:variant>
      <vt:variant>
        <vt:i4>2293873</vt:i4>
      </vt:variant>
      <vt:variant>
        <vt:i4>420</vt:i4>
      </vt:variant>
      <vt:variant>
        <vt:i4>0</vt:i4>
      </vt:variant>
      <vt:variant>
        <vt:i4>5</vt:i4>
      </vt:variant>
      <vt:variant>
        <vt:lpwstr>https://www.whittlesea.vic.gov.au/community-services-and-health/culture-and-arts/cultural-heritage-program</vt:lpwstr>
      </vt:variant>
      <vt:variant>
        <vt:lpwstr/>
      </vt:variant>
      <vt:variant>
        <vt:i4>5570564</vt:i4>
      </vt:variant>
      <vt:variant>
        <vt:i4>417</vt:i4>
      </vt:variant>
      <vt:variant>
        <vt:i4>0</vt:i4>
      </vt:variant>
      <vt:variant>
        <vt:i4>5</vt:i4>
      </vt:variant>
      <vt:variant>
        <vt:lpwstr>http://www.whittlesea.vic.gov.au/facilities-and-recreation/things-to-see-and-do/events-calendar?category=Arts%20and%20culture</vt:lpwstr>
      </vt:variant>
      <vt:variant>
        <vt:lpwstr/>
      </vt:variant>
      <vt:variant>
        <vt:i4>6881397</vt:i4>
      </vt:variant>
      <vt:variant>
        <vt:i4>414</vt:i4>
      </vt:variant>
      <vt:variant>
        <vt:i4>0</vt:i4>
      </vt:variant>
      <vt:variant>
        <vt:i4>5</vt:i4>
      </vt:variant>
      <vt:variant>
        <vt:lpwstr>http://www.environment.gov.au/national-heritage</vt:lpwstr>
      </vt:variant>
      <vt:variant>
        <vt:lpwstr/>
      </vt:variant>
      <vt:variant>
        <vt:i4>983108</vt:i4>
      </vt:variant>
      <vt:variant>
        <vt:i4>411</vt:i4>
      </vt:variant>
      <vt:variant>
        <vt:i4>0</vt:i4>
      </vt:variant>
      <vt:variant>
        <vt:i4>5</vt:i4>
      </vt:variant>
      <vt:variant>
        <vt:lpwstr>http://www.environment.gov.au/land/green-army</vt:lpwstr>
      </vt:variant>
      <vt:variant>
        <vt:lpwstr/>
      </vt:variant>
      <vt:variant>
        <vt:i4>7274543</vt:i4>
      </vt:variant>
      <vt:variant>
        <vt:i4>408</vt:i4>
      </vt:variant>
      <vt:variant>
        <vt:i4>0</vt:i4>
      </vt:variant>
      <vt:variant>
        <vt:i4>5</vt:i4>
      </vt:variant>
      <vt:variant>
        <vt:lpwstr>http://www.english-heritage.org.uk/caring/listing/local/local-designations/local-list/</vt:lpwstr>
      </vt:variant>
      <vt:variant>
        <vt:lpwstr/>
      </vt:variant>
      <vt:variant>
        <vt:i4>1245259</vt:i4>
      </vt:variant>
      <vt:variant>
        <vt:i4>405</vt:i4>
      </vt:variant>
      <vt:variant>
        <vt:i4>0</vt:i4>
      </vt:variant>
      <vt:variant>
        <vt:i4>5</vt:i4>
      </vt:variant>
      <vt:variant>
        <vt:lpwstr>http://www.hlf.org.uk/HowToApply/goodpractice/Pages/Goodpracticeguidance.aspx</vt:lpwstr>
      </vt:variant>
      <vt:variant>
        <vt:lpwstr/>
      </vt:variant>
      <vt:variant>
        <vt:i4>3866745</vt:i4>
      </vt:variant>
      <vt:variant>
        <vt:i4>402</vt:i4>
      </vt:variant>
      <vt:variant>
        <vt:i4>0</vt:i4>
      </vt:variant>
      <vt:variant>
        <vt:i4>5</vt:i4>
      </vt:variant>
      <vt:variant>
        <vt:lpwstr>https://itunes.apple.com/au/app/myenvironment/id458267028?mt=8</vt:lpwstr>
      </vt:variant>
      <vt:variant>
        <vt:lpwstr/>
      </vt:variant>
      <vt:variant>
        <vt:i4>4390937</vt:i4>
      </vt:variant>
      <vt:variant>
        <vt:i4>399</vt:i4>
      </vt:variant>
      <vt:variant>
        <vt:i4>0</vt:i4>
      </vt:variant>
      <vt:variant>
        <vt:i4>5</vt:i4>
      </vt:variant>
      <vt:variant>
        <vt:lpwstr>http://heritage.goldcoast.qld.gov.au/</vt:lpwstr>
      </vt:variant>
      <vt:variant>
        <vt:lpwstr/>
      </vt:variant>
      <vt:variant>
        <vt:i4>6750325</vt:i4>
      </vt:variant>
      <vt:variant>
        <vt:i4>396</vt:i4>
      </vt:variant>
      <vt:variant>
        <vt:i4>0</vt:i4>
      </vt:variant>
      <vt:variant>
        <vt:i4>5</vt:i4>
      </vt:variant>
      <vt:variant>
        <vt:lpwstr>http://www.qldheritage.org.au/publications.html</vt:lpwstr>
      </vt:variant>
      <vt:variant>
        <vt:lpwstr/>
      </vt:variant>
      <vt:variant>
        <vt:i4>458828</vt:i4>
      </vt:variant>
      <vt:variant>
        <vt:i4>393</vt:i4>
      </vt:variant>
      <vt:variant>
        <vt:i4>0</vt:i4>
      </vt:variant>
      <vt:variant>
        <vt:i4>5</vt:i4>
      </vt:variant>
      <vt:variant>
        <vt:lpwstr>http://www.environment.nsw.gov.au/heritage/listings/explained.htm</vt:lpwstr>
      </vt:variant>
      <vt:variant>
        <vt:lpwstr/>
      </vt:variant>
      <vt:variant>
        <vt:i4>5439511</vt:i4>
      </vt:variant>
      <vt:variant>
        <vt:i4>390</vt:i4>
      </vt:variant>
      <vt:variant>
        <vt:i4>0</vt:i4>
      </vt:variant>
      <vt:variant>
        <vt:i4>5</vt:i4>
      </vt:variant>
      <vt:variant>
        <vt:lpwstr>http://www.thatsmelbourne.com.au/Pages/ListYourEventBusiness.aspx</vt:lpwstr>
      </vt:variant>
      <vt:variant>
        <vt:lpwstr/>
      </vt:variant>
      <vt:variant>
        <vt:i4>65620</vt:i4>
      </vt:variant>
      <vt:variant>
        <vt:i4>387</vt:i4>
      </vt:variant>
      <vt:variant>
        <vt:i4>0</vt:i4>
      </vt:variant>
      <vt:variant>
        <vt:i4>5</vt:i4>
      </vt:variant>
      <vt:variant>
        <vt:lpwstr>http://www.dtpli.vic.gov.au/heritage/about-heritage-in-victoria/government-owned-heritage</vt:lpwstr>
      </vt:variant>
      <vt:variant>
        <vt:lpwstr/>
      </vt:variant>
      <vt:variant>
        <vt:i4>1507345</vt:i4>
      </vt:variant>
      <vt:variant>
        <vt:i4>384</vt:i4>
      </vt:variant>
      <vt:variant>
        <vt:i4>0</vt:i4>
      </vt:variant>
      <vt:variant>
        <vt:i4>5</vt:i4>
      </vt:variant>
      <vt:variant>
        <vt:lpwstr>http://www.dtpli.vic.gov.au/heritage/local-government</vt:lpwstr>
      </vt:variant>
      <vt:variant>
        <vt:lpwstr/>
      </vt:variant>
      <vt:variant>
        <vt:i4>2883694</vt:i4>
      </vt:variant>
      <vt:variant>
        <vt:i4>381</vt:i4>
      </vt:variant>
      <vt:variant>
        <vt:i4>0</vt:i4>
      </vt:variant>
      <vt:variant>
        <vt:i4>5</vt:i4>
      </vt:variant>
      <vt:variant>
        <vt:lpwstr>http://www.dtpli.vic.gov.au/heritage/local-government/heritagechat</vt:lpwstr>
      </vt:variant>
      <vt:variant>
        <vt:lpwstr/>
      </vt:variant>
      <vt:variant>
        <vt:i4>1704004</vt:i4>
      </vt:variant>
      <vt:variant>
        <vt:i4>378</vt:i4>
      </vt:variant>
      <vt:variant>
        <vt:i4>0</vt:i4>
      </vt:variant>
      <vt:variant>
        <vt:i4>5</vt:i4>
      </vt:variant>
      <vt:variant>
        <vt:lpwstr>http://heritagecouncil.vic.gov.au/get-involved/watch-heritage-videos/</vt:lpwstr>
      </vt:variant>
      <vt:variant>
        <vt:lpwstr/>
      </vt:variant>
      <vt:variant>
        <vt:i4>7733301</vt:i4>
      </vt:variant>
      <vt:variant>
        <vt:i4>375</vt:i4>
      </vt:variant>
      <vt:variant>
        <vt:i4>0</vt:i4>
      </vt:variant>
      <vt:variant>
        <vt:i4>5</vt:i4>
      </vt:variant>
      <vt:variant>
        <vt:lpwstr>http://www.youtube.com/user/bdavdesign</vt:lpwstr>
      </vt:variant>
      <vt:variant>
        <vt:lpwstr/>
      </vt:variant>
      <vt:variant>
        <vt:i4>7405685</vt:i4>
      </vt:variant>
      <vt:variant>
        <vt:i4>372</vt:i4>
      </vt:variant>
      <vt:variant>
        <vt:i4>0</vt:i4>
      </vt:variant>
      <vt:variant>
        <vt:i4>5</vt:i4>
      </vt:variant>
      <vt:variant>
        <vt:lpwstr>http://heritagecouncil.vic.gov.au/get-involved/events/</vt:lpwstr>
      </vt:variant>
      <vt:variant>
        <vt:lpwstr/>
      </vt:variant>
      <vt:variant>
        <vt:i4>1048650</vt:i4>
      </vt:variant>
      <vt:variant>
        <vt:i4>369</vt:i4>
      </vt:variant>
      <vt:variant>
        <vt:i4>0</vt:i4>
      </vt:variant>
      <vt:variant>
        <vt:i4>5</vt:i4>
      </vt:variant>
      <vt:variant>
        <vt:lpwstr>http://heritagecouncil.vic.gov.au/get-involved/explore-open-house-melbourne/</vt:lpwstr>
      </vt:variant>
      <vt:variant>
        <vt:lpwstr/>
      </vt:variant>
      <vt:variant>
        <vt:i4>7143533</vt:i4>
      </vt:variant>
      <vt:variant>
        <vt:i4>366</vt:i4>
      </vt:variant>
      <vt:variant>
        <vt:i4>0</vt:i4>
      </vt:variant>
      <vt:variant>
        <vt:i4>5</vt:i4>
      </vt:variant>
      <vt:variant>
        <vt:lpwstr>http://heritagecouncil.vic.gov.au/get-involved/find-educational-resources/</vt:lpwstr>
      </vt:variant>
      <vt:variant>
        <vt:lpwstr/>
      </vt:variant>
      <vt:variant>
        <vt:i4>7340132</vt:i4>
      </vt:variant>
      <vt:variant>
        <vt:i4>363</vt:i4>
      </vt:variant>
      <vt:variant>
        <vt:i4>0</vt:i4>
      </vt:variant>
      <vt:variant>
        <vt:i4>5</vt:i4>
      </vt:variant>
      <vt:variant>
        <vt:lpwstr>http://heritagecouncil.vic.gov.au/get-involved/order-a-blue-plaque/</vt:lpwstr>
      </vt:variant>
      <vt:variant>
        <vt:lpwstr/>
      </vt:variant>
      <vt:variant>
        <vt:i4>6422643</vt:i4>
      </vt:variant>
      <vt:variant>
        <vt:i4>360</vt:i4>
      </vt:variant>
      <vt:variant>
        <vt:i4>0</vt:i4>
      </vt:variant>
      <vt:variant>
        <vt:i4>5</vt:i4>
      </vt:variant>
      <vt:variant>
        <vt:lpwstr>http://www.dtpli.vic.gov.au/heritage/about-heritage-in-victoria/heritage-grants</vt:lpwstr>
      </vt:variant>
      <vt:variant>
        <vt:lpwstr/>
      </vt:variant>
      <vt:variant>
        <vt:i4>2490403</vt:i4>
      </vt:variant>
      <vt:variant>
        <vt:i4>357</vt:i4>
      </vt:variant>
      <vt:variant>
        <vt:i4>0</vt:i4>
      </vt:variant>
      <vt:variant>
        <vt:i4>5</vt:i4>
      </vt:variant>
      <vt:variant>
        <vt:lpwstr>http://www.dtpli.vic.gov.au/heritage/local-government/heritage-advisors</vt:lpwstr>
      </vt:variant>
      <vt:variant>
        <vt:lpwstr/>
      </vt:variant>
      <vt:variant>
        <vt:i4>1835026</vt:i4>
      </vt:variant>
      <vt:variant>
        <vt:i4>354</vt:i4>
      </vt:variant>
      <vt:variant>
        <vt:i4>0</vt:i4>
      </vt:variant>
      <vt:variant>
        <vt:i4>5</vt:i4>
      </vt:variant>
      <vt:variant>
        <vt:lpwstr>http://heritagecouncil.vic.gov.au/research-projects/industrial-heritage-case-studies/</vt:lpwstr>
      </vt:variant>
      <vt:variant>
        <vt:lpwstr/>
      </vt:variant>
      <vt:variant>
        <vt:i4>7012401</vt:i4>
      </vt:variant>
      <vt:variant>
        <vt:i4>351</vt:i4>
      </vt:variant>
      <vt:variant>
        <vt:i4>0</vt:i4>
      </vt:variant>
      <vt:variant>
        <vt:i4>5</vt:i4>
      </vt:variant>
      <vt:variant>
        <vt:lpwstr>http://www.dtpli.vic.gov.au/heritage/research-and-publications</vt:lpwstr>
      </vt:variant>
      <vt:variant>
        <vt:lpwstr/>
      </vt:variant>
      <vt:variant>
        <vt:i4>4587551</vt:i4>
      </vt:variant>
      <vt:variant>
        <vt:i4>348</vt:i4>
      </vt:variant>
      <vt:variant>
        <vt:i4>0</vt:i4>
      </vt:variant>
      <vt:variant>
        <vt:i4>5</vt:i4>
      </vt:variant>
      <vt:variant>
        <vt:lpwstr>http://heritagecouncil.vic.gov.au/your-home/</vt:lpwstr>
      </vt:variant>
      <vt:variant>
        <vt:lpwstr/>
      </vt:variant>
      <vt:variant>
        <vt:i4>458759</vt:i4>
      </vt:variant>
      <vt:variant>
        <vt:i4>345</vt:i4>
      </vt:variant>
      <vt:variant>
        <vt:i4>0</vt:i4>
      </vt:variant>
      <vt:variant>
        <vt:i4>5</vt:i4>
      </vt:variant>
      <vt:variant>
        <vt:lpwstr>http://www.dtpli.vic.gov.au/heritage/consultant-and-contractor-directory</vt:lpwstr>
      </vt:variant>
      <vt:variant>
        <vt:lpwstr/>
      </vt:variant>
      <vt:variant>
        <vt:i4>7143458</vt:i4>
      </vt:variant>
      <vt:variant>
        <vt:i4>342</vt:i4>
      </vt:variant>
      <vt:variant>
        <vt:i4>0</vt:i4>
      </vt:variant>
      <vt:variant>
        <vt:i4>5</vt:i4>
      </vt:variant>
      <vt:variant>
        <vt:lpwstr>http://vhd.heritage.vic.gov.au/</vt:lpwstr>
      </vt:variant>
      <vt:variant>
        <vt:lpwstr/>
      </vt:variant>
      <vt:variant>
        <vt:i4>262216</vt:i4>
      </vt:variant>
      <vt:variant>
        <vt:i4>339</vt:i4>
      </vt:variant>
      <vt:variant>
        <vt:i4>0</vt:i4>
      </vt:variant>
      <vt:variant>
        <vt:i4>5</vt:i4>
      </vt:variant>
      <vt:variant>
        <vt:lpwstr>https://anzaccentenary.vic.gov.au/victorian-heritage-trails-app/</vt:lpwstr>
      </vt:variant>
      <vt:variant>
        <vt:lpwstr/>
      </vt:variant>
      <vt:variant>
        <vt:i4>5963801</vt:i4>
      </vt:variant>
      <vt:variant>
        <vt:i4>336</vt:i4>
      </vt:variant>
      <vt:variant>
        <vt:i4>0</vt:i4>
      </vt:variant>
      <vt:variant>
        <vt:i4>5</vt:i4>
      </vt:variant>
      <vt:variant>
        <vt:lpwstr>https://itunes.apple.com/au/app/vic-heritage/id481956934?mt=8</vt:lpwstr>
      </vt:variant>
      <vt:variant>
        <vt:lpwstr/>
      </vt:variant>
      <vt:variant>
        <vt:i4>6684734</vt:i4>
      </vt:variant>
      <vt:variant>
        <vt:i4>333</vt:i4>
      </vt:variant>
      <vt:variant>
        <vt:i4>0</vt:i4>
      </vt:variant>
      <vt:variant>
        <vt:i4>5</vt:i4>
      </vt:variant>
      <vt:variant>
        <vt:lpwstr>http://www.youtube.com/user/vicheritage</vt:lpwstr>
      </vt:variant>
      <vt:variant>
        <vt:lpwstr/>
      </vt:variant>
      <vt:variant>
        <vt:i4>7798786</vt:i4>
      </vt:variant>
      <vt:variant>
        <vt:i4>330</vt:i4>
      </vt:variant>
      <vt:variant>
        <vt:i4>0</vt:i4>
      </vt:variant>
      <vt:variant>
        <vt:i4>5</vt:i4>
      </vt:variant>
      <vt:variant>
        <vt:lpwstr>http://www.flicker.com/photos/heritage_victoria</vt:lpwstr>
      </vt:variant>
      <vt:variant>
        <vt:lpwstr/>
      </vt:variant>
      <vt:variant>
        <vt:i4>6619170</vt:i4>
      </vt:variant>
      <vt:variant>
        <vt:i4>327</vt:i4>
      </vt:variant>
      <vt:variant>
        <vt:i4>0</vt:i4>
      </vt:variant>
      <vt:variant>
        <vt:i4>5</vt:i4>
      </vt:variant>
      <vt:variant>
        <vt:lpwstr>http://www.youtube.com/channel/UCGz283w2GL1hwLamWS0rxYg</vt:lpwstr>
      </vt:variant>
      <vt:variant>
        <vt:lpwstr/>
      </vt:variant>
      <vt:variant>
        <vt:i4>7864362</vt:i4>
      </vt:variant>
      <vt:variant>
        <vt:i4>324</vt:i4>
      </vt:variant>
      <vt:variant>
        <vt:i4>0</vt:i4>
      </vt:variant>
      <vt:variant>
        <vt:i4>5</vt:i4>
      </vt:variant>
      <vt:variant>
        <vt:lpwstr>https://twitter.com/HeritageVic</vt:lpwstr>
      </vt:variant>
      <vt:variant>
        <vt:lpwstr/>
      </vt:variant>
      <vt:variant>
        <vt:i4>7405620</vt:i4>
      </vt:variant>
      <vt:variant>
        <vt:i4>321</vt:i4>
      </vt:variant>
      <vt:variant>
        <vt:i4>0</vt:i4>
      </vt:variant>
      <vt:variant>
        <vt:i4>5</vt:i4>
      </vt:variant>
      <vt:variant>
        <vt:lpwstr>http://heritagecouncil.vic.gov.au/</vt:lpwstr>
      </vt:variant>
      <vt:variant>
        <vt:lpwstr/>
      </vt:variant>
      <vt:variant>
        <vt:i4>7405620</vt:i4>
      </vt:variant>
      <vt:variant>
        <vt:i4>318</vt:i4>
      </vt:variant>
      <vt:variant>
        <vt:i4>0</vt:i4>
      </vt:variant>
      <vt:variant>
        <vt:i4>5</vt:i4>
      </vt:variant>
      <vt:variant>
        <vt:lpwstr>http://heritagecouncil.vic.gov.au/</vt:lpwstr>
      </vt:variant>
      <vt:variant>
        <vt:lpwstr/>
      </vt:variant>
      <vt:variant>
        <vt:i4>8323133</vt:i4>
      </vt:variant>
      <vt:variant>
        <vt:i4>315</vt:i4>
      </vt:variant>
      <vt:variant>
        <vt:i4>0</vt:i4>
      </vt:variant>
      <vt:variant>
        <vt:i4>5</vt:i4>
      </vt:variant>
      <vt:variant>
        <vt:lpwstr>http://www.heritage.vic.gov.au/</vt:lpwstr>
      </vt:variant>
      <vt:variant>
        <vt:lpwstr/>
      </vt:variant>
      <vt:variant>
        <vt:i4>1966137</vt:i4>
      </vt:variant>
      <vt:variant>
        <vt:i4>230</vt:i4>
      </vt:variant>
      <vt:variant>
        <vt:i4>0</vt:i4>
      </vt:variant>
      <vt:variant>
        <vt:i4>5</vt:i4>
      </vt:variant>
      <vt:variant>
        <vt:lpwstr/>
      </vt:variant>
      <vt:variant>
        <vt:lpwstr>_Toc402279820</vt:lpwstr>
      </vt:variant>
      <vt:variant>
        <vt:i4>1900601</vt:i4>
      </vt:variant>
      <vt:variant>
        <vt:i4>224</vt:i4>
      </vt:variant>
      <vt:variant>
        <vt:i4>0</vt:i4>
      </vt:variant>
      <vt:variant>
        <vt:i4>5</vt:i4>
      </vt:variant>
      <vt:variant>
        <vt:lpwstr/>
      </vt:variant>
      <vt:variant>
        <vt:lpwstr>_Toc402279819</vt:lpwstr>
      </vt:variant>
      <vt:variant>
        <vt:i4>1900601</vt:i4>
      </vt:variant>
      <vt:variant>
        <vt:i4>218</vt:i4>
      </vt:variant>
      <vt:variant>
        <vt:i4>0</vt:i4>
      </vt:variant>
      <vt:variant>
        <vt:i4>5</vt:i4>
      </vt:variant>
      <vt:variant>
        <vt:lpwstr/>
      </vt:variant>
      <vt:variant>
        <vt:lpwstr>_Toc402279818</vt:lpwstr>
      </vt:variant>
      <vt:variant>
        <vt:i4>1900601</vt:i4>
      </vt:variant>
      <vt:variant>
        <vt:i4>212</vt:i4>
      </vt:variant>
      <vt:variant>
        <vt:i4>0</vt:i4>
      </vt:variant>
      <vt:variant>
        <vt:i4>5</vt:i4>
      </vt:variant>
      <vt:variant>
        <vt:lpwstr/>
      </vt:variant>
      <vt:variant>
        <vt:lpwstr>_Toc402279817</vt:lpwstr>
      </vt:variant>
      <vt:variant>
        <vt:i4>1900601</vt:i4>
      </vt:variant>
      <vt:variant>
        <vt:i4>206</vt:i4>
      </vt:variant>
      <vt:variant>
        <vt:i4>0</vt:i4>
      </vt:variant>
      <vt:variant>
        <vt:i4>5</vt:i4>
      </vt:variant>
      <vt:variant>
        <vt:lpwstr/>
      </vt:variant>
      <vt:variant>
        <vt:lpwstr>_Toc402279816</vt:lpwstr>
      </vt:variant>
      <vt:variant>
        <vt:i4>1900601</vt:i4>
      </vt:variant>
      <vt:variant>
        <vt:i4>200</vt:i4>
      </vt:variant>
      <vt:variant>
        <vt:i4>0</vt:i4>
      </vt:variant>
      <vt:variant>
        <vt:i4>5</vt:i4>
      </vt:variant>
      <vt:variant>
        <vt:lpwstr/>
      </vt:variant>
      <vt:variant>
        <vt:lpwstr>_Toc402279815</vt:lpwstr>
      </vt:variant>
      <vt:variant>
        <vt:i4>1900601</vt:i4>
      </vt:variant>
      <vt:variant>
        <vt:i4>194</vt:i4>
      </vt:variant>
      <vt:variant>
        <vt:i4>0</vt:i4>
      </vt:variant>
      <vt:variant>
        <vt:i4>5</vt:i4>
      </vt:variant>
      <vt:variant>
        <vt:lpwstr/>
      </vt:variant>
      <vt:variant>
        <vt:lpwstr>_Toc402279814</vt:lpwstr>
      </vt:variant>
      <vt:variant>
        <vt:i4>1900601</vt:i4>
      </vt:variant>
      <vt:variant>
        <vt:i4>188</vt:i4>
      </vt:variant>
      <vt:variant>
        <vt:i4>0</vt:i4>
      </vt:variant>
      <vt:variant>
        <vt:i4>5</vt:i4>
      </vt:variant>
      <vt:variant>
        <vt:lpwstr/>
      </vt:variant>
      <vt:variant>
        <vt:lpwstr>_Toc402279813</vt:lpwstr>
      </vt:variant>
      <vt:variant>
        <vt:i4>1900601</vt:i4>
      </vt:variant>
      <vt:variant>
        <vt:i4>182</vt:i4>
      </vt:variant>
      <vt:variant>
        <vt:i4>0</vt:i4>
      </vt:variant>
      <vt:variant>
        <vt:i4>5</vt:i4>
      </vt:variant>
      <vt:variant>
        <vt:lpwstr/>
      </vt:variant>
      <vt:variant>
        <vt:lpwstr>_Toc402279812</vt:lpwstr>
      </vt:variant>
      <vt:variant>
        <vt:i4>1900601</vt:i4>
      </vt:variant>
      <vt:variant>
        <vt:i4>176</vt:i4>
      </vt:variant>
      <vt:variant>
        <vt:i4>0</vt:i4>
      </vt:variant>
      <vt:variant>
        <vt:i4>5</vt:i4>
      </vt:variant>
      <vt:variant>
        <vt:lpwstr/>
      </vt:variant>
      <vt:variant>
        <vt:lpwstr>_Toc402279811</vt:lpwstr>
      </vt:variant>
      <vt:variant>
        <vt:i4>1900601</vt:i4>
      </vt:variant>
      <vt:variant>
        <vt:i4>170</vt:i4>
      </vt:variant>
      <vt:variant>
        <vt:i4>0</vt:i4>
      </vt:variant>
      <vt:variant>
        <vt:i4>5</vt:i4>
      </vt:variant>
      <vt:variant>
        <vt:lpwstr/>
      </vt:variant>
      <vt:variant>
        <vt:lpwstr>_Toc402279810</vt:lpwstr>
      </vt:variant>
      <vt:variant>
        <vt:i4>1835065</vt:i4>
      </vt:variant>
      <vt:variant>
        <vt:i4>164</vt:i4>
      </vt:variant>
      <vt:variant>
        <vt:i4>0</vt:i4>
      </vt:variant>
      <vt:variant>
        <vt:i4>5</vt:i4>
      </vt:variant>
      <vt:variant>
        <vt:lpwstr/>
      </vt:variant>
      <vt:variant>
        <vt:lpwstr>_Toc402279809</vt:lpwstr>
      </vt:variant>
      <vt:variant>
        <vt:i4>1835065</vt:i4>
      </vt:variant>
      <vt:variant>
        <vt:i4>158</vt:i4>
      </vt:variant>
      <vt:variant>
        <vt:i4>0</vt:i4>
      </vt:variant>
      <vt:variant>
        <vt:i4>5</vt:i4>
      </vt:variant>
      <vt:variant>
        <vt:lpwstr/>
      </vt:variant>
      <vt:variant>
        <vt:lpwstr>_Toc402279808</vt:lpwstr>
      </vt:variant>
      <vt:variant>
        <vt:i4>1835065</vt:i4>
      </vt:variant>
      <vt:variant>
        <vt:i4>152</vt:i4>
      </vt:variant>
      <vt:variant>
        <vt:i4>0</vt:i4>
      </vt:variant>
      <vt:variant>
        <vt:i4>5</vt:i4>
      </vt:variant>
      <vt:variant>
        <vt:lpwstr/>
      </vt:variant>
      <vt:variant>
        <vt:lpwstr>_Toc402279807</vt:lpwstr>
      </vt:variant>
      <vt:variant>
        <vt:i4>1835065</vt:i4>
      </vt:variant>
      <vt:variant>
        <vt:i4>146</vt:i4>
      </vt:variant>
      <vt:variant>
        <vt:i4>0</vt:i4>
      </vt:variant>
      <vt:variant>
        <vt:i4>5</vt:i4>
      </vt:variant>
      <vt:variant>
        <vt:lpwstr/>
      </vt:variant>
      <vt:variant>
        <vt:lpwstr>_Toc402279806</vt:lpwstr>
      </vt:variant>
      <vt:variant>
        <vt:i4>1835065</vt:i4>
      </vt:variant>
      <vt:variant>
        <vt:i4>140</vt:i4>
      </vt:variant>
      <vt:variant>
        <vt:i4>0</vt:i4>
      </vt:variant>
      <vt:variant>
        <vt:i4>5</vt:i4>
      </vt:variant>
      <vt:variant>
        <vt:lpwstr/>
      </vt:variant>
      <vt:variant>
        <vt:lpwstr>_Toc402279805</vt:lpwstr>
      </vt:variant>
      <vt:variant>
        <vt:i4>1835065</vt:i4>
      </vt:variant>
      <vt:variant>
        <vt:i4>134</vt:i4>
      </vt:variant>
      <vt:variant>
        <vt:i4>0</vt:i4>
      </vt:variant>
      <vt:variant>
        <vt:i4>5</vt:i4>
      </vt:variant>
      <vt:variant>
        <vt:lpwstr/>
      </vt:variant>
      <vt:variant>
        <vt:lpwstr>_Toc402279804</vt:lpwstr>
      </vt:variant>
      <vt:variant>
        <vt:i4>1835065</vt:i4>
      </vt:variant>
      <vt:variant>
        <vt:i4>128</vt:i4>
      </vt:variant>
      <vt:variant>
        <vt:i4>0</vt:i4>
      </vt:variant>
      <vt:variant>
        <vt:i4>5</vt:i4>
      </vt:variant>
      <vt:variant>
        <vt:lpwstr/>
      </vt:variant>
      <vt:variant>
        <vt:lpwstr>_Toc402279803</vt:lpwstr>
      </vt:variant>
      <vt:variant>
        <vt:i4>1835065</vt:i4>
      </vt:variant>
      <vt:variant>
        <vt:i4>122</vt:i4>
      </vt:variant>
      <vt:variant>
        <vt:i4>0</vt:i4>
      </vt:variant>
      <vt:variant>
        <vt:i4>5</vt:i4>
      </vt:variant>
      <vt:variant>
        <vt:lpwstr/>
      </vt:variant>
      <vt:variant>
        <vt:lpwstr>_Toc402279802</vt:lpwstr>
      </vt:variant>
      <vt:variant>
        <vt:i4>1835065</vt:i4>
      </vt:variant>
      <vt:variant>
        <vt:i4>116</vt:i4>
      </vt:variant>
      <vt:variant>
        <vt:i4>0</vt:i4>
      </vt:variant>
      <vt:variant>
        <vt:i4>5</vt:i4>
      </vt:variant>
      <vt:variant>
        <vt:lpwstr/>
      </vt:variant>
      <vt:variant>
        <vt:lpwstr>_Toc402279801</vt:lpwstr>
      </vt:variant>
      <vt:variant>
        <vt:i4>1835065</vt:i4>
      </vt:variant>
      <vt:variant>
        <vt:i4>107</vt:i4>
      </vt:variant>
      <vt:variant>
        <vt:i4>0</vt:i4>
      </vt:variant>
      <vt:variant>
        <vt:i4>5</vt:i4>
      </vt:variant>
      <vt:variant>
        <vt:lpwstr/>
      </vt:variant>
      <vt:variant>
        <vt:lpwstr>_Toc402279800</vt:lpwstr>
      </vt:variant>
      <vt:variant>
        <vt:i4>1376310</vt:i4>
      </vt:variant>
      <vt:variant>
        <vt:i4>101</vt:i4>
      </vt:variant>
      <vt:variant>
        <vt:i4>0</vt:i4>
      </vt:variant>
      <vt:variant>
        <vt:i4>5</vt:i4>
      </vt:variant>
      <vt:variant>
        <vt:lpwstr/>
      </vt:variant>
      <vt:variant>
        <vt:lpwstr>_Toc402279799</vt:lpwstr>
      </vt:variant>
      <vt:variant>
        <vt:i4>1376310</vt:i4>
      </vt:variant>
      <vt:variant>
        <vt:i4>95</vt:i4>
      </vt:variant>
      <vt:variant>
        <vt:i4>0</vt:i4>
      </vt:variant>
      <vt:variant>
        <vt:i4>5</vt:i4>
      </vt:variant>
      <vt:variant>
        <vt:lpwstr/>
      </vt:variant>
      <vt:variant>
        <vt:lpwstr>_Toc402279798</vt:lpwstr>
      </vt:variant>
      <vt:variant>
        <vt:i4>1376310</vt:i4>
      </vt:variant>
      <vt:variant>
        <vt:i4>89</vt:i4>
      </vt:variant>
      <vt:variant>
        <vt:i4>0</vt:i4>
      </vt:variant>
      <vt:variant>
        <vt:i4>5</vt:i4>
      </vt:variant>
      <vt:variant>
        <vt:lpwstr/>
      </vt:variant>
      <vt:variant>
        <vt:lpwstr>_Toc402279797</vt:lpwstr>
      </vt:variant>
      <vt:variant>
        <vt:i4>1376310</vt:i4>
      </vt:variant>
      <vt:variant>
        <vt:i4>83</vt:i4>
      </vt:variant>
      <vt:variant>
        <vt:i4>0</vt:i4>
      </vt:variant>
      <vt:variant>
        <vt:i4>5</vt:i4>
      </vt:variant>
      <vt:variant>
        <vt:lpwstr/>
      </vt:variant>
      <vt:variant>
        <vt:lpwstr>_Toc402279796</vt:lpwstr>
      </vt:variant>
      <vt:variant>
        <vt:i4>1376310</vt:i4>
      </vt:variant>
      <vt:variant>
        <vt:i4>77</vt:i4>
      </vt:variant>
      <vt:variant>
        <vt:i4>0</vt:i4>
      </vt:variant>
      <vt:variant>
        <vt:i4>5</vt:i4>
      </vt:variant>
      <vt:variant>
        <vt:lpwstr/>
      </vt:variant>
      <vt:variant>
        <vt:lpwstr>_Toc402279795</vt:lpwstr>
      </vt:variant>
      <vt:variant>
        <vt:i4>1703990</vt:i4>
      </vt:variant>
      <vt:variant>
        <vt:i4>68</vt:i4>
      </vt:variant>
      <vt:variant>
        <vt:i4>0</vt:i4>
      </vt:variant>
      <vt:variant>
        <vt:i4>5</vt:i4>
      </vt:variant>
      <vt:variant>
        <vt:lpwstr/>
      </vt:variant>
      <vt:variant>
        <vt:lpwstr>_Toc402279761</vt:lpwstr>
      </vt:variant>
      <vt:variant>
        <vt:i4>1703990</vt:i4>
      </vt:variant>
      <vt:variant>
        <vt:i4>62</vt:i4>
      </vt:variant>
      <vt:variant>
        <vt:i4>0</vt:i4>
      </vt:variant>
      <vt:variant>
        <vt:i4>5</vt:i4>
      </vt:variant>
      <vt:variant>
        <vt:lpwstr/>
      </vt:variant>
      <vt:variant>
        <vt:lpwstr>_Toc402279760</vt:lpwstr>
      </vt:variant>
      <vt:variant>
        <vt:i4>1638454</vt:i4>
      </vt:variant>
      <vt:variant>
        <vt:i4>56</vt:i4>
      </vt:variant>
      <vt:variant>
        <vt:i4>0</vt:i4>
      </vt:variant>
      <vt:variant>
        <vt:i4>5</vt:i4>
      </vt:variant>
      <vt:variant>
        <vt:lpwstr/>
      </vt:variant>
      <vt:variant>
        <vt:lpwstr>_Toc402279759</vt:lpwstr>
      </vt:variant>
      <vt:variant>
        <vt:i4>1638454</vt:i4>
      </vt:variant>
      <vt:variant>
        <vt:i4>50</vt:i4>
      </vt:variant>
      <vt:variant>
        <vt:i4>0</vt:i4>
      </vt:variant>
      <vt:variant>
        <vt:i4>5</vt:i4>
      </vt:variant>
      <vt:variant>
        <vt:lpwstr/>
      </vt:variant>
      <vt:variant>
        <vt:lpwstr>_Toc402279758</vt:lpwstr>
      </vt:variant>
      <vt:variant>
        <vt:i4>1638454</vt:i4>
      </vt:variant>
      <vt:variant>
        <vt:i4>44</vt:i4>
      </vt:variant>
      <vt:variant>
        <vt:i4>0</vt:i4>
      </vt:variant>
      <vt:variant>
        <vt:i4>5</vt:i4>
      </vt:variant>
      <vt:variant>
        <vt:lpwstr/>
      </vt:variant>
      <vt:variant>
        <vt:lpwstr>_Toc402279757</vt:lpwstr>
      </vt:variant>
      <vt:variant>
        <vt:i4>1638454</vt:i4>
      </vt:variant>
      <vt:variant>
        <vt:i4>38</vt:i4>
      </vt:variant>
      <vt:variant>
        <vt:i4>0</vt:i4>
      </vt:variant>
      <vt:variant>
        <vt:i4>5</vt:i4>
      </vt:variant>
      <vt:variant>
        <vt:lpwstr/>
      </vt:variant>
      <vt:variant>
        <vt:lpwstr>_Toc402279756</vt:lpwstr>
      </vt:variant>
      <vt:variant>
        <vt:i4>1638454</vt:i4>
      </vt:variant>
      <vt:variant>
        <vt:i4>32</vt:i4>
      </vt:variant>
      <vt:variant>
        <vt:i4>0</vt:i4>
      </vt:variant>
      <vt:variant>
        <vt:i4>5</vt:i4>
      </vt:variant>
      <vt:variant>
        <vt:lpwstr/>
      </vt:variant>
      <vt:variant>
        <vt:lpwstr>_Toc402279755</vt:lpwstr>
      </vt:variant>
      <vt:variant>
        <vt:i4>1638454</vt:i4>
      </vt:variant>
      <vt:variant>
        <vt:i4>26</vt:i4>
      </vt:variant>
      <vt:variant>
        <vt:i4>0</vt:i4>
      </vt:variant>
      <vt:variant>
        <vt:i4>5</vt:i4>
      </vt:variant>
      <vt:variant>
        <vt:lpwstr/>
      </vt:variant>
      <vt:variant>
        <vt:lpwstr>_Toc402279754</vt:lpwstr>
      </vt:variant>
      <vt:variant>
        <vt:i4>1638454</vt:i4>
      </vt:variant>
      <vt:variant>
        <vt:i4>20</vt:i4>
      </vt:variant>
      <vt:variant>
        <vt:i4>0</vt:i4>
      </vt:variant>
      <vt:variant>
        <vt:i4>5</vt:i4>
      </vt:variant>
      <vt:variant>
        <vt:lpwstr/>
      </vt:variant>
      <vt:variant>
        <vt:lpwstr>_Toc402279753</vt:lpwstr>
      </vt:variant>
      <vt:variant>
        <vt:i4>1638454</vt:i4>
      </vt:variant>
      <vt:variant>
        <vt:i4>14</vt:i4>
      </vt:variant>
      <vt:variant>
        <vt:i4>0</vt:i4>
      </vt:variant>
      <vt:variant>
        <vt:i4>5</vt:i4>
      </vt:variant>
      <vt:variant>
        <vt:lpwstr/>
      </vt:variant>
      <vt:variant>
        <vt:lpwstr>_Toc402279752</vt:lpwstr>
      </vt:variant>
      <vt:variant>
        <vt:i4>1638454</vt:i4>
      </vt:variant>
      <vt:variant>
        <vt:i4>8</vt:i4>
      </vt:variant>
      <vt:variant>
        <vt:i4>0</vt:i4>
      </vt:variant>
      <vt:variant>
        <vt:i4>5</vt:i4>
      </vt:variant>
      <vt:variant>
        <vt:lpwstr/>
      </vt:variant>
      <vt:variant>
        <vt:lpwstr>_Toc402279751</vt:lpwstr>
      </vt:variant>
      <vt:variant>
        <vt:i4>1638454</vt:i4>
      </vt:variant>
      <vt:variant>
        <vt:i4>2</vt:i4>
      </vt:variant>
      <vt:variant>
        <vt:i4>0</vt:i4>
      </vt:variant>
      <vt:variant>
        <vt:i4>5</vt:i4>
      </vt:variant>
      <vt:variant>
        <vt:lpwstr/>
      </vt:variant>
      <vt:variant>
        <vt:lpwstr>_Toc402279750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Heritage account1</dc:creator>
  <cp:keywords/>
  <cp:lastModifiedBy>Kathleen T Rowbottom (DELWP)</cp:lastModifiedBy>
  <cp:revision>2</cp:revision>
  <cp:lastPrinted>2014-06-24T08:08:00Z</cp:lastPrinted>
  <dcterms:created xsi:type="dcterms:W3CDTF">2021-12-16T04:02:00Z</dcterms:created>
  <dcterms:modified xsi:type="dcterms:W3CDTF">2021-12-16T04:02:00Z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2021-12-16T04:00:52Z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16c27044-cef1-402d-8ebf-0942dd2c3782</vt:lpwstr>
  </property>
  <property fmtid="{D5CDD505-2E9C-101B-9397-08002B2CF9AE}" pid="8" name="MSIP_Label_4257e2ab-f512-40e2-9c9a-c64247360765_ContentBits">
    <vt:lpwstr>2</vt:lpwstr>
  </property>
</Properties>
</file>